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0F0D9" w14:textId="2B6524C8" w:rsidR="004D4660" w:rsidRDefault="004D4660" w:rsidP="004D4660">
      <w:pPr>
        <w:jc w:val="center"/>
      </w:pPr>
    </w:p>
    <w:p w14:paraId="19549BDC" w14:textId="77777777" w:rsidR="004D4660" w:rsidRDefault="004D4660" w:rsidP="004D4660"/>
    <w:p w14:paraId="5DEC1765" w14:textId="77777777" w:rsidR="004D4660" w:rsidRPr="004D4660" w:rsidRDefault="004D4660" w:rsidP="004D4660">
      <w:pPr>
        <w:pStyle w:val="IntenseQuote"/>
        <w:rPr>
          <w:b/>
          <w:bCs/>
          <w:smallCaps/>
          <w:color w:val="2E74B5" w:themeColor="accent1" w:themeShade="BF"/>
          <w:spacing w:val="5"/>
          <w:sz w:val="56"/>
          <w:szCs w:val="56"/>
        </w:rPr>
      </w:pPr>
      <w:r w:rsidRPr="004D4660">
        <w:rPr>
          <w:rStyle w:val="IntenseReference"/>
          <w:color w:val="2E74B5" w:themeColor="accent1" w:themeShade="BF"/>
          <w:sz w:val="56"/>
          <w:szCs w:val="56"/>
        </w:rPr>
        <w:t>Nursing Student Guidebook</w:t>
      </w:r>
    </w:p>
    <w:p w14:paraId="454A5AAD" w14:textId="32B5BFB1" w:rsidR="004D4660" w:rsidRPr="0034523A" w:rsidRDefault="003B2F1F" w:rsidP="00F538F4">
      <w:pPr>
        <w:jc w:val="center"/>
        <w:rPr>
          <w:b/>
          <w:color w:val="2E74B5" w:themeColor="accent1" w:themeShade="BF"/>
          <w:sz w:val="44"/>
          <w:szCs w:val="44"/>
        </w:rPr>
      </w:pPr>
      <w:r>
        <w:rPr>
          <w:b/>
          <w:color w:val="2E74B5" w:themeColor="accent1" w:themeShade="BF"/>
          <w:sz w:val="44"/>
          <w:szCs w:val="44"/>
        </w:rPr>
        <w:t>2021/2022</w:t>
      </w:r>
    </w:p>
    <w:p w14:paraId="508588A5" w14:textId="77777777" w:rsidR="00F538F4" w:rsidRDefault="00F538F4" w:rsidP="00F538F4">
      <w:pPr>
        <w:jc w:val="center"/>
        <w:rPr>
          <w:b/>
          <w:sz w:val="44"/>
          <w:szCs w:val="44"/>
        </w:rPr>
      </w:pPr>
    </w:p>
    <w:p w14:paraId="2DD80E10" w14:textId="77777777" w:rsidR="00F538F4" w:rsidRDefault="00F538F4" w:rsidP="00F538F4">
      <w:pPr>
        <w:jc w:val="center"/>
        <w:rPr>
          <w:b/>
          <w:sz w:val="44"/>
          <w:szCs w:val="44"/>
        </w:rPr>
      </w:pPr>
    </w:p>
    <w:p w14:paraId="54A059C6" w14:textId="77777777" w:rsidR="00F538F4" w:rsidRDefault="006665BA" w:rsidP="00F538F4">
      <w:pPr>
        <w:jc w:val="center"/>
        <w:rPr>
          <w:b/>
          <w:sz w:val="44"/>
          <w:szCs w:val="44"/>
        </w:rPr>
      </w:pPr>
      <w:r w:rsidRPr="00F538F4">
        <w:rPr>
          <w:b/>
          <w:noProof/>
          <w:sz w:val="44"/>
          <w:szCs w:val="44"/>
        </w:rPr>
        <w:drawing>
          <wp:anchor distT="0" distB="0" distL="114300" distR="114300" simplePos="0" relativeHeight="251655168" behindDoc="0" locked="0" layoutInCell="1" allowOverlap="1" wp14:anchorId="4B359587" wp14:editId="77BF65E9">
            <wp:simplePos x="0" y="0"/>
            <wp:positionH relativeFrom="column">
              <wp:posOffset>509905</wp:posOffset>
            </wp:positionH>
            <wp:positionV relativeFrom="paragraph">
              <wp:posOffset>69215</wp:posOffset>
            </wp:positionV>
            <wp:extent cx="5010785" cy="3340735"/>
            <wp:effectExtent l="0" t="0" r="0" b="1206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26A0D23B" w14:textId="77777777" w:rsidR="00F538F4" w:rsidRDefault="00F538F4" w:rsidP="00F538F4">
      <w:pPr>
        <w:jc w:val="center"/>
        <w:rPr>
          <w:b/>
          <w:sz w:val="44"/>
          <w:szCs w:val="44"/>
        </w:rPr>
      </w:pPr>
    </w:p>
    <w:p w14:paraId="02ADD7FC" w14:textId="77777777" w:rsidR="00F538F4" w:rsidRDefault="00F538F4" w:rsidP="00F538F4">
      <w:pPr>
        <w:jc w:val="center"/>
        <w:rPr>
          <w:b/>
          <w:sz w:val="44"/>
          <w:szCs w:val="44"/>
        </w:rPr>
      </w:pPr>
    </w:p>
    <w:p w14:paraId="62439B03" w14:textId="77777777" w:rsidR="00F538F4" w:rsidRDefault="00F538F4" w:rsidP="00F538F4">
      <w:pPr>
        <w:jc w:val="center"/>
        <w:rPr>
          <w:b/>
          <w:sz w:val="44"/>
          <w:szCs w:val="44"/>
        </w:rPr>
      </w:pPr>
    </w:p>
    <w:p w14:paraId="569EB255" w14:textId="77777777" w:rsidR="00F538F4" w:rsidRDefault="00F538F4" w:rsidP="00F538F4">
      <w:pPr>
        <w:jc w:val="center"/>
        <w:rPr>
          <w:b/>
          <w:sz w:val="44"/>
          <w:szCs w:val="44"/>
        </w:rPr>
      </w:pPr>
    </w:p>
    <w:p w14:paraId="212C5B78" w14:textId="77777777" w:rsidR="00F538F4" w:rsidRDefault="00F538F4" w:rsidP="00F538F4">
      <w:pPr>
        <w:rPr>
          <w:b/>
          <w:sz w:val="44"/>
          <w:szCs w:val="44"/>
        </w:rPr>
      </w:pPr>
    </w:p>
    <w:p w14:paraId="3DBDD659" w14:textId="77777777" w:rsidR="00F538F4" w:rsidRDefault="00F538F4" w:rsidP="00F538F4">
      <w:pPr>
        <w:rPr>
          <w:b/>
          <w:sz w:val="44"/>
          <w:szCs w:val="44"/>
        </w:rPr>
      </w:pPr>
    </w:p>
    <w:p w14:paraId="36D4E04F" w14:textId="77777777" w:rsidR="00F538F4" w:rsidRDefault="00F538F4" w:rsidP="00F538F4">
      <w:pPr>
        <w:jc w:val="center"/>
        <w:rPr>
          <w:b/>
          <w:sz w:val="44"/>
          <w:szCs w:val="44"/>
        </w:rPr>
      </w:pPr>
    </w:p>
    <w:p w14:paraId="1FAE1795" w14:textId="77777777" w:rsidR="00F538F4" w:rsidRDefault="00F538F4" w:rsidP="00F538F4">
      <w:pPr>
        <w:jc w:val="center"/>
        <w:rPr>
          <w:b/>
          <w:sz w:val="44"/>
          <w:szCs w:val="44"/>
        </w:rPr>
      </w:pPr>
    </w:p>
    <w:p w14:paraId="74CB83A5" w14:textId="77777777" w:rsidR="00F538F4" w:rsidRDefault="00F538F4" w:rsidP="00F538F4">
      <w:pPr>
        <w:jc w:val="center"/>
        <w:rPr>
          <w:b/>
          <w:sz w:val="44"/>
          <w:szCs w:val="44"/>
        </w:rPr>
      </w:pPr>
    </w:p>
    <w:p w14:paraId="3E864CF3" w14:textId="384C9090" w:rsidR="00F538F4" w:rsidRPr="00DF1296" w:rsidRDefault="007312B4" w:rsidP="00F538F4">
      <w:pPr>
        <w:jc w:val="center"/>
        <w:rPr>
          <w:b/>
          <w:color w:val="FF0000"/>
          <w:sz w:val="24"/>
          <w:szCs w:val="24"/>
        </w:rPr>
      </w:pPr>
      <w:r>
        <w:rPr>
          <w:b/>
          <w:sz w:val="24"/>
          <w:szCs w:val="24"/>
        </w:rPr>
        <w:t xml:space="preserve">Revised: </w:t>
      </w:r>
      <w:r w:rsidR="003B2F1F">
        <w:rPr>
          <w:b/>
          <w:sz w:val="24"/>
          <w:szCs w:val="24"/>
        </w:rPr>
        <w:t>April 2021</w:t>
      </w:r>
    </w:p>
    <w:p w14:paraId="4142D16E" w14:textId="77777777" w:rsidR="00F538F4" w:rsidRDefault="00F538F4" w:rsidP="009A07B7">
      <w:pPr>
        <w:jc w:val="right"/>
        <w:rPr>
          <w:b/>
          <w:sz w:val="24"/>
          <w:szCs w:val="24"/>
        </w:rPr>
      </w:pPr>
    </w:p>
    <w:sdt>
      <w:sdtPr>
        <w:rPr>
          <w:rFonts w:asciiTheme="minorHAnsi" w:eastAsiaTheme="minorHAnsi" w:hAnsiTheme="minorHAnsi" w:cstheme="minorBidi"/>
          <w:color w:val="auto"/>
          <w:sz w:val="22"/>
          <w:szCs w:val="22"/>
        </w:rPr>
        <w:id w:val="-1649269613"/>
        <w:docPartObj>
          <w:docPartGallery w:val="Table of Contents"/>
          <w:docPartUnique/>
        </w:docPartObj>
      </w:sdtPr>
      <w:sdtEndPr>
        <w:rPr>
          <w:b/>
          <w:bCs/>
          <w:noProof/>
        </w:rPr>
      </w:sdtEndPr>
      <w:sdtContent>
        <w:p w14:paraId="3B6949EB" w14:textId="77777777" w:rsidR="00562A9A" w:rsidRPr="00177C23" w:rsidRDefault="00562A9A">
          <w:pPr>
            <w:pStyle w:val="TOCHeading"/>
            <w:rPr>
              <w:sz w:val="40"/>
              <w:szCs w:val="40"/>
            </w:rPr>
          </w:pPr>
          <w:r w:rsidRPr="00177C23">
            <w:rPr>
              <w:sz w:val="40"/>
              <w:szCs w:val="40"/>
            </w:rPr>
            <w:t>Contents</w:t>
          </w:r>
        </w:p>
        <w:p w14:paraId="514597DC" w14:textId="0A162031" w:rsidR="00562A9A" w:rsidRDefault="00562A9A" w:rsidP="00D10F49">
          <w:pPr>
            <w:pStyle w:val="TOC1"/>
            <w:rPr>
              <w:rFonts w:eastAsiaTheme="minorEastAsia"/>
              <w:noProof/>
            </w:rPr>
          </w:pPr>
          <w:r>
            <w:fldChar w:fldCharType="begin"/>
          </w:r>
          <w:r>
            <w:instrText xml:space="preserve"> TOC \o "1-3" \h \z \u </w:instrText>
          </w:r>
          <w:r>
            <w:fldChar w:fldCharType="separate"/>
          </w:r>
          <w:hyperlink w:anchor="_Toc513204918" w:history="1">
            <w:r w:rsidRPr="005B2DFC">
              <w:rPr>
                <w:rStyle w:val="Hyperlink"/>
                <w:b/>
                <w:i/>
                <w:iCs/>
                <w:noProof/>
              </w:rPr>
              <w:t>W E L C O M E</w:t>
            </w:r>
            <w:r>
              <w:rPr>
                <w:noProof/>
                <w:webHidden/>
              </w:rPr>
              <w:tab/>
            </w:r>
            <w:r>
              <w:rPr>
                <w:noProof/>
                <w:webHidden/>
              </w:rPr>
              <w:fldChar w:fldCharType="begin"/>
            </w:r>
            <w:r>
              <w:rPr>
                <w:noProof/>
                <w:webHidden/>
              </w:rPr>
              <w:instrText xml:space="preserve"> PAGEREF _Toc513204918 \h </w:instrText>
            </w:r>
            <w:r>
              <w:rPr>
                <w:noProof/>
                <w:webHidden/>
              </w:rPr>
            </w:r>
            <w:r>
              <w:rPr>
                <w:noProof/>
                <w:webHidden/>
              </w:rPr>
              <w:fldChar w:fldCharType="separate"/>
            </w:r>
            <w:r w:rsidR="00C25217">
              <w:rPr>
                <w:noProof/>
                <w:webHidden/>
              </w:rPr>
              <w:t>4</w:t>
            </w:r>
            <w:r>
              <w:rPr>
                <w:noProof/>
                <w:webHidden/>
              </w:rPr>
              <w:fldChar w:fldCharType="end"/>
            </w:r>
          </w:hyperlink>
        </w:p>
        <w:p w14:paraId="75DFA471" w14:textId="0436D326" w:rsidR="00562A9A" w:rsidRDefault="00D91568" w:rsidP="00D10F49">
          <w:pPr>
            <w:pStyle w:val="TOC1"/>
            <w:rPr>
              <w:rFonts w:eastAsiaTheme="minorEastAsia"/>
              <w:noProof/>
            </w:rPr>
          </w:pPr>
          <w:hyperlink w:anchor="_Toc513204919" w:history="1">
            <w:r w:rsidR="00475D2A" w:rsidRPr="005B2DFC">
              <w:rPr>
                <w:rStyle w:val="Hyperlink"/>
                <w:b/>
                <w:i/>
                <w:iCs/>
                <w:noProof/>
              </w:rPr>
              <w:t>RSCCD</w:t>
            </w:r>
            <w:r w:rsidR="00475D2A">
              <w:rPr>
                <w:rStyle w:val="Hyperlink"/>
                <w:b/>
                <w:i/>
                <w:iCs/>
                <w:noProof/>
              </w:rPr>
              <w:t xml:space="preserve"> Administrative Organizational C</w:t>
            </w:r>
            <w:r w:rsidR="00475D2A" w:rsidRPr="005B2DFC">
              <w:rPr>
                <w:rStyle w:val="Hyperlink"/>
                <w:b/>
                <w:i/>
                <w:iCs/>
                <w:noProof/>
              </w:rPr>
              <w:t>hart</w:t>
            </w:r>
            <w:r w:rsidR="00562A9A">
              <w:rPr>
                <w:noProof/>
                <w:webHidden/>
              </w:rPr>
              <w:tab/>
            </w:r>
            <w:r w:rsidR="00562A9A">
              <w:rPr>
                <w:noProof/>
                <w:webHidden/>
              </w:rPr>
              <w:fldChar w:fldCharType="begin"/>
            </w:r>
            <w:r w:rsidR="00562A9A">
              <w:rPr>
                <w:noProof/>
                <w:webHidden/>
              </w:rPr>
              <w:instrText xml:space="preserve"> PAGEREF _Toc513204919 \h </w:instrText>
            </w:r>
            <w:r w:rsidR="00562A9A">
              <w:rPr>
                <w:noProof/>
                <w:webHidden/>
              </w:rPr>
            </w:r>
            <w:r w:rsidR="00562A9A">
              <w:rPr>
                <w:noProof/>
                <w:webHidden/>
              </w:rPr>
              <w:fldChar w:fldCharType="separate"/>
            </w:r>
            <w:r w:rsidR="00C25217">
              <w:rPr>
                <w:noProof/>
                <w:webHidden/>
              </w:rPr>
              <w:t>5</w:t>
            </w:r>
            <w:r w:rsidR="00562A9A">
              <w:rPr>
                <w:noProof/>
                <w:webHidden/>
              </w:rPr>
              <w:fldChar w:fldCharType="end"/>
            </w:r>
          </w:hyperlink>
        </w:p>
        <w:p w14:paraId="1FB474DF" w14:textId="62DBC936" w:rsidR="00562A9A" w:rsidRDefault="00D91568" w:rsidP="00D10F49">
          <w:pPr>
            <w:pStyle w:val="TOC1"/>
            <w:rPr>
              <w:rFonts w:eastAsiaTheme="minorEastAsia"/>
              <w:noProof/>
            </w:rPr>
          </w:pPr>
          <w:hyperlink w:anchor="_Toc513204920" w:history="1">
            <w:r w:rsidR="00562A9A" w:rsidRPr="005B2DFC">
              <w:rPr>
                <w:rStyle w:val="Hyperlink"/>
                <w:b/>
                <w:i/>
                <w:iCs/>
                <w:noProof/>
              </w:rPr>
              <w:t>Nursing Program Organizational Chart</w:t>
            </w:r>
            <w:r w:rsidR="00562A9A">
              <w:rPr>
                <w:noProof/>
                <w:webHidden/>
              </w:rPr>
              <w:tab/>
            </w:r>
            <w:r w:rsidR="00562A9A">
              <w:rPr>
                <w:noProof/>
                <w:webHidden/>
              </w:rPr>
              <w:fldChar w:fldCharType="begin"/>
            </w:r>
            <w:r w:rsidR="00562A9A">
              <w:rPr>
                <w:noProof/>
                <w:webHidden/>
              </w:rPr>
              <w:instrText xml:space="preserve"> PAGEREF _Toc513204920 \h </w:instrText>
            </w:r>
            <w:r w:rsidR="00562A9A">
              <w:rPr>
                <w:noProof/>
                <w:webHidden/>
              </w:rPr>
            </w:r>
            <w:r w:rsidR="00562A9A">
              <w:rPr>
                <w:noProof/>
                <w:webHidden/>
              </w:rPr>
              <w:fldChar w:fldCharType="separate"/>
            </w:r>
            <w:r w:rsidR="00C25217">
              <w:rPr>
                <w:noProof/>
                <w:webHidden/>
              </w:rPr>
              <w:t>6</w:t>
            </w:r>
            <w:r w:rsidR="00562A9A">
              <w:rPr>
                <w:noProof/>
                <w:webHidden/>
              </w:rPr>
              <w:fldChar w:fldCharType="end"/>
            </w:r>
          </w:hyperlink>
        </w:p>
        <w:p w14:paraId="68F43F30" w14:textId="6B581FEB" w:rsidR="00562A9A" w:rsidRDefault="00D91568" w:rsidP="00D10F49">
          <w:pPr>
            <w:pStyle w:val="TOC1"/>
            <w:rPr>
              <w:rFonts w:eastAsiaTheme="minorEastAsia"/>
              <w:noProof/>
            </w:rPr>
          </w:pPr>
          <w:hyperlink w:anchor="_Toc513204921" w:history="1">
            <w:r w:rsidR="00562A9A" w:rsidRPr="005B2DFC">
              <w:rPr>
                <w:rStyle w:val="Hyperlink"/>
                <w:b/>
                <w:i/>
                <w:iCs/>
                <w:noProof/>
              </w:rPr>
              <w:t>Nursing Department Committee Structure Chart</w:t>
            </w:r>
            <w:r w:rsidR="00562A9A">
              <w:rPr>
                <w:noProof/>
                <w:webHidden/>
              </w:rPr>
              <w:tab/>
            </w:r>
            <w:r w:rsidR="00562A9A">
              <w:rPr>
                <w:noProof/>
                <w:webHidden/>
              </w:rPr>
              <w:fldChar w:fldCharType="begin"/>
            </w:r>
            <w:r w:rsidR="00562A9A">
              <w:rPr>
                <w:noProof/>
                <w:webHidden/>
              </w:rPr>
              <w:instrText xml:space="preserve"> PAGEREF _Toc513204921 \h </w:instrText>
            </w:r>
            <w:r w:rsidR="00562A9A">
              <w:rPr>
                <w:noProof/>
                <w:webHidden/>
              </w:rPr>
            </w:r>
            <w:r w:rsidR="00562A9A">
              <w:rPr>
                <w:noProof/>
                <w:webHidden/>
              </w:rPr>
              <w:fldChar w:fldCharType="separate"/>
            </w:r>
            <w:r w:rsidR="00C25217">
              <w:rPr>
                <w:noProof/>
                <w:webHidden/>
              </w:rPr>
              <w:t>7</w:t>
            </w:r>
            <w:r w:rsidR="00562A9A">
              <w:rPr>
                <w:noProof/>
                <w:webHidden/>
              </w:rPr>
              <w:fldChar w:fldCharType="end"/>
            </w:r>
          </w:hyperlink>
        </w:p>
        <w:p w14:paraId="7D290CC5" w14:textId="17A2BC17" w:rsidR="00562A9A" w:rsidRDefault="00D91568" w:rsidP="00D10F49">
          <w:pPr>
            <w:pStyle w:val="TOC1"/>
            <w:rPr>
              <w:rFonts w:eastAsiaTheme="minorEastAsia"/>
              <w:noProof/>
            </w:rPr>
          </w:pPr>
          <w:hyperlink w:anchor="_Toc513204922" w:history="1">
            <w:r w:rsidR="00562A9A" w:rsidRPr="005B2DFC">
              <w:rPr>
                <w:rStyle w:val="Hyperlink"/>
                <w:b/>
                <w:i/>
                <w:iCs/>
                <w:noProof/>
              </w:rPr>
              <w:t>Clinical Affiliations Chart</w:t>
            </w:r>
            <w:r w:rsidR="00562A9A">
              <w:rPr>
                <w:noProof/>
                <w:webHidden/>
              </w:rPr>
              <w:tab/>
            </w:r>
            <w:r w:rsidR="00562A9A">
              <w:rPr>
                <w:noProof/>
                <w:webHidden/>
              </w:rPr>
              <w:fldChar w:fldCharType="begin"/>
            </w:r>
            <w:r w:rsidR="00562A9A">
              <w:rPr>
                <w:noProof/>
                <w:webHidden/>
              </w:rPr>
              <w:instrText xml:space="preserve"> PAGEREF _Toc513204922 \h </w:instrText>
            </w:r>
            <w:r w:rsidR="00562A9A">
              <w:rPr>
                <w:noProof/>
                <w:webHidden/>
              </w:rPr>
            </w:r>
            <w:r w:rsidR="00562A9A">
              <w:rPr>
                <w:noProof/>
                <w:webHidden/>
              </w:rPr>
              <w:fldChar w:fldCharType="separate"/>
            </w:r>
            <w:r w:rsidR="00C25217">
              <w:rPr>
                <w:noProof/>
                <w:webHidden/>
              </w:rPr>
              <w:t>8</w:t>
            </w:r>
            <w:r w:rsidR="00562A9A">
              <w:rPr>
                <w:noProof/>
                <w:webHidden/>
              </w:rPr>
              <w:fldChar w:fldCharType="end"/>
            </w:r>
          </w:hyperlink>
        </w:p>
        <w:p w14:paraId="2ADBD6D5" w14:textId="5121BB9F" w:rsidR="00562A9A" w:rsidRDefault="00D91568" w:rsidP="00D10F49">
          <w:pPr>
            <w:pStyle w:val="TOC1"/>
            <w:rPr>
              <w:rFonts w:eastAsiaTheme="minorEastAsia"/>
              <w:noProof/>
            </w:rPr>
          </w:pPr>
          <w:hyperlink w:anchor="_Toc513204923" w:history="1">
            <w:r w:rsidR="00562A9A" w:rsidRPr="005B2DFC">
              <w:rPr>
                <w:rStyle w:val="Hyperlink"/>
                <w:b/>
                <w:i/>
                <w:iCs/>
                <w:noProof/>
              </w:rPr>
              <w:t>History of Nursing at</w:t>
            </w:r>
            <w:r w:rsidR="00562A9A" w:rsidRPr="00562A9A">
              <w:rPr>
                <w:noProof/>
              </w:rPr>
              <w:t xml:space="preserve"> </w:t>
            </w:r>
            <w:r w:rsidR="00562A9A" w:rsidRPr="00562A9A">
              <w:rPr>
                <w:rStyle w:val="Hyperlink"/>
                <w:b/>
                <w:i/>
                <w:iCs/>
                <w:noProof/>
              </w:rPr>
              <w:t>Santa Ana College</w:t>
            </w:r>
            <w:r w:rsidR="00562A9A">
              <w:rPr>
                <w:noProof/>
                <w:webHidden/>
              </w:rPr>
              <w:tab/>
            </w:r>
            <w:r w:rsidR="00562A9A">
              <w:rPr>
                <w:noProof/>
                <w:webHidden/>
              </w:rPr>
              <w:fldChar w:fldCharType="begin"/>
            </w:r>
            <w:r w:rsidR="00562A9A">
              <w:rPr>
                <w:noProof/>
                <w:webHidden/>
              </w:rPr>
              <w:instrText xml:space="preserve"> PAGEREF _Toc513204923 \h </w:instrText>
            </w:r>
            <w:r w:rsidR="00562A9A">
              <w:rPr>
                <w:noProof/>
                <w:webHidden/>
              </w:rPr>
            </w:r>
            <w:r w:rsidR="00562A9A">
              <w:rPr>
                <w:noProof/>
                <w:webHidden/>
              </w:rPr>
              <w:fldChar w:fldCharType="separate"/>
            </w:r>
            <w:r w:rsidR="00C25217">
              <w:rPr>
                <w:noProof/>
                <w:webHidden/>
              </w:rPr>
              <w:t>9</w:t>
            </w:r>
            <w:r w:rsidR="00562A9A">
              <w:rPr>
                <w:noProof/>
                <w:webHidden/>
              </w:rPr>
              <w:fldChar w:fldCharType="end"/>
            </w:r>
          </w:hyperlink>
        </w:p>
        <w:p w14:paraId="4ECD6732" w14:textId="0B1F558F" w:rsidR="00562A9A" w:rsidRDefault="00D91568" w:rsidP="00D10F49">
          <w:pPr>
            <w:pStyle w:val="TOC1"/>
            <w:rPr>
              <w:rFonts w:eastAsiaTheme="minorEastAsia"/>
              <w:noProof/>
            </w:rPr>
          </w:pPr>
          <w:hyperlink w:anchor="_Toc513204925" w:history="1">
            <w:r w:rsidR="00562A9A" w:rsidRPr="005B2DFC">
              <w:rPr>
                <w:rStyle w:val="Hyperlink"/>
                <w:b/>
                <w:i/>
                <w:iCs/>
                <w:noProof/>
              </w:rPr>
              <w:t>Mission, College Institutional Learning Outcomes,</w:t>
            </w:r>
            <w:r w:rsidR="00562A9A" w:rsidRPr="00562A9A">
              <w:rPr>
                <w:noProof/>
              </w:rPr>
              <w:t xml:space="preserve"> </w:t>
            </w:r>
            <w:r w:rsidR="00562A9A" w:rsidRPr="00562A9A">
              <w:rPr>
                <w:rStyle w:val="Hyperlink"/>
                <w:b/>
                <w:i/>
                <w:iCs/>
                <w:noProof/>
              </w:rPr>
              <w:t>and Program Learning Outcomes</w:t>
            </w:r>
            <w:r w:rsidR="00562A9A">
              <w:rPr>
                <w:noProof/>
                <w:webHidden/>
              </w:rPr>
              <w:tab/>
            </w:r>
            <w:r w:rsidR="00562A9A">
              <w:rPr>
                <w:noProof/>
                <w:webHidden/>
              </w:rPr>
              <w:fldChar w:fldCharType="begin"/>
            </w:r>
            <w:r w:rsidR="00562A9A">
              <w:rPr>
                <w:noProof/>
                <w:webHidden/>
              </w:rPr>
              <w:instrText xml:space="preserve"> PAGEREF _Toc513204925 \h </w:instrText>
            </w:r>
            <w:r w:rsidR="00562A9A">
              <w:rPr>
                <w:noProof/>
                <w:webHidden/>
              </w:rPr>
            </w:r>
            <w:r w:rsidR="00562A9A">
              <w:rPr>
                <w:noProof/>
                <w:webHidden/>
              </w:rPr>
              <w:fldChar w:fldCharType="separate"/>
            </w:r>
            <w:r w:rsidR="00C25217">
              <w:rPr>
                <w:noProof/>
                <w:webHidden/>
              </w:rPr>
              <w:t>10</w:t>
            </w:r>
            <w:r w:rsidR="00562A9A">
              <w:rPr>
                <w:noProof/>
                <w:webHidden/>
              </w:rPr>
              <w:fldChar w:fldCharType="end"/>
            </w:r>
          </w:hyperlink>
        </w:p>
        <w:p w14:paraId="38FCBD62" w14:textId="4DE9969C" w:rsidR="00562A9A" w:rsidRDefault="00D91568" w:rsidP="00D10F49">
          <w:pPr>
            <w:pStyle w:val="TOC1"/>
            <w:rPr>
              <w:rFonts w:eastAsiaTheme="minorEastAsia"/>
              <w:noProof/>
            </w:rPr>
          </w:pPr>
          <w:hyperlink w:anchor="_Toc513204927" w:history="1">
            <w:r w:rsidR="00562A9A" w:rsidRPr="005B2DFC">
              <w:rPr>
                <w:rStyle w:val="Hyperlink"/>
                <w:b/>
                <w:i/>
                <w:iCs/>
                <w:noProof/>
              </w:rPr>
              <w:t>Responsibilities of</w:t>
            </w:r>
            <w:r w:rsidR="00562A9A" w:rsidRPr="00562A9A">
              <w:rPr>
                <w:noProof/>
              </w:rPr>
              <w:t xml:space="preserve"> </w:t>
            </w:r>
            <w:r w:rsidR="00562A9A" w:rsidRPr="00562A9A">
              <w:rPr>
                <w:rStyle w:val="Hyperlink"/>
                <w:b/>
                <w:i/>
                <w:iCs/>
                <w:noProof/>
              </w:rPr>
              <w:t>Director of the R.N. Program</w:t>
            </w:r>
            <w:r w:rsidR="00562A9A">
              <w:rPr>
                <w:noProof/>
                <w:webHidden/>
              </w:rPr>
              <w:tab/>
            </w:r>
            <w:r w:rsidR="00562A9A">
              <w:rPr>
                <w:noProof/>
                <w:webHidden/>
              </w:rPr>
              <w:fldChar w:fldCharType="begin"/>
            </w:r>
            <w:r w:rsidR="00562A9A">
              <w:rPr>
                <w:noProof/>
                <w:webHidden/>
              </w:rPr>
              <w:instrText xml:space="preserve"> PAGEREF _Toc513204927 \h </w:instrText>
            </w:r>
            <w:r w:rsidR="00562A9A">
              <w:rPr>
                <w:noProof/>
                <w:webHidden/>
              </w:rPr>
            </w:r>
            <w:r w:rsidR="00562A9A">
              <w:rPr>
                <w:noProof/>
                <w:webHidden/>
              </w:rPr>
              <w:fldChar w:fldCharType="separate"/>
            </w:r>
            <w:r w:rsidR="00C25217">
              <w:rPr>
                <w:noProof/>
                <w:webHidden/>
              </w:rPr>
              <w:t>14</w:t>
            </w:r>
            <w:r w:rsidR="00562A9A">
              <w:rPr>
                <w:noProof/>
                <w:webHidden/>
              </w:rPr>
              <w:fldChar w:fldCharType="end"/>
            </w:r>
          </w:hyperlink>
        </w:p>
        <w:p w14:paraId="52FA38BC" w14:textId="6063BE45" w:rsidR="00562A9A" w:rsidRDefault="00D91568" w:rsidP="00D10F49">
          <w:pPr>
            <w:pStyle w:val="TOC1"/>
            <w:rPr>
              <w:rFonts w:eastAsiaTheme="minorEastAsia"/>
              <w:noProof/>
            </w:rPr>
          </w:pPr>
          <w:hyperlink w:anchor="_Toc513204929" w:history="1">
            <w:r w:rsidR="00562A9A" w:rsidRPr="005B2DFC">
              <w:rPr>
                <w:rStyle w:val="Hyperlink"/>
                <w:b/>
                <w:i/>
                <w:iCs/>
                <w:noProof/>
              </w:rPr>
              <w:t>Responsibilities of</w:t>
            </w:r>
            <w:r w:rsidR="00562A9A" w:rsidRPr="00562A9A">
              <w:rPr>
                <w:noProof/>
              </w:rPr>
              <w:t xml:space="preserve"> </w:t>
            </w:r>
            <w:r w:rsidR="00562A9A" w:rsidRPr="00562A9A">
              <w:rPr>
                <w:rStyle w:val="Hyperlink"/>
                <w:b/>
                <w:i/>
                <w:iCs/>
                <w:noProof/>
              </w:rPr>
              <w:t>Assistant Director of the R.N. Program</w:t>
            </w:r>
            <w:r w:rsidR="00562A9A">
              <w:rPr>
                <w:noProof/>
                <w:webHidden/>
              </w:rPr>
              <w:tab/>
            </w:r>
            <w:r w:rsidR="00562A9A">
              <w:rPr>
                <w:noProof/>
                <w:webHidden/>
              </w:rPr>
              <w:fldChar w:fldCharType="begin"/>
            </w:r>
            <w:r w:rsidR="00562A9A">
              <w:rPr>
                <w:noProof/>
                <w:webHidden/>
              </w:rPr>
              <w:instrText xml:space="preserve"> PAGEREF _Toc513204929 \h </w:instrText>
            </w:r>
            <w:r w:rsidR="00562A9A">
              <w:rPr>
                <w:noProof/>
                <w:webHidden/>
              </w:rPr>
            </w:r>
            <w:r w:rsidR="00562A9A">
              <w:rPr>
                <w:noProof/>
                <w:webHidden/>
              </w:rPr>
              <w:fldChar w:fldCharType="separate"/>
            </w:r>
            <w:r w:rsidR="00C25217">
              <w:rPr>
                <w:noProof/>
                <w:webHidden/>
              </w:rPr>
              <w:t>16</w:t>
            </w:r>
            <w:r w:rsidR="00562A9A">
              <w:rPr>
                <w:noProof/>
                <w:webHidden/>
              </w:rPr>
              <w:fldChar w:fldCharType="end"/>
            </w:r>
          </w:hyperlink>
        </w:p>
        <w:p w14:paraId="645F5FDB" w14:textId="7BCD2059" w:rsidR="00562A9A" w:rsidRDefault="00D91568" w:rsidP="00D10F49">
          <w:pPr>
            <w:pStyle w:val="TOC1"/>
            <w:rPr>
              <w:rFonts w:eastAsiaTheme="minorEastAsia"/>
              <w:noProof/>
            </w:rPr>
          </w:pPr>
          <w:hyperlink w:anchor="_Toc513204931" w:history="1">
            <w:r w:rsidR="00562A9A" w:rsidRPr="005B2DFC">
              <w:rPr>
                <w:rStyle w:val="Hyperlink"/>
                <w:b/>
                <w:i/>
                <w:iCs/>
                <w:noProof/>
              </w:rPr>
              <w:t>Responsibilities of</w:t>
            </w:r>
            <w:r w:rsidR="00562A9A" w:rsidRPr="00562A9A">
              <w:rPr>
                <w:noProof/>
              </w:rPr>
              <w:t xml:space="preserve"> </w:t>
            </w:r>
            <w:r w:rsidR="00562A9A" w:rsidRPr="00562A9A">
              <w:rPr>
                <w:rStyle w:val="Hyperlink"/>
                <w:b/>
                <w:i/>
                <w:iCs/>
                <w:noProof/>
              </w:rPr>
              <w:t>Department Chair</w:t>
            </w:r>
            <w:r w:rsidR="00562A9A">
              <w:rPr>
                <w:noProof/>
                <w:webHidden/>
              </w:rPr>
              <w:tab/>
            </w:r>
            <w:r w:rsidR="00562A9A">
              <w:rPr>
                <w:noProof/>
                <w:webHidden/>
              </w:rPr>
              <w:fldChar w:fldCharType="begin"/>
            </w:r>
            <w:r w:rsidR="00562A9A">
              <w:rPr>
                <w:noProof/>
                <w:webHidden/>
              </w:rPr>
              <w:instrText xml:space="preserve"> PAGEREF _Toc513204931 \h </w:instrText>
            </w:r>
            <w:r w:rsidR="00562A9A">
              <w:rPr>
                <w:noProof/>
                <w:webHidden/>
              </w:rPr>
            </w:r>
            <w:r w:rsidR="00562A9A">
              <w:rPr>
                <w:noProof/>
                <w:webHidden/>
              </w:rPr>
              <w:fldChar w:fldCharType="separate"/>
            </w:r>
            <w:r w:rsidR="00C25217">
              <w:rPr>
                <w:noProof/>
                <w:webHidden/>
              </w:rPr>
              <w:t>18</w:t>
            </w:r>
            <w:r w:rsidR="00562A9A">
              <w:rPr>
                <w:noProof/>
                <w:webHidden/>
              </w:rPr>
              <w:fldChar w:fldCharType="end"/>
            </w:r>
          </w:hyperlink>
        </w:p>
        <w:p w14:paraId="39ED536A" w14:textId="61E26EFB" w:rsidR="00562A9A" w:rsidRDefault="00D91568" w:rsidP="00D10F49">
          <w:pPr>
            <w:pStyle w:val="TOC1"/>
            <w:rPr>
              <w:rFonts w:eastAsiaTheme="minorEastAsia"/>
              <w:noProof/>
            </w:rPr>
          </w:pPr>
          <w:hyperlink w:anchor="_Toc513204933" w:history="1">
            <w:r w:rsidR="00562A9A" w:rsidRPr="005B2DFC">
              <w:rPr>
                <w:rStyle w:val="Hyperlink"/>
                <w:b/>
                <w:i/>
                <w:iCs/>
                <w:noProof/>
              </w:rPr>
              <w:t>Administration</w:t>
            </w:r>
            <w:r w:rsidR="00562A9A">
              <w:rPr>
                <w:noProof/>
                <w:webHidden/>
              </w:rPr>
              <w:tab/>
            </w:r>
            <w:r w:rsidR="00562A9A">
              <w:rPr>
                <w:noProof/>
                <w:webHidden/>
              </w:rPr>
              <w:fldChar w:fldCharType="begin"/>
            </w:r>
            <w:r w:rsidR="00562A9A">
              <w:rPr>
                <w:noProof/>
                <w:webHidden/>
              </w:rPr>
              <w:instrText xml:space="preserve"> PAGEREF _Toc513204933 \h </w:instrText>
            </w:r>
            <w:r w:rsidR="00562A9A">
              <w:rPr>
                <w:noProof/>
                <w:webHidden/>
              </w:rPr>
            </w:r>
            <w:r w:rsidR="00562A9A">
              <w:rPr>
                <w:noProof/>
                <w:webHidden/>
              </w:rPr>
              <w:fldChar w:fldCharType="separate"/>
            </w:r>
            <w:r w:rsidR="00C25217">
              <w:rPr>
                <w:noProof/>
                <w:webHidden/>
              </w:rPr>
              <w:t>19</w:t>
            </w:r>
            <w:r w:rsidR="00562A9A">
              <w:rPr>
                <w:noProof/>
                <w:webHidden/>
              </w:rPr>
              <w:fldChar w:fldCharType="end"/>
            </w:r>
          </w:hyperlink>
        </w:p>
        <w:p w14:paraId="60A5D0D6" w14:textId="12812B8D" w:rsidR="00562A9A" w:rsidRDefault="00D91568" w:rsidP="00D10F49">
          <w:pPr>
            <w:pStyle w:val="TOC1"/>
            <w:rPr>
              <w:rFonts w:eastAsiaTheme="minorEastAsia"/>
              <w:noProof/>
            </w:rPr>
          </w:pPr>
          <w:hyperlink w:anchor="_Toc513204934" w:history="1">
            <w:r w:rsidR="00562A9A" w:rsidRPr="00211CC4">
              <w:rPr>
                <w:rStyle w:val="Hyperlink"/>
                <w:b/>
                <w:i/>
                <w:iCs/>
                <w:noProof/>
              </w:rPr>
              <w:t>Full-Time Faculty and Administration</w:t>
            </w:r>
            <w:r w:rsidR="00562A9A" w:rsidRPr="00211CC4">
              <w:rPr>
                <w:noProof/>
                <w:webHidden/>
              </w:rPr>
              <w:tab/>
            </w:r>
            <w:r w:rsidR="00562A9A" w:rsidRPr="00211CC4">
              <w:rPr>
                <w:noProof/>
                <w:webHidden/>
              </w:rPr>
              <w:fldChar w:fldCharType="begin"/>
            </w:r>
            <w:r w:rsidR="00562A9A" w:rsidRPr="00211CC4">
              <w:rPr>
                <w:noProof/>
                <w:webHidden/>
              </w:rPr>
              <w:instrText xml:space="preserve"> PAGEREF _Toc513204934 \h </w:instrText>
            </w:r>
            <w:r w:rsidR="00562A9A" w:rsidRPr="00211CC4">
              <w:rPr>
                <w:noProof/>
                <w:webHidden/>
              </w:rPr>
            </w:r>
            <w:r w:rsidR="00562A9A" w:rsidRPr="00211CC4">
              <w:rPr>
                <w:noProof/>
                <w:webHidden/>
              </w:rPr>
              <w:fldChar w:fldCharType="separate"/>
            </w:r>
            <w:r w:rsidR="00C25217">
              <w:rPr>
                <w:noProof/>
                <w:webHidden/>
              </w:rPr>
              <w:t>19</w:t>
            </w:r>
            <w:r w:rsidR="00562A9A" w:rsidRPr="00211CC4">
              <w:rPr>
                <w:noProof/>
                <w:webHidden/>
              </w:rPr>
              <w:fldChar w:fldCharType="end"/>
            </w:r>
          </w:hyperlink>
        </w:p>
        <w:p w14:paraId="54499EF2" w14:textId="786EE507" w:rsidR="00562A9A" w:rsidRDefault="00D91568" w:rsidP="00D10F49">
          <w:pPr>
            <w:pStyle w:val="TOC1"/>
            <w:rPr>
              <w:rFonts w:eastAsiaTheme="minorEastAsia"/>
              <w:noProof/>
            </w:rPr>
          </w:pPr>
          <w:hyperlink w:anchor="_Toc513204935" w:history="1">
            <w:r w:rsidR="00562A9A" w:rsidRPr="005B2DFC">
              <w:rPr>
                <w:rStyle w:val="Hyperlink"/>
                <w:b/>
                <w:i/>
                <w:iCs/>
                <w:noProof/>
              </w:rPr>
              <w:t>Clinical Facilities</w:t>
            </w:r>
            <w:r w:rsidR="00562A9A">
              <w:rPr>
                <w:noProof/>
                <w:webHidden/>
              </w:rPr>
              <w:tab/>
            </w:r>
            <w:r w:rsidR="00562A9A">
              <w:rPr>
                <w:noProof/>
                <w:webHidden/>
              </w:rPr>
              <w:fldChar w:fldCharType="begin"/>
            </w:r>
            <w:r w:rsidR="00562A9A">
              <w:rPr>
                <w:noProof/>
                <w:webHidden/>
              </w:rPr>
              <w:instrText xml:space="preserve"> PAGEREF _Toc513204935 \h </w:instrText>
            </w:r>
            <w:r w:rsidR="00562A9A">
              <w:rPr>
                <w:noProof/>
                <w:webHidden/>
              </w:rPr>
            </w:r>
            <w:r w:rsidR="00562A9A">
              <w:rPr>
                <w:noProof/>
                <w:webHidden/>
              </w:rPr>
              <w:fldChar w:fldCharType="separate"/>
            </w:r>
            <w:r w:rsidR="00C25217">
              <w:rPr>
                <w:noProof/>
                <w:webHidden/>
              </w:rPr>
              <w:t>20</w:t>
            </w:r>
            <w:r w:rsidR="00562A9A">
              <w:rPr>
                <w:noProof/>
                <w:webHidden/>
              </w:rPr>
              <w:fldChar w:fldCharType="end"/>
            </w:r>
          </w:hyperlink>
        </w:p>
        <w:p w14:paraId="276397C3" w14:textId="4D6E0E43" w:rsidR="00562A9A" w:rsidRDefault="00D91568" w:rsidP="00D10F49">
          <w:pPr>
            <w:pStyle w:val="TOC1"/>
            <w:rPr>
              <w:rFonts w:eastAsiaTheme="minorEastAsia"/>
              <w:noProof/>
            </w:rPr>
          </w:pPr>
          <w:hyperlink w:anchor="_Toc513204936" w:history="1">
            <w:r w:rsidR="00562A9A" w:rsidRPr="005B2DFC">
              <w:rPr>
                <w:rStyle w:val="Hyperlink"/>
                <w:b/>
                <w:i/>
                <w:iCs/>
                <w:noProof/>
              </w:rPr>
              <w:t>Board of Registered Nursing</w:t>
            </w:r>
            <w:r w:rsidR="00A6525E" w:rsidRPr="00A6525E">
              <w:rPr>
                <w:noProof/>
              </w:rPr>
              <w:t xml:space="preserve"> </w:t>
            </w:r>
            <w:r w:rsidR="00A6525E" w:rsidRPr="00A6525E">
              <w:rPr>
                <w:rStyle w:val="Hyperlink"/>
                <w:b/>
                <w:i/>
                <w:iCs/>
                <w:noProof/>
              </w:rPr>
              <w:t>Regulations RN Students</w:t>
            </w:r>
            <w:r w:rsidR="00562A9A">
              <w:rPr>
                <w:noProof/>
                <w:webHidden/>
              </w:rPr>
              <w:tab/>
            </w:r>
            <w:r w:rsidR="00562A9A">
              <w:rPr>
                <w:noProof/>
                <w:webHidden/>
              </w:rPr>
              <w:fldChar w:fldCharType="begin"/>
            </w:r>
            <w:r w:rsidR="00562A9A">
              <w:rPr>
                <w:noProof/>
                <w:webHidden/>
              </w:rPr>
              <w:instrText xml:space="preserve"> PAGEREF _Toc513204936 \h </w:instrText>
            </w:r>
            <w:r w:rsidR="00562A9A">
              <w:rPr>
                <w:noProof/>
                <w:webHidden/>
              </w:rPr>
            </w:r>
            <w:r w:rsidR="00562A9A">
              <w:rPr>
                <w:noProof/>
                <w:webHidden/>
              </w:rPr>
              <w:fldChar w:fldCharType="separate"/>
            </w:r>
            <w:r w:rsidR="00C25217">
              <w:rPr>
                <w:noProof/>
                <w:webHidden/>
              </w:rPr>
              <w:t>24</w:t>
            </w:r>
            <w:r w:rsidR="00562A9A">
              <w:rPr>
                <w:noProof/>
                <w:webHidden/>
              </w:rPr>
              <w:fldChar w:fldCharType="end"/>
            </w:r>
          </w:hyperlink>
        </w:p>
        <w:p w14:paraId="32C1D242" w14:textId="56E45DE8" w:rsidR="00562A9A" w:rsidRDefault="00D91568" w:rsidP="00D10F49">
          <w:pPr>
            <w:pStyle w:val="TOC1"/>
            <w:rPr>
              <w:rFonts w:eastAsiaTheme="minorEastAsia"/>
              <w:noProof/>
            </w:rPr>
          </w:pPr>
          <w:hyperlink w:anchor="_Toc513204938" w:history="1">
            <w:r w:rsidR="00562A9A" w:rsidRPr="005B2DFC">
              <w:rPr>
                <w:rStyle w:val="Hyperlink"/>
                <w:b/>
                <w:i/>
                <w:iCs/>
                <w:noProof/>
              </w:rPr>
              <w:t>Major Nursing Requirements for</w:t>
            </w:r>
            <w:r w:rsidR="00A6525E" w:rsidRPr="00A6525E">
              <w:rPr>
                <w:noProof/>
              </w:rPr>
              <w:t xml:space="preserve"> </w:t>
            </w:r>
            <w:r w:rsidR="00A6525E" w:rsidRPr="00A6525E">
              <w:rPr>
                <w:rStyle w:val="Hyperlink"/>
                <w:b/>
                <w:i/>
                <w:iCs/>
                <w:noProof/>
              </w:rPr>
              <w:t>Associate Degree in Nursing</w:t>
            </w:r>
            <w:r w:rsidR="00562A9A">
              <w:rPr>
                <w:noProof/>
                <w:webHidden/>
              </w:rPr>
              <w:tab/>
            </w:r>
            <w:r w:rsidR="00562A9A">
              <w:rPr>
                <w:noProof/>
                <w:webHidden/>
              </w:rPr>
              <w:fldChar w:fldCharType="begin"/>
            </w:r>
            <w:r w:rsidR="00562A9A">
              <w:rPr>
                <w:noProof/>
                <w:webHidden/>
              </w:rPr>
              <w:instrText xml:space="preserve"> PAGEREF _Toc513204938 \h </w:instrText>
            </w:r>
            <w:r w:rsidR="00562A9A">
              <w:rPr>
                <w:noProof/>
                <w:webHidden/>
              </w:rPr>
            </w:r>
            <w:r w:rsidR="00562A9A">
              <w:rPr>
                <w:noProof/>
                <w:webHidden/>
              </w:rPr>
              <w:fldChar w:fldCharType="separate"/>
            </w:r>
            <w:r w:rsidR="00C25217">
              <w:rPr>
                <w:noProof/>
                <w:webHidden/>
              </w:rPr>
              <w:t>24</w:t>
            </w:r>
            <w:r w:rsidR="00562A9A">
              <w:rPr>
                <w:noProof/>
                <w:webHidden/>
              </w:rPr>
              <w:fldChar w:fldCharType="end"/>
            </w:r>
          </w:hyperlink>
        </w:p>
        <w:p w14:paraId="50ABED37" w14:textId="6E5C0CB5" w:rsidR="00AB00A9" w:rsidRDefault="00D91568" w:rsidP="00D10F49">
          <w:pPr>
            <w:pStyle w:val="TOC1"/>
            <w:rPr>
              <w:rFonts w:eastAsiaTheme="minorEastAsia"/>
              <w:noProof/>
            </w:rPr>
          </w:pPr>
          <w:hyperlink w:anchor="_Toc513204938" w:history="1">
            <w:r w:rsidR="00AB00A9">
              <w:rPr>
                <w:rStyle w:val="Hyperlink"/>
                <w:b/>
                <w:i/>
                <w:iCs/>
                <w:noProof/>
              </w:rPr>
              <w:t>Challenge of Courses</w:t>
            </w:r>
            <w:r w:rsidR="00AB00A9">
              <w:rPr>
                <w:noProof/>
                <w:webHidden/>
              </w:rPr>
              <w:tab/>
            </w:r>
            <w:r w:rsidR="00AB00A9">
              <w:rPr>
                <w:noProof/>
                <w:webHidden/>
              </w:rPr>
              <w:fldChar w:fldCharType="begin"/>
            </w:r>
            <w:r w:rsidR="00AB00A9">
              <w:rPr>
                <w:noProof/>
                <w:webHidden/>
              </w:rPr>
              <w:instrText xml:space="preserve"> PAGEREF _Toc513204938 \h </w:instrText>
            </w:r>
            <w:r w:rsidR="00AB00A9">
              <w:rPr>
                <w:noProof/>
                <w:webHidden/>
              </w:rPr>
            </w:r>
            <w:r w:rsidR="00AB00A9">
              <w:rPr>
                <w:noProof/>
                <w:webHidden/>
              </w:rPr>
              <w:fldChar w:fldCharType="separate"/>
            </w:r>
            <w:r w:rsidR="00C25217">
              <w:rPr>
                <w:noProof/>
                <w:webHidden/>
              </w:rPr>
              <w:t>2</w:t>
            </w:r>
            <w:r w:rsidR="00AB00A9">
              <w:rPr>
                <w:noProof/>
                <w:webHidden/>
              </w:rPr>
              <w:fldChar w:fldCharType="end"/>
            </w:r>
          </w:hyperlink>
          <w:r w:rsidR="00CE1363">
            <w:rPr>
              <w:noProof/>
            </w:rPr>
            <w:t>6</w:t>
          </w:r>
        </w:p>
        <w:p w14:paraId="6EB83C81" w14:textId="1F392411" w:rsidR="00AB00A9" w:rsidRDefault="00D91568" w:rsidP="00D10F49">
          <w:pPr>
            <w:pStyle w:val="TOC1"/>
            <w:rPr>
              <w:rFonts w:eastAsiaTheme="minorEastAsia"/>
              <w:noProof/>
            </w:rPr>
          </w:pPr>
          <w:hyperlink w:anchor="_Toc513204938" w:history="1">
            <w:r w:rsidR="00AB00A9">
              <w:rPr>
                <w:rStyle w:val="Hyperlink"/>
                <w:b/>
                <w:i/>
                <w:iCs/>
                <w:noProof/>
              </w:rPr>
              <w:t>Computer Competencies</w:t>
            </w:r>
            <w:r w:rsidR="00AB00A9">
              <w:rPr>
                <w:noProof/>
                <w:webHidden/>
              </w:rPr>
              <w:tab/>
            </w:r>
            <w:r w:rsidR="00AB00A9">
              <w:rPr>
                <w:noProof/>
                <w:webHidden/>
              </w:rPr>
              <w:fldChar w:fldCharType="begin"/>
            </w:r>
            <w:r w:rsidR="00AB00A9">
              <w:rPr>
                <w:noProof/>
                <w:webHidden/>
              </w:rPr>
              <w:instrText xml:space="preserve"> PAGEREF _Toc513204938 \h </w:instrText>
            </w:r>
            <w:r w:rsidR="00AB00A9">
              <w:rPr>
                <w:noProof/>
                <w:webHidden/>
              </w:rPr>
            </w:r>
            <w:r w:rsidR="00AB00A9">
              <w:rPr>
                <w:noProof/>
                <w:webHidden/>
              </w:rPr>
              <w:fldChar w:fldCharType="separate"/>
            </w:r>
            <w:r w:rsidR="00C25217">
              <w:rPr>
                <w:noProof/>
                <w:webHidden/>
              </w:rPr>
              <w:t>2</w:t>
            </w:r>
            <w:r w:rsidR="00AB00A9">
              <w:rPr>
                <w:noProof/>
                <w:webHidden/>
              </w:rPr>
              <w:fldChar w:fldCharType="end"/>
            </w:r>
          </w:hyperlink>
          <w:r w:rsidR="00CE1363">
            <w:rPr>
              <w:noProof/>
            </w:rPr>
            <w:t>7</w:t>
          </w:r>
        </w:p>
        <w:p w14:paraId="2CF625CA" w14:textId="443A7BD2" w:rsidR="00562A9A" w:rsidRDefault="00D91568" w:rsidP="00D10F49">
          <w:pPr>
            <w:pStyle w:val="TOC1"/>
            <w:rPr>
              <w:rFonts w:eastAsiaTheme="minorEastAsia"/>
              <w:noProof/>
            </w:rPr>
          </w:pPr>
          <w:hyperlink w:anchor="_Toc513204940" w:history="1">
            <w:r w:rsidR="00562A9A" w:rsidRPr="005B2DFC">
              <w:rPr>
                <w:rStyle w:val="Hyperlink"/>
                <w:b/>
                <w:i/>
                <w:iCs/>
                <w:noProof/>
              </w:rPr>
              <w:t>Clinical Requirements</w:t>
            </w:r>
            <w:r w:rsidR="00562A9A">
              <w:rPr>
                <w:noProof/>
                <w:webHidden/>
              </w:rPr>
              <w:tab/>
            </w:r>
            <w:r w:rsidR="00562A9A">
              <w:rPr>
                <w:noProof/>
                <w:webHidden/>
              </w:rPr>
              <w:fldChar w:fldCharType="begin"/>
            </w:r>
            <w:r w:rsidR="00562A9A">
              <w:rPr>
                <w:noProof/>
                <w:webHidden/>
              </w:rPr>
              <w:instrText xml:space="preserve"> PAGEREF _Toc513204940 \h </w:instrText>
            </w:r>
            <w:r w:rsidR="00562A9A">
              <w:rPr>
                <w:noProof/>
                <w:webHidden/>
              </w:rPr>
            </w:r>
            <w:r w:rsidR="00562A9A">
              <w:rPr>
                <w:noProof/>
                <w:webHidden/>
              </w:rPr>
              <w:fldChar w:fldCharType="separate"/>
            </w:r>
            <w:r w:rsidR="00C25217">
              <w:rPr>
                <w:noProof/>
                <w:webHidden/>
              </w:rPr>
              <w:t>27</w:t>
            </w:r>
            <w:r w:rsidR="00562A9A">
              <w:rPr>
                <w:noProof/>
                <w:webHidden/>
              </w:rPr>
              <w:fldChar w:fldCharType="end"/>
            </w:r>
          </w:hyperlink>
        </w:p>
        <w:p w14:paraId="7A1472D9" w14:textId="1386CFDA" w:rsidR="00562A9A" w:rsidRDefault="00D91568" w:rsidP="00D10F49">
          <w:pPr>
            <w:pStyle w:val="TOC1"/>
            <w:rPr>
              <w:rFonts w:eastAsiaTheme="minorEastAsia"/>
              <w:noProof/>
            </w:rPr>
          </w:pPr>
          <w:hyperlink w:anchor="_Toc513204942" w:history="1">
            <w:r w:rsidR="00562A9A" w:rsidRPr="005B2DFC">
              <w:rPr>
                <w:rStyle w:val="Hyperlink"/>
                <w:b/>
                <w:i/>
                <w:iCs/>
                <w:noProof/>
              </w:rPr>
              <w:t>Nondiscrimination Policy</w:t>
            </w:r>
            <w:r w:rsidR="00562A9A">
              <w:rPr>
                <w:noProof/>
                <w:webHidden/>
              </w:rPr>
              <w:tab/>
            </w:r>
            <w:r w:rsidR="00562A9A">
              <w:rPr>
                <w:noProof/>
                <w:webHidden/>
              </w:rPr>
              <w:fldChar w:fldCharType="begin"/>
            </w:r>
            <w:r w:rsidR="00562A9A">
              <w:rPr>
                <w:noProof/>
                <w:webHidden/>
              </w:rPr>
              <w:instrText xml:space="preserve"> PAGEREF _Toc513204942 \h </w:instrText>
            </w:r>
            <w:r w:rsidR="00562A9A">
              <w:rPr>
                <w:noProof/>
                <w:webHidden/>
              </w:rPr>
            </w:r>
            <w:r w:rsidR="00562A9A">
              <w:rPr>
                <w:noProof/>
                <w:webHidden/>
              </w:rPr>
              <w:fldChar w:fldCharType="separate"/>
            </w:r>
            <w:r w:rsidR="00C25217">
              <w:rPr>
                <w:noProof/>
                <w:webHidden/>
              </w:rPr>
              <w:t>29</w:t>
            </w:r>
            <w:r w:rsidR="00562A9A">
              <w:rPr>
                <w:noProof/>
                <w:webHidden/>
              </w:rPr>
              <w:fldChar w:fldCharType="end"/>
            </w:r>
          </w:hyperlink>
        </w:p>
        <w:p w14:paraId="7D86DF12" w14:textId="0363C39C" w:rsidR="00562A9A" w:rsidRDefault="00D91568" w:rsidP="00D10F49">
          <w:pPr>
            <w:pStyle w:val="TOC1"/>
            <w:rPr>
              <w:rFonts w:eastAsiaTheme="minorEastAsia"/>
              <w:noProof/>
            </w:rPr>
          </w:pPr>
          <w:hyperlink w:anchor="_Toc513204943" w:history="1">
            <w:r w:rsidR="00562A9A" w:rsidRPr="005B2DFC">
              <w:rPr>
                <w:rStyle w:val="Hyperlink"/>
                <w:b/>
                <w:i/>
                <w:iCs/>
                <w:noProof/>
              </w:rPr>
              <w:t>Nursing Scholarships</w:t>
            </w:r>
            <w:r w:rsidR="00562A9A">
              <w:rPr>
                <w:noProof/>
                <w:webHidden/>
              </w:rPr>
              <w:tab/>
            </w:r>
            <w:r w:rsidR="00562A9A">
              <w:rPr>
                <w:noProof/>
                <w:webHidden/>
              </w:rPr>
              <w:fldChar w:fldCharType="begin"/>
            </w:r>
            <w:r w:rsidR="00562A9A">
              <w:rPr>
                <w:noProof/>
                <w:webHidden/>
              </w:rPr>
              <w:instrText xml:space="preserve"> PAGEREF _Toc513204943 \h </w:instrText>
            </w:r>
            <w:r w:rsidR="00562A9A">
              <w:rPr>
                <w:noProof/>
                <w:webHidden/>
              </w:rPr>
            </w:r>
            <w:r w:rsidR="00562A9A">
              <w:rPr>
                <w:noProof/>
                <w:webHidden/>
              </w:rPr>
              <w:fldChar w:fldCharType="separate"/>
            </w:r>
            <w:r w:rsidR="00C25217">
              <w:rPr>
                <w:noProof/>
                <w:webHidden/>
              </w:rPr>
              <w:t>29</w:t>
            </w:r>
            <w:r w:rsidR="00562A9A">
              <w:rPr>
                <w:noProof/>
                <w:webHidden/>
              </w:rPr>
              <w:fldChar w:fldCharType="end"/>
            </w:r>
          </w:hyperlink>
        </w:p>
        <w:p w14:paraId="3A28B9A3" w14:textId="1DB63665" w:rsidR="00562A9A" w:rsidRDefault="00D91568" w:rsidP="00D10F49">
          <w:pPr>
            <w:pStyle w:val="TOC1"/>
            <w:rPr>
              <w:rFonts w:eastAsiaTheme="minorEastAsia"/>
              <w:noProof/>
            </w:rPr>
          </w:pPr>
          <w:hyperlink w:anchor="_Toc513204944" w:history="1">
            <w:r w:rsidR="00562A9A" w:rsidRPr="005B2DFC">
              <w:rPr>
                <w:rStyle w:val="Hyperlink"/>
                <w:b/>
                <w:i/>
                <w:iCs/>
                <w:noProof/>
              </w:rPr>
              <w:t>Student Guidelines</w:t>
            </w:r>
            <w:r w:rsidR="00562A9A">
              <w:rPr>
                <w:noProof/>
                <w:webHidden/>
              </w:rPr>
              <w:tab/>
            </w:r>
            <w:r w:rsidR="00562A9A">
              <w:rPr>
                <w:noProof/>
                <w:webHidden/>
              </w:rPr>
              <w:fldChar w:fldCharType="begin"/>
            </w:r>
            <w:r w:rsidR="00562A9A">
              <w:rPr>
                <w:noProof/>
                <w:webHidden/>
              </w:rPr>
              <w:instrText xml:space="preserve"> PAGEREF _Toc513204944 \h </w:instrText>
            </w:r>
            <w:r w:rsidR="00562A9A">
              <w:rPr>
                <w:noProof/>
                <w:webHidden/>
              </w:rPr>
            </w:r>
            <w:r w:rsidR="00562A9A">
              <w:rPr>
                <w:noProof/>
                <w:webHidden/>
              </w:rPr>
              <w:fldChar w:fldCharType="separate"/>
            </w:r>
            <w:r w:rsidR="00C25217">
              <w:rPr>
                <w:noProof/>
                <w:webHidden/>
              </w:rPr>
              <w:t>30</w:t>
            </w:r>
            <w:r w:rsidR="00562A9A">
              <w:rPr>
                <w:noProof/>
                <w:webHidden/>
              </w:rPr>
              <w:fldChar w:fldCharType="end"/>
            </w:r>
          </w:hyperlink>
        </w:p>
        <w:p w14:paraId="4766850C" w14:textId="66160BC0" w:rsidR="00417456" w:rsidRDefault="00D91568" w:rsidP="00417456">
          <w:pPr>
            <w:pStyle w:val="TOC2"/>
            <w:tabs>
              <w:tab w:val="right" w:leader="dot" w:pos="9350"/>
            </w:tabs>
            <w:rPr>
              <w:rFonts w:eastAsiaTheme="minorEastAsia"/>
              <w:noProof/>
            </w:rPr>
          </w:pPr>
          <w:hyperlink w:anchor="_Toc513204961" w:history="1">
            <w:r w:rsidR="00F40942" w:rsidRPr="005E44D1">
              <w:rPr>
                <w:rStyle w:val="Hyperlink"/>
                <w:rFonts w:ascii="Arial" w:eastAsia="Arial" w:hAnsi="Arial" w:cs="Arial"/>
                <w:b/>
                <w:bCs/>
                <w:i/>
                <w:noProof/>
                <w:sz w:val="18"/>
                <w:szCs w:val="18"/>
                <w:u w:color="000000"/>
              </w:rPr>
              <w:t>Academic Honesty</w:t>
            </w:r>
            <w:r w:rsidR="00417456">
              <w:rPr>
                <w:noProof/>
                <w:webHidden/>
              </w:rPr>
              <w:tab/>
            </w:r>
          </w:hyperlink>
          <w:r w:rsidR="00CE1363">
            <w:rPr>
              <w:noProof/>
            </w:rPr>
            <w:t>30</w:t>
          </w:r>
        </w:p>
        <w:p w14:paraId="430AE73D" w14:textId="6213EFC1" w:rsidR="00F40942" w:rsidRDefault="00D91568" w:rsidP="00F40942">
          <w:pPr>
            <w:pStyle w:val="TOC2"/>
            <w:tabs>
              <w:tab w:val="right" w:leader="dot" w:pos="9350"/>
            </w:tabs>
            <w:rPr>
              <w:rFonts w:eastAsiaTheme="minorEastAsia"/>
              <w:noProof/>
            </w:rPr>
          </w:pPr>
          <w:hyperlink w:anchor="_Toc513204961" w:history="1">
            <w:r w:rsidR="00F40942" w:rsidRPr="005E44D1">
              <w:rPr>
                <w:rStyle w:val="Hyperlink"/>
                <w:rFonts w:ascii="Arial" w:eastAsia="Arial" w:hAnsi="Arial" w:cs="Arial"/>
                <w:b/>
                <w:bCs/>
                <w:i/>
                <w:noProof/>
                <w:sz w:val="18"/>
                <w:szCs w:val="18"/>
                <w:u w:color="000000"/>
              </w:rPr>
              <w:t>Attendance Procedure</w:t>
            </w:r>
            <w:r w:rsidR="00F40942">
              <w:rPr>
                <w:noProof/>
                <w:webHidden/>
              </w:rPr>
              <w:tab/>
            </w:r>
          </w:hyperlink>
          <w:r w:rsidR="00CE1363">
            <w:rPr>
              <w:noProof/>
            </w:rPr>
            <w:t>31</w:t>
          </w:r>
        </w:p>
        <w:p w14:paraId="1455ECC0" w14:textId="3B4A658C" w:rsidR="00F40942" w:rsidRDefault="00D91568" w:rsidP="00F40942">
          <w:pPr>
            <w:pStyle w:val="TOC2"/>
            <w:tabs>
              <w:tab w:val="right" w:leader="dot" w:pos="9350"/>
            </w:tabs>
            <w:rPr>
              <w:rFonts w:eastAsiaTheme="minorEastAsia"/>
              <w:noProof/>
            </w:rPr>
          </w:pPr>
          <w:hyperlink w:anchor="_Toc513204961" w:history="1">
            <w:r w:rsidR="00F40942" w:rsidRPr="005E44D1">
              <w:rPr>
                <w:rStyle w:val="Hyperlink"/>
                <w:rFonts w:ascii="Arial" w:eastAsia="Arial" w:hAnsi="Arial" w:cs="Arial"/>
                <w:b/>
                <w:bCs/>
                <w:i/>
                <w:noProof/>
                <w:sz w:val="18"/>
                <w:szCs w:val="18"/>
                <w:u w:color="000000"/>
              </w:rPr>
              <w:t>Cell Phones</w:t>
            </w:r>
            <w:r w:rsidR="00F40942">
              <w:rPr>
                <w:noProof/>
                <w:webHidden/>
              </w:rPr>
              <w:tab/>
              <w:t>3</w:t>
            </w:r>
          </w:hyperlink>
          <w:r w:rsidR="00CE1363">
            <w:rPr>
              <w:noProof/>
            </w:rPr>
            <w:t>2</w:t>
          </w:r>
        </w:p>
        <w:p w14:paraId="3F683035" w14:textId="51CFAB18" w:rsidR="00F40942" w:rsidRDefault="00D91568" w:rsidP="00F40942">
          <w:pPr>
            <w:pStyle w:val="TOC2"/>
            <w:tabs>
              <w:tab w:val="right" w:leader="dot" w:pos="9350"/>
            </w:tabs>
            <w:rPr>
              <w:rFonts w:eastAsiaTheme="minorEastAsia"/>
              <w:noProof/>
            </w:rPr>
          </w:pPr>
          <w:hyperlink w:anchor="_Toc513204961" w:history="1">
            <w:r w:rsidR="00F40942" w:rsidRPr="005E44D1">
              <w:rPr>
                <w:rStyle w:val="Hyperlink"/>
                <w:rFonts w:ascii="Arial" w:eastAsia="Arial" w:hAnsi="Arial" w:cs="Arial"/>
                <w:b/>
                <w:bCs/>
                <w:i/>
                <w:noProof/>
                <w:sz w:val="18"/>
                <w:szCs w:val="18"/>
                <w:u w:color="000000"/>
              </w:rPr>
              <w:t>Change of Address</w:t>
            </w:r>
            <w:r w:rsidR="00F40942">
              <w:rPr>
                <w:noProof/>
                <w:webHidden/>
              </w:rPr>
              <w:tab/>
              <w:t>3</w:t>
            </w:r>
          </w:hyperlink>
          <w:r w:rsidR="00CE1363">
            <w:rPr>
              <w:noProof/>
            </w:rPr>
            <w:t>2</w:t>
          </w:r>
        </w:p>
        <w:p w14:paraId="1B0E2C69" w14:textId="045C60BA" w:rsidR="00F40942" w:rsidRDefault="00D91568" w:rsidP="00F40942">
          <w:pPr>
            <w:pStyle w:val="TOC2"/>
            <w:tabs>
              <w:tab w:val="right" w:leader="dot" w:pos="9350"/>
            </w:tabs>
            <w:rPr>
              <w:rFonts w:eastAsiaTheme="minorEastAsia"/>
              <w:noProof/>
            </w:rPr>
          </w:pPr>
          <w:hyperlink w:anchor="_Toc513204961" w:history="1">
            <w:r w:rsidR="00F40942" w:rsidRPr="005E44D1">
              <w:rPr>
                <w:rStyle w:val="Hyperlink"/>
                <w:rFonts w:ascii="Arial" w:eastAsia="Arial" w:hAnsi="Arial" w:cs="Arial"/>
                <w:b/>
                <w:bCs/>
                <w:i/>
                <w:noProof/>
                <w:sz w:val="18"/>
                <w:szCs w:val="18"/>
                <w:u w:color="000000"/>
              </w:rPr>
              <w:t>Class Officers</w:t>
            </w:r>
            <w:r w:rsidR="00F40942">
              <w:rPr>
                <w:noProof/>
                <w:webHidden/>
              </w:rPr>
              <w:tab/>
              <w:t>3</w:t>
            </w:r>
          </w:hyperlink>
          <w:r w:rsidR="00CE1363">
            <w:rPr>
              <w:noProof/>
            </w:rPr>
            <w:t>2</w:t>
          </w:r>
        </w:p>
        <w:p w14:paraId="09CA72BE" w14:textId="3EA09E0C" w:rsidR="00F40942" w:rsidRDefault="00D91568" w:rsidP="00F40942">
          <w:pPr>
            <w:pStyle w:val="TOC2"/>
            <w:tabs>
              <w:tab w:val="right" w:leader="dot" w:pos="9350"/>
            </w:tabs>
            <w:rPr>
              <w:rFonts w:eastAsiaTheme="minorEastAsia"/>
              <w:noProof/>
            </w:rPr>
          </w:pPr>
          <w:hyperlink w:anchor="_Toc513204961" w:history="1">
            <w:r w:rsidR="00F40942" w:rsidRPr="005E44D1">
              <w:rPr>
                <w:rStyle w:val="Hyperlink"/>
                <w:rFonts w:ascii="Arial" w:eastAsia="Arial" w:hAnsi="Arial" w:cs="Arial"/>
                <w:b/>
                <w:bCs/>
                <w:i/>
                <w:noProof/>
                <w:sz w:val="18"/>
                <w:szCs w:val="18"/>
                <w:u w:color="000000"/>
              </w:rPr>
              <w:t>Complaint Procedure/Chain of Command</w:t>
            </w:r>
            <w:r w:rsidR="00F40942">
              <w:rPr>
                <w:noProof/>
                <w:webHidden/>
              </w:rPr>
              <w:tab/>
              <w:t>3</w:t>
            </w:r>
          </w:hyperlink>
          <w:r w:rsidR="00CE1363">
            <w:rPr>
              <w:noProof/>
            </w:rPr>
            <w:t>3</w:t>
          </w:r>
        </w:p>
        <w:p w14:paraId="36A09826" w14:textId="294CB3EB" w:rsidR="00F40942" w:rsidRDefault="00D91568" w:rsidP="00F40942">
          <w:pPr>
            <w:pStyle w:val="TOC2"/>
            <w:tabs>
              <w:tab w:val="right" w:leader="dot" w:pos="9350"/>
            </w:tabs>
            <w:rPr>
              <w:noProof/>
            </w:rPr>
          </w:pPr>
          <w:hyperlink w:anchor="_Toc513204961" w:history="1">
            <w:r w:rsidR="003F558A">
              <w:rPr>
                <w:rStyle w:val="Hyperlink"/>
                <w:rFonts w:ascii="Arial" w:eastAsia="Arial" w:hAnsi="Arial" w:cs="Arial"/>
                <w:b/>
                <w:bCs/>
                <w:i/>
                <w:noProof/>
                <w:sz w:val="18"/>
                <w:szCs w:val="18"/>
                <w:u w:color="000000"/>
              </w:rPr>
              <w:t>Convic</w:t>
            </w:r>
            <w:r w:rsidR="00F40942" w:rsidRPr="005E44D1">
              <w:rPr>
                <w:rStyle w:val="Hyperlink"/>
                <w:rFonts w:ascii="Arial" w:eastAsia="Arial" w:hAnsi="Arial" w:cs="Arial"/>
                <w:b/>
                <w:bCs/>
                <w:i/>
                <w:noProof/>
                <w:sz w:val="18"/>
                <w:szCs w:val="18"/>
                <w:u w:color="000000"/>
              </w:rPr>
              <w:t>tions</w:t>
            </w:r>
            <w:r w:rsidR="00F40942">
              <w:rPr>
                <w:noProof/>
                <w:webHidden/>
              </w:rPr>
              <w:tab/>
              <w:t>3</w:t>
            </w:r>
          </w:hyperlink>
          <w:r w:rsidR="00CE1363">
            <w:rPr>
              <w:noProof/>
            </w:rPr>
            <w:t>3</w:t>
          </w:r>
        </w:p>
        <w:p w14:paraId="7E9F083F" w14:textId="3FBC24B4" w:rsidR="003F558A" w:rsidRPr="003F558A" w:rsidRDefault="003F558A" w:rsidP="003F558A">
          <w:r>
            <w:t xml:space="preserve">    </w:t>
          </w:r>
          <w:r w:rsidRPr="003F558A">
            <w:rPr>
              <w:b/>
              <w:i/>
            </w:rPr>
            <w:t>Covid</w:t>
          </w:r>
          <w:r>
            <w:t xml:space="preserve"> ……………………………………………………………………………………………………………………………………………….  34</w:t>
          </w:r>
        </w:p>
        <w:p w14:paraId="49F9BB54" w14:textId="4BFA4656" w:rsidR="00F40942" w:rsidRDefault="00D91568" w:rsidP="00F40942">
          <w:pPr>
            <w:pStyle w:val="TOC2"/>
            <w:tabs>
              <w:tab w:val="right" w:leader="dot" w:pos="9350"/>
            </w:tabs>
            <w:rPr>
              <w:rFonts w:eastAsiaTheme="minorEastAsia"/>
              <w:noProof/>
            </w:rPr>
          </w:pPr>
          <w:hyperlink w:anchor="_Toc513204961" w:history="1">
            <w:r w:rsidR="00F40942" w:rsidRPr="005E44D1">
              <w:rPr>
                <w:rStyle w:val="Hyperlink"/>
                <w:rFonts w:ascii="Arial" w:eastAsia="Arial" w:hAnsi="Arial" w:cs="Arial"/>
                <w:b/>
                <w:bCs/>
                <w:i/>
                <w:noProof/>
                <w:sz w:val="18"/>
                <w:szCs w:val="18"/>
                <w:u w:color="000000"/>
              </w:rPr>
              <w:t>Dress Code in Clinical</w:t>
            </w:r>
            <w:r w:rsidR="00F40942">
              <w:rPr>
                <w:noProof/>
                <w:webHidden/>
              </w:rPr>
              <w:tab/>
              <w:t>3</w:t>
            </w:r>
          </w:hyperlink>
          <w:r w:rsidR="003F558A">
            <w:rPr>
              <w:noProof/>
            </w:rPr>
            <w:t>5</w:t>
          </w:r>
        </w:p>
        <w:p w14:paraId="0C9450F9" w14:textId="3BB0F50F" w:rsidR="00F40942" w:rsidRDefault="00D91568" w:rsidP="00F40942">
          <w:pPr>
            <w:pStyle w:val="TOC2"/>
            <w:tabs>
              <w:tab w:val="right" w:leader="dot" w:pos="9350"/>
            </w:tabs>
            <w:rPr>
              <w:rFonts w:eastAsiaTheme="minorEastAsia"/>
              <w:noProof/>
            </w:rPr>
          </w:pPr>
          <w:hyperlink w:anchor="_Toc513204961" w:history="1">
            <w:r w:rsidR="00F40942" w:rsidRPr="00211CC4">
              <w:rPr>
                <w:rStyle w:val="Hyperlink"/>
                <w:rFonts w:ascii="Arial" w:eastAsia="Arial" w:hAnsi="Arial" w:cs="Arial"/>
                <w:b/>
                <w:bCs/>
                <w:i/>
                <w:noProof/>
                <w:sz w:val="18"/>
                <w:szCs w:val="18"/>
                <w:u w:color="000000"/>
              </w:rPr>
              <w:t>Educational Program Content</w:t>
            </w:r>
            <w:r w:rsidR="00F40942">
              <w:rPr>
                <w:noProof/>
                <w:webHidden/>
              </w:rPr>
              <w:tab/>
              <w:t>3</w:t>
            </w:r>
          </w:hyperlink>
          <w:r w:rsidR="003F558A">
            <w:rPr>
              <w:noProof/>
            </w:rPr>
            <w:t>6</w:t>
          </w:r>
        </w:p>
        <w:p w14:paraId="30F31090" w14:textId="19796AD7" w:rsidR="00F40942" w:rsidRDefault="00D91568" w:rsidP="00F40942">
          <w:pPr>
            <w:pStyle w:val="TOC2"/>
            <w:tabs>
              <w:tab w:val="right" w:leader="dot" w:pos="9350"/>
            </w:tabs>
            <w:rPr>
              <w:rFonts w:eastAsiaTheme="minorEastAsia"/>
              <w:noProof/>
            </w:rPr>
          </w:pPr>
          <w:hyperlink w:anchor="_Toc513204961" w:history="1">
            <w:r w:rsidR="00F40942" w:rsidRPr="005E44D1">
              <w:rPr>
                <w:rStyle w:val="Hyperlink"/>
                <w:rFonts w:ascii="Arial" w:eastAsia="Arial" w:hAnsi="Arial" w:cs="Arial"/>
                <w:b/>
                <w:bCs/>
                <w:i/>
                <w:noProof/>
                <w:sz w:val="18"/>
                <w:szCs w:val="18"/>
                <w:u w:color="000000"/>
              </w:rPr>
              <w:t>Employment</w:t>
            </w:r>
            <w:r w:rsidR="00F40942">
              <w:rPr>
                <w:noProof/>
                <w:webHidden/>
              </w:rPr>
              <w:tab/>
              <w:t>3</w:t>
            </w:r>
          </w:hyperlink>
          <w:r w:rsidR="003F558A">
            <w:rPr>
              <w:noProof/>
            </w:rPr>
            <w:t>6</w:t>
          </w:r>
        </w:p>
        <w:p w14:paraId="77CF2F50" w14:textId="25ADA729" w:rsidR="00F40942" w:rsidRDefault="00D91568" w:rsidP="00F40942">
          <w:pPr>
            <w:pStyle w:val="TOC2"/>
            <w:tabs>
              <w:tab w:val="right" w:leader="dot" w:pos="9350"/>
            </w:tabs>
            <w:rPr>
              <w:rFonts w:eastAsiaTheme="minorEastAsia"/>
              <w:noProof/>
            </w:rPr>
          </w:pPr>
          <w:hyperlink w:anchor="_Toc513204961" w:history="1">
            <w:r w:rsidR="00F40942" w:rsidRPr="005E44D1">
              <w:rPr>
                <w:rStyle w:val="Hyperlink"/>
                <w:rFonts w:ascii="Arial" w:eastAsia="Arial" w:hAnsi="Arial" w:cs="Arial"/>
                <w:b/>
                <w:bCs/>
                <w:i/>
                <w:noProof/>
                <w:sz w:val="18"/>
                <w:szCs w:val="18"/>
                <w:u w:color="000000"/>
              </w:rPr>
              <w:t>Gifts</w:t>
            </w:r>
            <w:r w:rsidR="00F40942">
              <w:rPr>
                <w:noProof/>
                <w:webHidden/>
              </w:rPr>
              <w:tab/>
              <w:t>3</w:t>
            </w:r>
          </w:hyperlink>
          <w:r w:rsidR="003F558A">
            <w:rPr>
              <w:noProof/>
            </w:rPr>
            <w:t>6</w:t>
          </w:r>
        </w:p>
        <w:p w14:paraId="62570972" w14:textId="0F1A676E" w:rsidR="00F40942" w:rsidRDefault="00D91568" w:rsidP="00F40942">
          <w:pPr>
            <w:pStyle w:val="TOC2"/>
            <w:tabs>
              <w:tab w:val="right" w:leader="dot" w:pos="9350"/>
            </w:tabs>
            <w:rPr>
              <w:rFonts w:eastAsiaTheme="minorEastAsia"/>
              <w:noProof/>
            </w:rPr>
          </w:pPr>
          <w:hyperlink w:anchor="_Toc513204961" w:history="1">
            <w:r w:rsidR="00F40942" w:rsidRPr="005E44D1">
              <w:rPr>
                <w:rStyle w:val="Hyperlink"/>
                <w:rFonts w:ascii="Arial" w:eastAsia="Arial" w:hAnsi="Arial" w:cs="Arial"/>
                <w:b/>
                <w:bCs/>
                <w:i/>
                <w:noProof/>
                <w:sz w:val="18"/>
                <w:szCs w:val="18"/>
                <w:u w:color="000000"/>
              </w:rPr>
              <w:t>Going On Duty</w:t>
            </w:r>
            <w:r w:rsidR="00F40942">
              <w:rPr>
                <w:noProof/>
                <w:webHidden/>
              </w:rPr>
              <w:tab/>
              <w:t>3</w:t>
            </w:r>
          </w:hyperlink>
          <w:r w:rsidR="003F558A">
            <w:rPr>
              <w:noProof/>
            </w:rPr>
            <w:t>7</w:t>
          </w:r>
        </w:p>
        <w:p w14:paraId="40123E25" w14:textId="3143AE23" w:rsidR="00F40942" w:rsidRDefault="00D91568" w:rsidP="00F40942">
          <w:pPr>
            <w:pStyle w:val="TOC2"/>
            <w:tabs>
              <w:tab w:val="right" w:leader="dot" w:pos="9350"/>
            </w:tabs>
            <w:rPr>
              <w:rFonts w:eastAsiaTheme="minorEastAsia"/>
              <w:noProof/>
            </w:rPr>
          </w:pPr>
          <w:hyperlink w:anchor="_Toc513204961" w:history="1">
            <w:r w:rsidR="00F40942" w:rsidRPr="005E44D1">
              <w:rPr>
                <w:rStyle w:val="Hyperlink"/>
                <w:rFonts w:ascii="Arial" w:eastAsia="Arial" w:hAnsi="Arial" w:cs="Arial"/>
                <w:b/>
                <w:bCs/>
                <w:i/>
                <w:noProof/>
                <w:sz w:val="18"/>
                <w:szCs w:val="18"/>
                <w:u w:color="000000"/>
              </w:rPr>
              <w:t>Grading</w:t>
            </w:r>
            <w:r w:rsidR="00F40942">
              <w:rPr>
                <w:noProof/>
                <w:webHidden/>
              </w:rPr>
              <w:tab/>
              <w:t>3</w:t>
            </w:r>
          </w:hyperlink>
          <w:r w:rsidR="003F558A">
            <w:rPr>
              <w:noProof/>
            </w:rPr>
            <w:t>7</w:t>
          </w:r>
        </w:p>
        <w:p w14:paraId="16E6E238" w14:textId="20776946" w:rsidR="00F40942" w:rsidRDefault="00D91568" w:rsidP="00F40942">
          <w:pPr>
            <w:pStyle w:val="TOC2"/>
            <w:tabs>
              <w:tab w:val="right" w:leader="dot" w:pos="9350"/>
            </w:tabs>
            <w:rPr>
              <w:rFonts w:eastAsiaTheme="minorEastAsia"/>
              <w:noProof/>
            </w:rPr>
          </w:pPr>
          <w:hyperlink w:anchor="_Toc513204961" w:history="1">
            <w:r w:rsidR="00F40942" w:rsidRPr="005E44D1">
              <w:rPr>
                <w:rStyle w:val="Hyperlink"/>
                <w:rFonts w:ascii="Arial" w:eastAsia="Arial" w:hAnsi="Arial" w:cs="Arial"/>
                <w:b/>
                <w:bCs/>
                <w:i/>
                <w:noProof/>
                <w:sz w:val="18"/>
                <w:szCs w:val="18"/>
                <w:u w:color="000000"/>
              </w:rPr>
              <w:t>Infants and Children</w:t>
            </w:r>
            <w:r w:rsidR="00F40942">
              <w:rPr>
                <w:noProof/>
                <w:webHidden/>
              </w:rPr>
              <w:tab/>
            </w:r>
          </w:hyperlink>
          <w:r w:rsidR="00F11270">
            <w:rPr>
              <w:noProof/>
            </w:rPr>
            <w:t>4</w:t>
          </w:r>
          <w:r w:rsidR="003F558A">
            <w:rPr>
              <w:noProof/>
            </w:rPr>
            <w:t>1</w:t>
          </w:r>
        </w:p>
        <w:p w14:paraId="32812A7A" w14:textId="7E4BB026" w:rsidR="00F40942" w:rsidRDefault="00D91568" w:rsidP="00F40942">
          <w:pPr>
            <w:pStyle w:val="TOC2"/>
            <w:tabs>
              <w:tab w:val="right" w:leader="dot" w:pos="9350"/>
            </w:tabs>
            <w:rPr>
              <w:rFonts w:eastAsiaTheme="minorEastAsia"/>
              <w:noProof/>
            </w:rPr>
          </w:pPr>
          <w:hyperlink w:anchor="_Toc513204961" w:history="1">
            <w:r w:rsidR="005E44D1" w:rsidRPr="005E44D1">
              <w:rPr>
                <w:rStyle w:val="Hyperlink"/>
                <w:rFonts w:ascii="Arial" w:eastAsia="Arial" w:hAnsi="Arial" w:cs="Arial"/>
                <w:b/>
                <w:bCs/>
                <w:i/>
                <w:noProof/>
                <w:sz w:val="18"/>
                <w:szCs w:val="18"/>
                <w:u w:color="000000"/>
              </w:rPr>
              <w:t>Make-Up Exams/Late-Assignments</w:t>
            </w:r>
            <w:r w:rsidR="00F40942">
              <w:rPr>
                <w:noProof/>
                <w:webHidden/>
              </w:rPr>
              <w:tab/>
            </w:r>
          </w:hyperlink>
          <w:r w:rsidR="00F11270">
            <w:rPr>
              <w:noProof/>
            </w:rPr>
            <w:t>4</w:t>
          </w:r>
          <w:r w:rsidR="003F558A">
            <w:rPr>
              <w:noProof/>
            </w:rPr>
            <w:t>1</w:t>
          </w:r>
        </w:p>
        <w:p w14:paraId="204763A3" w14:textId="0CD162E6" w:rsidR="00F40942" w:rsidRDefault="00D91568" w:rsidP="00F40942">
          <w:pPr>
            <w:pStyle w:val="TOC2"/>
            <w:tabs>
              <w:tab w:val="right" w:leader="dot" w:pos="9350"/>
            </w:tabs>
            <w:rPr>
              <w:rFonts w:eastAsiaTheme="minorEastAsia"/>
              <w:noProof/>
            </w:rPr>
          </w:pPr>
          <w:hyperlink w:anchor="_Toc513204961" w:history="1">
            <w:r w:rsidR="005E44D1" w:rsidRPr="005E44D1">
              <w:rPr>
                <w:rStyle w:val="Hyperlink"/>
                <w:rFonts w:ascii="Arial" w:eastAsia="Arial" w:hAnsi="Arial" w:cs="Arial"/>
                <w:b/>
                <w:bCs/>
                <w:i/>
                <w:noProof/>
                <w:sz w:val="18"/>
                <w:szCs w:val="18"/>
                <w:u w:color="000000"/>
              </w:rPr>
              <w:t>Medications</w:t>
            </w:r>
            <w:r w:rsidR="00F40942">
              <w:rPr>
                <w:noProof/>
                <w:webHidden/>
              </w:rPr>
              <w:tab/>
            </w:r>
          </w:hyperlink>
          <w:r w:rsidR="00F11270">
            <w:rPr>
              <w:noProof/>
            </w:rPr>
            <w:t>4</w:t>
          </w:r>
          <w:r w:rsidR="003F558A">
            <w:rPr>
              <w:noProof/>
            </w:rPr>
            <w:t>1</w:t>
          </w:r>
        </w:p>
        <w:p w14:paraId="6DC62B78" w14:textId="0394F540" w:rsidR="00F40942" w:rsidRDefault="00D91568" w:rsidP="00F40942">
          <w:pPr>
            <w:pStyle w:val="TOC2"/>
            <w:tabs>
              <w:tab w:val="right" w:leader="dot" w:pos="9350"/>
            </w:tabs>
            <w:rPr>
              <w:rFonts w:eastAsiaTheme="minorEastAsia"/>
              <w:noProof/>
            </w:rPr>
          </w:pPr>
          <w:hyperlink w:anchor="_Toc513204961" w:history="1">
            <w:r w:rsidR="005E44D1" w:rsidRPr="005E44D1">
              <w:rPr>
                <w:rStyle w:val="Hyperlink"/>
                <w:rFonts w:ascii="Arial" w:eastAsia="Arial" w:hAnsi="Arial" w:cs="Arial"/>
                <w:b/>
                <w:bCs/>
                <w:i/>
                <w:noProof/>
                <w:sz w:val="18"/>
                <w:szCs w:val="18"/>
                <w:u w:color="000000"/>
              </w:rPr>
              <w:t>Patient Assignment</w:t>
            </w:r>
            <w:r w:rsidR="00F40942">
              <w:rPr>
                <w:noProof/>
                <w:webHidden/>
              </w:rPr>
              <w:tab/>
            </w:r>
          </w:hyperlink>
          <w:r w:rsidR="00F11270">
            <w:rPr>
              <w:noProof/>
            </w:rPr>
            <w:t>4</w:t>
          </w:r>
          <w:r w:rsidR="003F558A">
            <w:rPr>
              <w:noProof/>
            </w:rPr>
            <w:t>3</w:t>
          </w:r>
        </w:p>
        <w:p w14:paraId="667E90D4" w14:textId="559AFC54" w:rsidR="005E44D1" w:rsidRDefault="00D91568" w:rsidP="005E44D1">
          <w:pPr>
            <w:pStyle w:val="TOC2"/>
            <w:tabs>
              <w:tab w:val="right" w:leader="dot" w:pos="9350"/>
            </w:tabs>
            <w:rPr>
              <w:rFonts w:eastAsiaTheme="minorEastAsia"/>
              <w:noProof/>
            </w:rPr>
          </w:pPr>
          <w:hyperlink w:anchor="_Toc513204961" w:history="1">
            <w:r w:rsidR="005E44D1" w:rsidRPr="005E44D1">
              <w:rPr>
                <w:rStyle w:val="Hyperlink"/>
                <w:rFonts w:ascii="Arial" w:eastAsia="Arial" w:hAnsi="Arial" w:cs="Arial"/>
                <w:b/>
                <w:bCs/>
                <w:i/>
                <w:noProof/>
                <w:sz w:val="18"/>
                <w:szCs w:val="18"/>
                <w:u w:color="000000"/>
              </w:rPr>
              <w:t>Patient Confidentiality</w:t>
            </w:r>
            <w:r w:rsidR="005E44D1">
              <w:rPr>
                <w:noProof/>
                <w:webHidden/>
              </w:rPr>
              <w:tab/>
            </w:r>
          </w:hyperlink>
          <w:r w:rsidR="00F11270">
            <w:rPr>
              <w:noProof/>
            </w:rPr>
            <w:t>4</w:t>
          </w:r>
          <w:r w:rsidR="003F558A">
            <w:rPr>
              <w:noProof/>
            </w:rPr>
            <w:t>3</w:t>
          </w:r>
        </w:p>
        <w:p w14:paraId="20870722" w14:textId="201CFE3C" w:rsidR="005E44D1" w:rsidRDefault="00D91568" w:rsidP="005E44D1">
          <w:pPr>
            <w:pStyle w:val="TOC2"/>
            <w:tabs>
              <w:tab w:val="right" w:leader="dot" w:pos="9350"/>
            </w:tabs>
            <w:rPr>
              <w:rFonts w:eastAsiaTheme="minorEastAsia"/>
              <w:noProof/>
            </w:rPr>
          </w:pPr>
          <w:hyperlink w:anchor="_Toc513204961" w:history="1">
            <w:r w:rsidR="005E44D1" w:rsidRPr="005E44D1">
              <w:rPr>
                <w:rStyle w:val="Hyperlink"/>
                <w:rFonts w:ascii="Arial" w:eastAsia="Arial" w:hAnsi="Arial" w:cs="Arial"/>
                <w:b/>
                <w:bCs/>
                <w:i/>
                <w:noProof/>
                <w:sz w:val="18"/>
                <w:szCs w:val="18"/>
                <w:u w:color="000000"/>
              </w:rPr>
              <w:t>Physical Requirements</w:t>
            </w:r>
            <w:r w:rsidR="005E44D1">
              <w:rPr>
                <w:noProof/>
                <w:webHidden/>
              </w:rPr>
              <w:tab/>
              <w:t>4</w:t>
            </w:r>
          </w:hyperlink>
          <w:r w:rsidR="003F558A">
            <w:rPr>
              <w:noProof/>
            </w:rPr>
            <w:t>3</w:t>
          </w:r>
        </w:p>
        <w:p w14:paraId="77296F53" w14:textId="4C20CFEE" w:rsidR="005E44D1" w:rsidRDefault="00D91568" w:rsidP="005E44D1">
          <w:pPr>
            <w:pStyle w:val="TOC2"/>
            <w:tabs>
              <w:tab w:val="right" w:leader="dot" w:pos="9350"/>
            </w:tabs>
            <w:rPr>
              <w:rFonts w:eastAsiaTheme="minorEastAsia"/>
              <w:noProof/>
            </w:rPr>
          </w:pPr>
          <w:hyperlink w:anchor="_Toc513204961" w:history="1">
            <w:r w:rsidR="005E44D1" w:rsidRPr="005E44D1">
              <w:rPr>
                <w:rStyle w:val="Hyperlink"/>
                <w:rFonts w:ascii="Arial" w:eastAsia="Arial" w:hAnsi="Arial" w:cs="Arial"/>
                <w:b/>
                <w:bCs/>
                <w:i/>
                <w:noProof/>
                <w:sz w:val="18"/>
                <w:szCs w:val="18"/>
                <w:u w:color="000000"/>
              </w:rPr>
              <w:t>Pregnancy, Illness, Surgery</w:t>
            </w:r>
            <w:r w:rsidR="005E44D1">
              <w:rPr>
                <w:noProof/>
                <w:webHidden/>
              </w:rPr>
              <w:tab/>
              <w:t>4</w:t>
            </w:r>
          </w:hyperlink>
          <w:r w:rsidR="003F558A">
            <w:rPr>
              <w:noProof/>
            </w:rPr>
            <w:t>5</w:t>
          </w:r>
        </w:p>
        <w:p w14:paraId="0BA0CA67" w14:textId="43A7B5D2" w:rsidR="005E44D1" w:rsidRDefault="00D91568" w:rsidP="005E44D1">
          <w:pPr>
            <w:pStyle w:val="TOC2"/>
            <w:tabs>
              <w:tab w:val="right" w:leader="dot" w:pos="9350"/>
            </w:tabs>
            <w:rPr>
              <w:rFonts w:eastAsiaTheme="minorEastAsia"/>
              <w:noProof/>
            </w:rPr>
          </w:pPr>
          <w:hyperlink w:anchor="_Toc513204961" w:history="1">
            <w:r w:rsidR="005E44D1" w:rsidRPr="005E44D1">
              <w:rPr>
                <w:rStyle w:val="Hyperlink"/>
                <w:rFonts w:ascii="Arial" w:eastAsia="Arial" w:hAnsi="Arial" w:cs="Arial"/>
                <w:b/>
                <w:bCs/>
                <w:i/>
                <w:noProof/>
                <w:sz w:val="18"/>
                <w:szCs w:val="18"/>
                <w:u w:color="000000"/>
              </w:rPr>
              <w:t>Reference Format for Paperwork</w:t>
            </w:r>
            <w:r w:rsidR="005E44D1">
              <w:rPr>
                <w:noProof/>
                <w:webHidden/>
              </w:rPr>
              <w:tab/>
              <w:t>4</w:t>
            </w:r>
          </w:hyperlink>
          <w:r w:rsidR="003F558A">
            <w:rPr>
              <w:noProof/>
            </w:rPr>
            <w:t>5</w:t>
          </w:r>
        </w:p>
        <w:p w14:paraId="32817FA6" w14:textId="63823096" w:rsidR="005E44D1" w:rsidRDefault="00D91568" w:rsidP="005E44D1">
          <w:pPr>
            <w:pStyle w:val="TOC2"/>
            <w:tabs>
              <w:tab w:val="right" w:leader="dot" w:pos="9350"/>
            </w:tabs>
            <w:rPr>
              <w:rFonts w:eastAsiaTheme="minorEastAsia"/>
              <w:noProof/>
            </w:rPr>
          </w:pPr>
          <w:hyperlink w:anchor="_Toc513204961" w:history="1">
            <w:r w:rsidR="005E44D1" w:rsidRPr="005E44D1">
              <w:rPr>
                <w:rStyle w:val="Hyperlink"/>
                <w:rFonts w:ascii="Arial" w:eastAsia="Arial" w:hAnsi="Arial" w:cs="Arial"/>
                <w:b/>
                <w:bCs/>
                <w:i/>
                <w:noProof/>
                <w:sz w:val="18"/>
                <w:szCs w:val="18"/>
                <w:u w:color="000000"/>
              </w:rPr>
              <w:t>Registration</w:t>
            </w:r>
            <w:r w:rsidR="005E44D1">
              <w:rPr>
                <w:noProof/>
                <w:webHidden/>
              </w:rPr>
              <w:tab/>
              <w:t>4</w:t>
            </w:r>
          </w:hyperlink>
          <w:r w:rsidR="003F558A">
            <w:rPr>
              <w:noProof/>
            </w:rPr>
            <w:t>6</w:t>
          </w:r>
        </w:p>
        <w:p w14:paraId="2D0ADFEB" w14:textId="441B33D0" w:rsidR="005E44D1" w:rsidRDefault="00D91568" w:rsidP="005E44D1">
          <w:pPr>
            <w:pStyle w:val="TOC2"/>
            <w:tabs>
              <w:tab w:val="right" w:leader="dot" w:pos="9350"/>
            </w:tabs>
            <w:rPr>
              <w:rFonts w:eastAsiaTheme="minorEastAsia"/>
              <w:noProof/>
            </w:rPr>
          </w:pPr>
          <w:hyperlink w:anchor="_Toc513204961" w:history="1">
            <w:r w:rsidR="005E44D1" w:rsidRPr="005E44D1">
              <w:rPr>
                <w:rStyle w:val="Hyperlink"/>
                <w:rFonts w:ascii="Arial" w:eastAsia="Arial" w:hAnsi="Arial" w:cs="Arial"/>
                <w:b/>
                <w:bCs/>
                <w:i/>
                <w:noProof/>
                <w:sz w:val="18"/>
                <w:szCs w:val="18"/>
                <w:u w:color="000000"/>
              </w:rPr>
              <w:t>Role of the</w:t>
            </w:r>
            <w:r w:rsidR="00F11270">
              <w:rPr>
                <w:rStyle w:val="Hyperlink"/>
                <w:rFonts w:ascii="Arial" w:eastAsia="Arial" w:hAnsi="Arial" w:cs="Arial"/>
                <w:b/>
                <w:bCs/>
                <w:i/>
                <w:noProof/>
                <w:sz w:val="18"/>
                <w:szCs w:val="18"/>
                <w:u w:color="000000"/>
              </w:rPr>
              <w:t xml:space="preserve"> Student and</w:t>
            </w:r>
            <w:r w:rsidR="005E44D1" w:rsidRPr="005E44D1">
              <w:rPr>
                <w:rStyle w:val="Hyperlink"/>
                <w:rFonts w:ascii="Arial" w:eastAsia="Arial" w:hAnsi="Arial" w:cs="Arial"/>
                <w:b/>
                <w:bCs/>
                <w:i/>
                <w:noProof/>
                <w:sz w:val="18"/>
                <w:szCs w:val="18"/>
                <w:u w:color="000000"/>
              </w:rPr>
              <w:t xml:space="preserve"> Instructor</w:t>
            </w:r>
            <w:r w:rsidR="005E44D1">
              <w:rPr>
                <w:noProof/>
                <w:webHidden/>
              </w:rPr>
              <w:tab/>
              <w:t>4</w:t>
            </w:r>
          </w:hyperlink>
          <w:r w:rsidR="003F558A">
            <w:rPr>
              <w:noProof/>
            </w:rPr>
            <w:t>6</w:t>
          </w:r>
        </w:p>
        <w:p w14:paraId="153D0155" w14:textId="6F354357" w:rsidR="005E44D1" w:rsidRDefault="00D91568" w:rsidP="005E44D1">
          <w:pPr>
            <w:pStyle w:val="TOC2"/>
            <w:tabs>
              <w:tab w:val="right" w:leader="dot" w:pos="9350"/>
            </w:tabs>
            <w:rPr>
              <w:rFonts w:eastAsiaTheme="minorEastAsia"/>
              <w:noProof/>
            </w:rPr>
          </w:pPr>
          <w:hyperlink w:anchor="_Toc513204961" w:history="1">
            <w:r w:rsidR="005E44D1" w:rsidRPr="005E44D1">
              <w:rPr>
                <w:rStyle w:val="Hyperlink"/>
                <w:rFonts w:ascii="Arial" w:eastAsia="Arial" w:hAnsi="Arial" w:cs="Arial"/>
                <w:b/>
                <w:bCs/>
                <w:i/>
                <w:noProof/>
                <w:sz w:val="18"/>
                <w:szCs w:val="18"/>
                <w:u w:color="000000"/>
              </w:rPr>
              <w:t>SACSNA</w:t>
            </w:r>
            <w:r w:rsidR="005E44D1">
              <w:rPr>
                <w:noProof/>
                <w:webHidden/>
              </w:rPr>
              <w:tab/>
              <w:t>4</w:t>
            </w:r>
          </w:hyperlink>
          <w:r w:rsidR="003F558A">
            <w:rPr>
              <w:noProof/>
            </w:rPr>
            <w:t>7</w:t>
          </w:r>
        </w:p>
        <w:p w14:paraId="6068CDE1" w14:textId="351298A8" w:rsidR="005E44D1" w:rsidRDefault="00D91568" w:rsidP="005E44D1">
          <w:pPr>
            <w:pStyle w:val="TOC2"/>
            <w:tabs>
              <w:tab w:val="right" w:leader="dot" w:pos="9350"/>
            </w:tabs>
            <w:rPr>
              <w:noProof/>
            </w:rPr>
          </w:pPr>
          <w:hyperlink w:anchor="_Toc513204961" w:history="1">
            <w:r w:rsidR="005E44D1" w:rsidRPr="005E44D1">
              <w:rPr>
                <w:rStyle w:val="Hyperlink"/>
                <w:rFonts w:ascii="Arial" w:eastAsia="Arial" w:hAnsi="Arial" w:cs="Arial"/>
                <w:b/>
                <w:bCs/>
                <w:i/>
                <w:noProof/>
                <w:sz w:val="18"/>
                <w:szCs w:val="18"/>
                <w:u w:color="000000"/>
              </w:rPr>
              <w:t>Signature on Charts: Legal Requirement</w:t>
            </w:r>
            <w:r w:rsidR="005E44D1">
              <w:rPr>
                <w:noProof/>
                <w:webHidden/>
              </w:rPr>
              <w:tab/>
              <w:t>4</w:t>
            </w:r>
          </w:hyperlink>
          <w:r w:rsidR="003F558A">
            <w:rPr>
              <w:noProof/>
            </w:rPr>
            <w:t>7</w:t>
          </w:r>
        </w:p>
        <w:p w14:paraId="25773295" w14:textId="375D3554" w:rsidR="003F558A" w:rsidRPr="003F558A" w:rsidRDefault="003F558A" w:rsidP="003F558A">
          <w:r>
            <w:t xml:space="preserve">    </w:t>
          </w:r>
          <w:r w:rsidRPr="003F558A">
            <w:rPr>
              <w:b/>
              <w:i/>
            </w:rPr>
            <w:t>Social Networking Sites</w:t>
          </w:r>
          <w:r>
            <w:t xml:space="preserve"> …………………………………………………………………………………………………………………… 47</w:t>
          </w:r>
        </w:p>
        <w:p w14:paraId="6FC52B7E" w14:textId="05E069A6" w:rsidR="003C4FD6" w:rsidRPr="003C4FD6" w:rsidRDefault="003C4FD6" w:rsidP="003C4FD6">
          <w:r>
            <w:t xml:space="preserve">    </w:t>
          </w:r>
          <w:r w:rsidRPr="003C4FD6">
            <w:rPr>
              <w:b/>
              <w:bCs/>
              <w:i/>
              <w:iCs/>
            </w:rPr>
            <w:t>Student Injury/Exposur</w:t>
          </w:r>
          <w:r>
            <w:rPr>
              <w:b/>
              <w:bCs/>
              <w:i/>
              <w:iCs/>
            </w:rPr>
            <w:t>e</w:t>
          </w:r>
          <w:r>
            <w:t>…………………………………………………………………………………………………………………...4</w:t>
          </w:r>
          <w:r w:rsidR="003F558A">
            <w:t>8</w:t>
          </w:r>
        </w:p>
        <w:p w14:paraId="698BDD8E" w14:textId="34602A2B" w:rsidR="005E44D1" w:rsidRDefault="00D91568" w:rsidP="005E44D1">
          <w:pPr>
            <w:pStyle w:val="TOC2"/>
            <w:tabs>
              <w:tab w:val="right" w:leader="dot" w:pos="9350"/>
            </w:tabs>
            <w:rPr>
              <w:rFonts w:eastAsiaTheme="minorEastAsia"/>
              <w:noProof/>
            </w:rPr>
          </w:pPr>
          <w:hyperlink w:anchor="_Toc513204961" w:history="1">
            <w:r w:rsidR="005E44D1" w:rsidRPr="005E44D1">
              <w:rPr>
                <w:rStyle w:val="Hyperlink"/>
                <w:rFonts w:ascii="Arial" w:eastAsia="Arial" w:hAnsi="Arial" w:cs="Arial"/>
                <w:b/>
                <w:bCs/>
                <w:i/>
                <w:noProof/>
                <w:sz w:val="18"/>
                <w:szCs w:val="18"/>
                <w:u w:color="000000"/>
              </w:rPr>
              <w:t>Student Input</w:t>
            </w:r>
            <w:r w:rsidR="005E44D1">
              <w:rPr>
                <w:noProof/>
                <w:webHidden/>
              </w:rPr>
              <w:tab/>
              <w:t>4</w:t>
            </w:r>
          </w:hyperlink>
          <w:r w:rsidR="003F558A">
            <w:rPr>
              <w:noProof/>
            </w:rPr>
            <w:t>8</w:t>
          </w:r>
        </w:p>
        <w:p w14:paraId="35BF87CC" w14:textId="401DEDFF" w:rsidR="005E44D1" w:rsidRPr="00211CC4" w:rsidRDefault="00D91568" w:rsidP="005E44D1">
          <w:pPr>
            <w:pStyle w:val="TOC2"/>
            <w:tabs>
              <w:tab w:val="right" w:leader="dot" w:pos="9350"/>
            </w:tabs>
            <w:rPr>
              <w:rFonts w:eastAsiaTheme="minorEastAsia"/>
              <w:noProof/>
            </w:rPr>
          </w:pPr>
          <w:hyperlink w:anchor="_Toc513204961" w:history="1">
            <w:r w:rsidR="005E44D1" w:rsidRPr="00211CC4">
              <w:rPr>
                <w:rStyle w:val="Hyperlink"/>
                <w:rFonts w:ascii="Arial" w:eastAsia="Arial" w:hAnsi="Arial" w:cs="Arial"/>
                <w:b/>
                <w:bCs/>
                <w:i/>
                <w:noProof/>
                <w:sz w:val="18"/>
                <w:szCs w:val="18"/>
                <w:u w:color="000000"/>
              </w:rPr>
              <w:t>Substance Abuse</w:t>
            </w:r>
            <w:r w:rsidR="005E44D1" w:rsidRPr="00211CC4">
              <w:rPr>
                <w:noProof/>
                <w:webHidden/>
              </w:rPr>
              <w:tab/>
              <w:t>4</w:t>
            </w:r>
          </w:hyperlink>
          <w:r w:rsidR="003F558A">
            <w:rPr>
              <w:noProof/>
            </w:rPr>
            <w:t>8</w:t>
          </w:r>
        </w:p>
        <w:p w14:paraId="0FC97694" w14:textId="358EA3E3" w:rsidR="005E44D1" w:rsidRPr="00211CC4" w:rsidRDefault="00D91568" w:rsidP="005E44D1">
          <w:pPr>
            <w:pStyle w:val="TOC2"/>
            <w:tabs>
              <w:tab w:val="right" w:leader="dot" w:pos="9350"/>
            </w:tabs>
            <w:rPr>
              <w:rFonts w:eastAsiaTheme="minorEastAsia"/>
              <w:noProof/>
            </w:rPr>
          </w:pPr>
          <w:hyperlink w:anchor="_Toc513204961" w:history="1">
            <w:r w:rsidR="005E44D1" w:rsidRPr="00211CC4">
              <w:rPr>
                <w:rStyle w:val="Hyperlink"/>
                <w:rFonts w:ascii="Arial" w:eastAsia="Arial" w:hAnsi="Arial" w:cs="Arial"/>
                <w:b/>
                <w:bCs/>
                <w:i/>
                <w:noProof/>
                <w:sz w:val="18"/>
                <w:szCs w:val="18"/>
                <w:u w:color="000000"/>
              </w:rPr>
              <w:t>Testing Fee</w:t>
            </w:r>
            <w:r w:rsidR="005E44D1" w:rsidRPr="00211CC4">
              <w:rPr>
                <w:noProof/>
                <w:webHidden/>
              </w:rPr>
              <w:tab/>
              <w:t>4</w:t>
            </w:r>
          </w:hyperlink>
          <w:r w:rsidR="003F558A">
            <w:rPr>
              <w:noProof/>
            </w:rPr>
            <w:t>8</w:t>
          </w:r>
        </w:p>
        <w:p w14:paraId="3ED6BA99" w14:textId="0BC3DE00" w:rsidR="00F40942" w:rsidRPr="00211CC4" w:rsidRDefault="00D91568" w:rsidP="00F40942">
          <w:pPr>
            <w:pStyle w:val="TOC2"/>
            <w:tabs>
              <w:tab w:val="right" w:leader="dot" w:pos="9350"/>
            </w:tabs>
            <w:rPr>
              <w:rFonts w:eastAsiaTheme="minorEastAsia"/>
              <w:noProof/>
            </w:rPr>
          </w:pPr>
          <w:hyperlink w:anchor="_Toc513204961" w:history="1">
            <w:r w:rsidR="005E44D1" w:rsidRPr="00211CC4">
              <w:rPr>
                <w:rStyle w:val="Hyperlink"/>
                <w:rFonts w:ascii="Arial" w:eastAsia="Arial" w:hAnsi="Arial" w:cs="Arial"/>
                <w:b/>
                <w:bCs/>
                <w:i/>
                <w:noProof/>
                <w:sz w:val="18"/>
                <w:szCs w:val="18"/>
                <w:u w:color="000000"/>
              </w:rPr>
              <w:t>Transportation</w:t>
            </w:r>
            <w:r w:rsidR="00F40942" w:rsidRPr="00211CC4">
              <w:rPr>
                <w:noProof/>
                <w:webHidden/>
              </w:rPr>
              <w:tab/>
            </w:r>
            <w:r w:rsidR="005E44D1" w:rsidRPr="00211CC4">
              <w:rPr>
                <w:noProof/>
                <w:webHidden/>
              </w:rPr>
              <w:t>4</w:t>
            </w:r>
          </w:hyperlink>
          <w:r w:rsidR="003F558A">
            <w:rPr>
              <w:noProof/>
            </w:rPr>
            <w:t>9</w:t>
          </w:r>
        </w:p>
        <w:p w14:paraId="4EC14737" w14:textId="28AD5282" w:rsidR="00562A9A" w:rsidRPr="00211CC4" w:rsidRDefault="00D91568" w:rsidP="00D10F49">
          <w:pPr>
            <w:pStyle w:val="TOC1"/>
            <w:rPr>
              <w:rFonts w:eastAsiaTheme="minorEastAsia"/>
              <w:noProof/>
            </w:rPr>
          </w:pPr>
          <w:hyperlink w:anchor="_Toc513204945" w:history="1">
            <w:r w:rsidR="00562A9A" w:rsidRPr="00211CC4">
              <w:rPr>
                <w:rStyle w:val="Hyperlink"/>
                <w:b/>
                <w:i/>
                <w:iCs/>
                <w:noProof/>
              </w:rPr>
              <w:t>Graduation</w:t>
            </w:r>
            <w:r w:rsidR="00562A9A" w:rsidRPr="00211CC4">
              <w:rPr>
                <w:noProof/>
                <w:webHidden/>
              </w:rPr>
              <w:tab/>
            </w:r>
            <w:r w:rsidR="00BC18AF">
              <w:rPr>
                <w:noProof/>
                <w:webHidden/>
              </w:rPr>
              <w:t>49</w:t>
            </w:r>
          </w:hyperlink>
        </w:p>
        <w:p w14:paraId="1165FB3E" w14:textId="2BA1ED32" w:rsidR="00562A9A" w:rsidRPr="00211CC4" w:rsidRDefault="00D91568" w:rsidP="00D10F49">
          <w:pPr>
            <w:pStyle w:val="TOC1"/>
            <w:rPr>
              <w:rFonts w:eastAsiaTheme="minorEastAsia"/>
              <w:noProof/>
            </w:rPr>
          </w:pPr>
          <w:hyperlink w:anchor="_Toc513204946" w:history="1">
            <w:r w:rsidR="00562A9A" w:rsidRPr="00211CC4">
              <w:rPr>
                <w:rStyle w:val="Hyperlink"/>
                <w:b/>
                <w:i/>
                <w:iCs/>
                <w:noProof/>
              </w:rPr>
              <w:t>Pinning Ceremony Guidelines</w:t>
            </w:r>
            <w:r w:rsidR="00562A9A" w:rsidRPr="00211CC4">
              <w:rPr>
                <w:noProof/>
                <w:webHidden/>
              </w:rPr>
              <w:tab/>
            </w:r>
            <w:r w:rsidR="00BC18AF">
              <w:rPr>
                <w:noProof/>
                <w:webHidden/>
              </w:rPr>
              <w:t>49</w:t>
            </w:r>
          </w:hyperlink>
        </w:p>
        <w:p w14:paraId="10643971" w14:textId="2B5ACEA0" w:rsidR="00562A9A" w:rsidRPr="00211CC4" w:rsidRDefault="00D91568" w:rsidP="00D10F49">
          <w:pPr>
            <w:pStyle w:val="TOC1"/>
            <w:rPr>
              <w:rFonts w:eastAsiaTheme="minorEastAsia"/>
              <w:noProof/>
            </w:rPr>
          </w:pPr>
          <w:hyperlink w:anchor="_Toc513204948" w:history="1">
            <w:r w:rsidR="00562A9A" w:rsidRPr="00211CC4">
              <w:rPr>
                <w:rStyle w:val="Hyperlink"/>
                <w:b/>
                <w:i/>
                <w:iCs/>
                <w:noProof/>
              </w:rPr>
              <w:t>Post Graduation Employment Recommendations</w:t>
            </w:r>
            <w:r w:rsidR="00562A9A" w:rsidRPr="00211CC4">
              <w:rPr>
                <w:noProof/>
                <w:webHidden/>
              </w:rPr>
              <w:tab/>
            </w:r>
            <w:r w:rsidR="003F558A">
              <w:rPr>
                <w:noProof/>
                <w:webHidden/>
              </w:rPr>
              <w:t>50</w:t>
            </w:r>
          </w:hyperlink>
        </w:p>
        <w:p w14:paraId="6FFC5533" w14:textId="48DD5407" w:rsidR="00562A9A" w:rsidRPr="00211CC4" w:rsidRDefault="00D91568" w:rsidP="00A6525E">
          <w:pPr>
            <w:pStyle w:val="TOC3"/>
            <w:rPr>
              <w:rFonts w:eastAsiaTheme="minorEastAsia"/>
              <w:noProof/>
            </w:rPr>
          </w:pPr>
          <w:hyperlink w:anchor="_Toc513204949" w:history="1">
            <w:r w:rsidR="00A6525E" w:rsidRPr="00211CC4">
              <w:rPr>
                <w:rStyle w:val="Hyperlink"/>
                <w:rFonts w:ascii="Arial" w:eastAsia="Times New Roman" w:hAnsi="Times New Roman" w:cs="Times New Roman"/>
                <w:b/>
                <w:bCs/>
                <w:i/>
                <w:noProof/>
                <w:lang w:bidi="en-US"/>
              </w:rPr>
              <w:t>APPENDICES</w:t>
            </w:r>
            <w:r w:rsidR="00562A9A" w:rsidRPr="00211CC4">
              <w:rPr>
                <w:noProof/>
                <w:webHidden/>
              </w:rPr>
              <w:tab/>
            </w:r>
          </w:hyperlink>
          <w:r w:rsidR="003C4FD6">
            <w:rPr>
              <w:noProof/>
            </w:rPr>
            <w:t>5</w:t>
          </w:r>
          <w:r w:rsidR="003F558A">
            <w:rPr>
              <w:noProof/>
            </w:rPr>
            <w:t>1</w:t>
          </w:r>
        </w:p>
        <w:p w14:paraId="25C61E56" w14:textId="72DACE4F" w:rsidR="00562A9A" w:rsidRDefault="00D91568">
          <w:pPr>
            <w:pStyle w:val="TOC2"/>
            <w:tabs>
              <w:tab w:val="right" w:leader="dot" w:pos="9350"/>
            </w:tabs>
            <w:rPr>
              <w:noProof/>
            </w:rPr>
          </w:pPr>
          <w:hyperlink w:anchor="_Toc513204951" w:history="1">
            <w:r w:rsidR="00A6525E" w:rsidRPr="00211CC4">
              <w:rPr>
                <w:rStyle w:val="Hyperlink"/>
                <w:rFonts w:ascii="Arial" w:eastAsia="Arial" w:hAnsi="Arial" w:cs="Arial"/>
                <w:b/>
                <w:bCs/>
                <w:i/>
                <w:noProof/>
                <w:sz w:val="18"/>
                <w:szCs w:val="18"/>
                <w:u w:color="000000"/>
              </w:rPr>
              <w:t>Criteria for Unsafe Clinical Performance</w:t>
            </w:r>
            <w:r w:rsidR="00562A9A" w:rsidRPr="00211CC4">
              <w:rPr>
                <w:noProof/>
                <w:webHidden/>
              </w:rPr>
              <w:tab/>
            </w:r>
          </w:hyperlink>
          <w:r w:rsidR="003C4FD6">
            <w:rPr>
              <w:noProof/>
            </w:rPr>
            <w:t>5</w:t>
          </w:r>
          <w:r w:rsidR="003F558A">
            <w:rPr>
              <w:noProof/>
            </w:rPr>
            <w:t>2</w:t>
          </w:r>
        </w:p>
        <w:p w14:paraId="103D6A02" w14:textId="1A45DF5D" w:rsidR="00D50A19" w:rsidRPr="003C4FD6" w:rsidRDefault="00D50A19" w:rsidP="00D50A19">
          <w:pPr>
            <w:rPr>
              <w:rFonts w:cstheme="minorHAnsi"/>
            </w:rPr>
          </w:pPr>
          <w:r>
            <w:t xml:space="preserve">   </w:t>
          </w:r>
          <w:r w:rsidR="003C4FD6">
            <w:t xml:space="preserve"> </w:t>
          </w:r>
          <w:r>
            <w:t xml:space="preserve"> </w:t>
          </w:r>
          <w:r w:rsidRPr="003C4FD6">
            <w:rPr>
              <w:rFonts w:cstheme="minorHAnsi"/>
              <w:b/>
              <w:i/>
            </w:rPr>
            <w:t>Report of Potential/Actual Medication Error……………</w:t>
          </w:r>
          <w:r w:rsidR="003C4FD6">
            <w:rPr>
              <w:rFonts w:cstheme="minorHAnsi"/>
              <w:b/>
              <w:i/>
            </w:rPr>
            <w:t>……</w:t>
          </w:r>
          <w:r w:rsidRPr="003C4FD6">
            <w:rPr>
              <w:rFonts w:cstheme="minorHAnsi"/>
              <w:b/>
              <w:i/>
            </w:rPr>
            <w:t>………………………………………………………………</w:t>
          </w:r>
          <w:r w:rsidRPr="003C4FD6">
            <w:rPr>
              <w:rFonts w:cstheme="minorHAnsi"/>
            </w:rPr>
            <w:t>5</w:t>
          </w:r>
          <w:r w:rsidR="003F558A">
            <w:rPr>
              <w:rFonts w:cstheme="minorHAnsi"/>
            </w:rPr>
            <w:t>5</w:t>
          </w:r>
        </w:p>
        <w:p w14:paraId="3C8692D3" w14:textId="16CF3C9A" w:rsidR="00562A9A" w:rsidRDefault="00D91568">
          <w:pPr>
            <w:pStyle w:val="TOC2"/>
            <w:tabs>
              <w:tab w:val="right" w:leader="dot" w:pos="9350"/>
            </w:tabs>
            <w:rPr>
              <w:rFonts w:eastAsiaTheme="minorEastAsia"/>
              <w:noProof/>
            </w:rPr>
          </w:pPr>
          <w:hyperlink w:anchor="_Toc513204953" w:history="1">
            <w:r w:rsidR="00A6525E" w:rsidRPr="00211CC4">
              <w:rPr>
                <w:rStyle w:val="Hyperlink"/>
                <w:rFonts w:ascii="Arial" w:eastAsia="Arial" w:hAnsi="Arial" w:cs="Arial"/>
                <w:b/>
                <w:bCs/>
                <w:i/>
                <w:noProof/>
                <w:sz w:val="18"/>
                <w:szCs w:val="18"/>
                <w:u w:color="000000"/>
              </w:rPr>
              <w:t>Written Warning Notice</w:t>
            </w:r>
            <w:r w:rsidR="00562A9A" w:rsidRPr="00211CC4">
              <w:rPr>
                <w:noProof/>
                <w:webHidden/>
              </w:rPr>
              <w:tab/>
            </w:r>
          </w:hyperlink>
          <w:r w:rsidR="00D50A19">
            <w:rPr>
              <w:noProof/>
            </w:rPr>
            <w:t>5</w:t>
          </w:r>
          <w:r w:rsidR="003F558A">
            <w:rPr>
              <w:noProof/>
            </w:rPr>
            <w:t>8</w:t>
          </w:r>
        </w:p>
        <w:p w14:paraId="11BB6A5E" w14:textId="2C3027CA" w:rsidR="00562A9A" w:rsidRDefault="00D91568">
          <w:pPr>
            <w:pStyle w:val="TOC2"/>
            <w:tabs>
              <w:tab w:val="right" w:leader="dot" w:pos="9350"/>
            </w:tabs>
            <w:rPr>
              <w:rFonts w:eastAsiaTheme="minorEastAsia"/>
              <w:noProof/>
            </w:rPr>
          </w:pPr>
          <w:hyperlink w:anchor="_Toc513204955" w:history="1">
            <w:r w:rsidR="00417456" w:rsidRPr="005E44D1">
              <w:rPr>
                <w:rStyle w:val="Hyperlink"/>
                <w:rFonts w:ascii="Arial" w:eastAsia="Arial" w:hAnsi="Arial" w:cs="Arial"/>
                <w:b/>
                <w:bCs/>
                <w:i/>
                <w:noProof/>
                <w:sz w:val="18"/>
                <w:szCs w:val="18"/>
                <w:u w:color="000000"/>
              </w:rPr>
              <w:t>Anecdotal Note</w:t>
            </w:r>
            <w:r w:rsidR="00562A9A">
              <w:rPr>
                <w:noProof/>
                <w:webHidden/>
              </w:rPr>
              <w:tab/>
            </w:r>
          </w:hyperlink>
          <w:r w:rsidR="003F558A">
            <w:rPr>
              <w:noProof/>
            </w:rPr>
            <w:t>60</w:t>
          </w:r>
        </w:p>
        <w:p w14:paraId="5DEC5716" w14:textId="55CC11A5" w:rsidR="00562A9A" w:rsidRDefault="00D91568">
          <w:pPr>
            <w:pStyle w:val="TOC2"/>
            <w:tabs>
              <w:tab w:val="right" w:leader="dot" w:pos="9350"/>
            </w:tabs>
            <w:rPr>
              <w:rFonts w:eastAsiaTheme="minorEastAsia"/>
              <w:noProof/>
            </w:rPr>
          </w:pPr>
          <w:hyperlink w:anchor="_Toc513204956" w:history="1">
            <w:r w:rsidR="00417456" w:rsidRPr="005E44D1">
              <w:rPr>
                <w:rStyle w:val="Hyperlink"/>
                <w:rFonts w:ascii="Arial" w:eastAsia="Arial" w:hAnsi="Arial" w:cs="Arial"/>
                <w:b/>
                <w:bCs/>
                <w:i/>
                <w:noProof/>
                <w:sz w:val="18"/>
                <w:szCs w:val="18"/>
                <w:u w:color="000000"/>
              </w:rPr>
              <w:t>Board of Reg</w:t>
            </w:r>
            <w:r w:rsidR="00AB00A9">
              <w:rPr>
                <w:rStyle w:val="Hyperlink"/>
                <w:rFonts w:ascii="Arial" w:eastAsia="Arial" w:hAnsi="Arial" w:cs="Arial"/>
                <w:b/>
                <w:bCs/>
                <w:i/>
                <w:noProof/>
                <w:sz w:val="18"/>
                <w:szCs w:val="18"/>
                <w:u w:color="000000"/>
              </w:rPr>
              <w:t>istered Nursing/Impaired Nursing</w:t>
            </w:r>
            <w:r w:rsidR="00417456" w:rsidRPr="005E44D1">
              <w:rPr>
                <w:rStyle w:val="Hyperlink"/>
                <w:rFonts w:ascii="Arial" w:eastAsia="Arial" w:hAnsi="Arial" w:cs="Arial"/>
                <w:b/>
                <w:bCs/>
                <w:i/>
                <w:noProof/>
                <w:sz w:val="18"/>
                <w:szCs w:val="18"/>
                <w:u w:color="000000"/>
              </w:rPr>
              <w:t xml:space="preserve"> Students</w:t>
            </w:r>
            <w:r w:rsidR="00562A9A">
              <w:rPr>
                <w:noProof/>
                <w:webHidden/>
              </w:rPr>
              <w:tab/>
            </w:r>
          </w:hyperlink>
          <w:r w:rsidR="003C4FD6">
            <w:rPr>
              <w:noProof/>
            </w:rPr>
            <w:t>60</w:t>
          </w:r>
        </w:p>
        <w:p w14:paraId="4ED5D702" w14:textId="7DE2FB86" w:rsidR="00562A9A" w:rsidRDefault="00D91568">
          <w:pPr>
            <w:pStyle w:val="TOC2"/>
            <w:tabs>
              <w:tab w:val="right" w:leader="dot" w:pos="9350"/>
            </w:tabs>
            <w:rPr>
              <w:rFonts w:eastAsiaTheme="minorEastAsia"/>
              <w:noProof/>
            </w:rPr>
          </w:pPr>
          <w:hyperlink w:anchor="_Toc513204957" w:history="1">
            <w:r w:rsidR="00417456" w:rsidRPr="005E44D1">
              <w:rPr>
                <w:rStyle w:val="Hyperlink"/>
                <w:rFonts w:ascii="Arial" w:eastAsia="Arial" w:hAnsi="Arial" w:cs="Arial"/>
                <w:b/>
                <w:bCs/>
                <w:i/>
                <w:noProof/>
                <w:sz w:val="18"/>
                <w:szCs w:val="18"/>
                <w:u w:color="000000"/>
              </w:rPr>
              <w:t>Board of Registered Nursing/Policy Statement on Denial of Licensure</w:t>
            </w:r>
            <w:r w:rsidR="00562A9A">
              <w:rPr>
                <w:noProof/>
                <w:webHidden/>
              </w:rPr>
              <w:tab/>
            </w:r>
          </w:hyperlink>
          <w:r w:rsidR="003C4FD6">
            <w:rPr>
              <w:noProof/>
            </w:rPr>
            <w:t>61</w:t>
          </w:r>
        </w:p>
        <w:p w14:paraId="7CA656C4" w14:textId="0B97AA8C" w:rsidR="00562A9A" w:rsidRPr="003323D4" w:rsidRDefault="00D91568">
          <w:pPr>
            <w:pStyle w:val="TOC2"/>
            <w:tabs>
              <w:tab w:val="right" w:leader="dot" w:pos="9350"/>
            </w:tabs>
            <w:rPr>
              <w:rFonts w:eastAsiaTheme="minorEastAsia"/>
              <w:noProof/>
            </w:rPr>
          </w:pPr>
          <w:hyperlink w:anchor="_Toc513204958" w:history="1">
            <w:r w:rsidR="00417456" w:rsidRPr="005E44D1">
              <w:rPr>
                <w:rStyle w:val="Hyperlink"/>
                <w:rFonts w:ascii="Arial" w:eastAsia="Arial" w:hAnsi="Arial" w:cs="Arial"/>
                <w:b/>
                <w:bCs/>
                <w:i/>
                <w:noProof/>
                <w:sz w:val="18"/>
                <w:szCs w:val="18"/>
                <w:u w:color="000000"/>
              </w:rPr>
              <w:t>Academic Honesty Incident Report</w:t>
            </w:r>
            <w:r w:rsidR="00562A9A" w:rsidRPr="00417456">
              <w:rPr>
                <w:i/>
                <w:noProof/>
                <w:webHidden/>
              </w:rPr>
              <w:tab/>
            </w:r>
          </w:hyperlink>
          <w:r w:rsidR="003323D4">
            <w:rPr>
              <w:noProof/>
            </w:rPr>
            <w:t>6</w:t>
          </w:r>
          <w:r w:rsidR="003C4FD6">
            <w:rPr>
              <w:noProof/>
            </w:rPr>
            <w:t>5</w:t>
          </w:r>
        </w:p>
        <w:p w14:paraId="145BA4C0" w14:textId="5DB510F1" w:rsidR="00562A9A" w:rsidRDefault="00D91568">
          <w:pPr>
            <w:pStyle w:val="TOC2"/>
            <w:tabs>
              <w:tab w:val="right" w:leader="dot" w:pos="9350"/>
            </w:tabs>
            <w:rPr>
              <w:rStyle w:val="Hyperlink"/>
              <w:rFonts w:eastAsia="Arial" w:cstheme="minorHAnsi"/>
              <w:bCs/>
              <w:noProof/>
              <w:color w:val="auto"/>
              <w:u w:val="none"/>
            </w:rPr>
          </w:pPr>
          <w:hyperlink w:anchor="_Toc513204959" w:history="1">
            <w:r w:rsidR="00417456" w:rsidRPr="00593A72">
              <w:rPr>
                <w:rStyle w:val="Hyperlink"/>
                <w:rFonts w:ascii="Arial" w:eastAsia="Arial" w:hAnsi="Arial" w:cs="Arial"/>
                <w:b/>
                <w:bCs/>
                <w:i/>
                <w:noProof/>
                <w:sz w:val="18"/>
                <w:szCs w:val="18"/>
                <w:u w:color="000000"/>
              </w:rPr>
              <w:t>Academic Failure Warning</w:t>
            </w:r>
            <w:r w:rsidR="00562A9A" w:rsidRPr="00194E1D">
              <w:rPr>
                <w:rStyle w:val="Hyperlink"/>
                <w:rFonts w:eastAsia="Arial" w:cstheme="minorHAnsi"/>
                <w:b/>
                <w:bCs/>
                <w:i/>
                <w:noProof/>
                <w:webHidden/>
                <w:sz w:val="18"/>
                <w:szCs w:val="18"/>
                <w:u w:color="000000"/>
              </w:rPr>
              <w:tab/>
            </w:r>
          </w:hyperlink>
          <w:r w:rsidR="00D50A19" w:rsidRPr="00D50A19">
            <w:rPr>
              <w:rStyle w:val="Hyperlink"/>
              <w:rFonts w:eastAsia="Arial" w:cstheme="minorHAnsi"/>
              <w:bCs/>
              <w:noProof/>
              <w:color w:val="auto"/>
              <w:u w:val="none"/>
            </w:rPr>
            <w:t>6</w:t>
          </w:r>
          <w:r w:rsidR="003C4FD6">
            <w:rPr>
              <w:rStyle w:val="Hyperlink"/>
              <w:rFonts w:eastAsia="Arial" w:cstheme="minorHAnsi"/>
              <w:bCs/>
              <w:noProof/>
              <w:color w:val="auto"/>
              <w:u w:val="none"/>
            </w:rPr>
            <w:t>6</w:t>
          </w:r>
        </w:p>
        <w:p w14:paraId="0953492C" w14:textId="04E324D3" w:rsidR="003323D4" w:rsidRPr="003C4FD6" w:rsidRDefault="003323D4" w:rsidP="003323D4">
          <w:pPr>
            <w:rPr>
              <w:rFonts w:cstheme="minorHAnsi"/>
            </w:rPr>
          </w:pPr>
          <w:r>
            <w:t xml:space="preserve">    </w:t>
          </w:r>
          <w:r w:rsidRPr="003C4FD6">
            <w:rPr>
              <w:rFonts w:cstheme="minorHAnsi"/>
              <w:b/>
              <w:i/>
            </w:rPr>
            <w:t>Civility Statement</w:t>
          </w:r>
          <w:r w:rsidRPr="003C4FD6">
            <w:rPr>
              <w:rFonts w:cstheme="minorHAnsi"/>
              <w:b/>
              <w:i/>
              <w:webHidden/>
            </w:rPr>
            <w:t>…………………………………………………………………………………………………………</w:t>
          </w:r>
          <w:r w:rsidR="00571FC3">
            <w:rPr>
              <w:rFonts w:cstheme="minorHAnsi"/>
              <w:b/>
              <w:i/>
              <w:webHidden/>
            </w:rPr>
            <w:t>.</w:t>
          </w:r>
          <w:r w:rsidRPr="003C4FD6">
            <w:rPr>
              <w:rFonts w:cstheme="minorHAnsi"/>
              <w:b/>
              <w:i/>
              <w:webHidden/>
            </w:rPr>
            <w:t>……………….</w:t>
          </w:r>
          <w:r w:rsidRPr="003C4FD6">
            <w:rPr>
              <w:rFonts w:cstheme="minorHAnsi"/>
              <w:webHidden/>
            </w:rPr>
            <w:t>6</w:t>
          </w:r>
          <w:r w:rsidR="003C4FD6">
            <w:rPr>
              <w:rFonts w:cstheme="minorHAnsi"/>
              <w:webHidden/>
            </w:rPr>
            <w:t>7</w:t>
          </w:r>
        </w:p>
        <w:p w14:paraId="1ACC23DB" w14:textId="60BB76D8" w:rsidR="00562A9A" w:rsidRPr="005E44D1" w:rsidRDefault="00D91568" w:rsidP="005E44D1">
          <w:pPr>
            <w:pStyle w:val="TOC2"/>
            <w:tabs>
              <w:tab w:val="right" w:leader="dot" w:pos="9350"/>
            </w:tabs>
            <w:rPr>
              <w:rFonts w:eastAsiaTheme="minorEastAsia"/>
              <w:noProof/>
            </w:rPr>
          </w:pPr>
          <w:hyperlink w:anchor="_Toc513204960" w:history="1">
            <w:r w:rsidR="00417456" w:rsidRPr="00211CC4">
              <w:rPr>
                <w:rStyle w:val="Hyperlink"/>
                <w:rFonts w:ascii="Arial" w:eastAsia="Arial" w:hAnsi="Arial" w:cs="Arial"/>
                <w:b/>
                <w:bCs/>
                <w:i/>
                <w:noProof/>
                <w:sz w:val="18"/>
                <w:szCs w:val="18"/>
                <w:u w:color="000000"/>
              </w:rPr>
              <w:t>Nursing Student Code of Conduct Contract</w:t>
            </w:r>
            <w:r w:rsidR="00562A9A">
              <w:rPr>
                <w:noProof/>
                <w:webHidden/>
              </w:rPr>
              <w:tab/>
            </w:r>
          </w:hyperlink>
          <w:r w:rsidR="00562A9A">
            <w:rPr>
              <w:b/>
              <w:bCs/>
              <w:noProof/>
            </w:rPr>
            <w:fldChar w:fldCharType="end"/>
          </w:r>
          <w:r w:rsidR="00D50A19" w:rsidRPr="00D50A19">
            <w:rPr>
              <w:bCs/>
              <w:noProof/>
            </w:rPr>
            <w:t>6</w:t>
          </w:r>
          <w:r w:rsidR="003C4FD6">
            <w:rPr>
              <w:bCs/>
              <w:noProof/>
            </w:rPr>
            <w:t>9</w:t>
          </w:r>
        </w:p>
      </w:sdtContent>
    </w:sdt>
    <w:p w14:paraId="49536AF8" w14:textId="77777777" w:rsidR="00F538F4" w:rsidRPr="009556A4" w:rsidRDefault="00F538F4" w:rsidP="009556A4">
      <w:pPr>
        <w:pStyle w:val="Heading1"/>
        <w:rPr>
          <w:rStyle w:val="IntenseEmphasis"/>
          <w:b/>
        </w:rPr>
      </w:pPr>
      <w:bookmarkStart w:id="0" w:name="_Toc513204918"/>
      <w:r w:rsidRPr="009556A4">
        <w:rPr>
          <w:rStyle w:val="IntenseEmphasis"/>
          <w:b/>
        </w:rPr>
        <w:t>W E L C O M E</w:t>
      </w:r>
      <w:bookmarkEnd w:id="0"/>
    </w:p>
    <w:p w14:paraId="203B827D" w14:textId="77777777" w:rsidR="00F538F4" w:rsidRDefault="00F538F4" w:rsidP="00F538F4">
      <w:pPr>
        <w:pStyle w:val="BodyText"/>
        <w:spacing w:before="13"/>
        <w:rPr>
          <w:rFonts w:ascii="Arial Black"/>
          <w:b/>
          <w:sz w:val="38"/>
        </w:rPr>
      </w:pPr>
    </w:p>
    <w:p w14:paraId="2609B972" w14:textId="2CCEFF1E" w:rsidR="00F538F4" w:rsidRDefault="00F538F4" w:rsidP="00BF2009">
      <w:pPr>
        <w:ind w:left="900" w:right="763"/>
        <w:rPr>
          <w:sz w:val="32"/>
        </w:rPr>
      </w:pPr>
      <w:r>
        <w:rPr>
          <w:sz w:val="32"/>
        </w:rPr>
        <w:t xml:space="preserve">Welcome to the Registered Nursing (RN) Program at Santa Ana College (SAC)! This Student Guidebook </w:t>
      </w:r>
      <w:proofErr w:type="gramStart"/>
      <w:r>
        <w:rPr>
          <w:sz w:val="32"/>
        </w:rPr>
        <w:t>was developed</w:t>
      </w:r>
      <w:proofErr w:type="gramEnd"/>
      <w:r>
        <w:rPr>
          <w:sz w:val="32"/>
        </w:rPr>
        <w:t xml:space="preserve"> to provide </w:t>
      </w:r>
      <w:r w:rsidRPr="0034523A">
        <w:rPr>
          <w:sz w:val="32"/>
        </w:rPr>
        <w:t>each</w:t>
      </w:r>
      <w:r w:rsidRPr="0034523A">
        <w:rPr>
          <w:spacing w:val="-24"/>
          <w:sz w:val="32"/>
        </w:rPr>
        <w:t xml:space="preserve"> </w:t>
      </w:r>
      <w:r w:rsidR="00013470" w:rsidRPr="0034523A">
        <w:rPr>
          <w:spacing w:val="-24"/>
          <w:sz w:val="32"/>
        </w:rPr>
        <w:t>n</w:t>
      </w:r>
      <w:r w:rsidRPr="0034523A">
        <w:rPr>
          <w:sz w:val="32"/>
        </w:rPr>
        <w:t>ursing</w:t>
      </w:r>
      <w:r w:rsidR="00DB5733" w:rsidRPr="0034523A">
        <w:rPr>
          <w:sz w:val="32"/>
        </w:rPr>
        <w:t xml:space="preserve"> </w:t>
      </w:r>
      <w:r w:rsidRPr="0034523A">
        <w:rPr>
          <w:sz w:val="32"/>
        </w:rPr>
        <w:t>student</w:t>
      </w:r>
      <w:r w:rsidRPr="0034523A">
        <w:rPr>
          <w:spacing w:val="-21"/>
          <w:sz w:val="32"/>
        </w:rPr>
        <w:t xml:space="preserve"> </w:t>
      </w:r>
      <w:r w:rsidRPr="0034523A">
        <w:rPr>
          <w:sz w:val="32"/>
        </w:rPr>
        <w:t>with</w:t>
      </w:r>
      <w:r w:rsidRPr="0034523A">
        <w:rPr>
          <w:spacing w:val="-27"/>
          <w:sz w:val="32"/>
        </w:rPr>
        <w:t xml:space="preserve"> </w:t>
      </w:r>
      <w:r w:rsidRPr="0034523A">
        <w:rPr>
          <w:sz w:val="32"/>
        </w:rPr>
        <w:t>a</w:t>
      </w:r>
      <w:r w:rsidRPr="0034523A">
        <w:rPr>
          <w:spacing w:val="-27"/>
          <w:sz w:val="32"/>
        </w:rPr>
        <w:t xml:space="preserve"> </w:t>
      </w:r>
      <w:r w:rsidRPr="0034523A">
        <w:rPr>
          <w:spacing w:val="-3"/>
          <w:sz w:val="32"/>
        </w:rPr>
        <w:t>wealth</w:t>
      </w:r>
      <w:r w:rsidRPr="0034523A">
        <w:rPr>
          <w:spacing w:val="-33"/>
          <w:sz w:val="32"/>
        </w:rPr>
        <w:t xml:space="preserve"> </w:t>
      </w:r>
      <w:r w:rsidRPr="0034523A">
        <w:rPr>
          <w:sz w:val="32"/>
        </w:rPr>
        <w:t>of</w:t>
      </w:r>
      <w:r w:rsidRPr="0034523A">
        <w:rPr>
          <w:spacing w:val="-29"/>
          <w:sz w:val="32"/>
        </w:rPr>
        <w:t xml:space="preserve"> </w:t>
      </w:r>
      <w:r w:rsidRPr="0034523A">
        <w:rPr>
          <w:spacing w:val="-3"/>
          <w:sz w:val="32"/>
        </w:rPr>
        <w:t>information</w:t>
      </w:r>
      <w:r w:rsidRPr="0034523A">
        <w:rPr>
          <w:spacing w:val="-33"/>
          <w:sz w:val="32"/>
        </w:rPr>
        <w:t xml:space="preserve"> </w:t>
      </w:r>
      <w:r w:rsidRPr="0034523A">
        <w:rPr>
          <w:spacing w:val="-3"/>
          <w:sz w:val="32"/>
        </w:rPr>
        <w:t>about</w:t>
      </w:r>
      <w:r w:rsidRPr="0034523A">
        <w:rPr>
          <w:spacing w:val="-33"/>
          <w:sz w:val="32"/>
        </w:rPr>
        <w:t xml:space="preserve"> </w:t>
      </w:r>
      <w:r w:rsidRPr="0034523A">
        <w:rPr>
          <w:sz w:val="32"/>
        </w:rPr>
        <w:t>the</w:t>
      </w:r>
      <w:r w:rsidRPr="0034523A">
        <w:rPr>
          <w:spacing w:val="-29"/>
          <w:sz w:val="32"/>
        </w:rPr>
        <w:t xml:space="preserve"> </w:t>
      </w:r>
      <w:r w:rsidRPr="0034523A">
        <w:rPr>
          <w:sz w:val="32"/>
        </w:rPr>
        <w:t>SAC</w:t>
      </w:r>
      <w:r w:rsidRPr="0034523A">
        <w:rPr>
          <w:spacing w:val="-29"/>
          <w:sz w:val="32"/>
        </w:rPr>
        <w:t xml:space="preserve"> </w:t>
      </w:r>
      <w:r w:rsidRPr="0034523A">
        <w:rPr>
          <w:sz w:val="32"/>
        </w:rPr>
        <w:t xml:space="preserve">RN Program. This Guidebook provides detailed information about the </w:t>
      </w:r>
      <w:r w:rsidRPr="0034523A">
        <w:rPr>
          <w:spacing w:val="-3"/>
          <w:sz w:val="32"/>
        </w:rPr>
        <w:t>Nursing</w:t>
      </w:r>
      <w:r w:rsidRPr="0034523A">
        <w:rPr>
          <w:spacing w:val="-25"/>
          <w:sz w:val="32"/>
        </w:rPr>
        <w:t xml:space="preserve"> </w:t>
      </w:r>
      <w:r w:rsidR="00013470" w:rsidRPr="0034523A">
        <w:rPr>
          <w:spacing w:val="-25"/>
          <w:sz w:val="32"/>
        </w:rPr>
        <w:t>P</w:t>
      </w:r>
      <w:r w:rsidRPr="0034523A">
        <w:rPr>
          <w:spacing w:val="-3"/>
          <w:sz w:val="32"/>
        </w:rPr>
        <w:t>rogram</w:t>
      </w:r>
      <w:r w:rsidRPr="0034523A">
        <w:rPr>
          <w:spacing w:val="-27"/>
          <w:sz w:val="32"/>
        </w:rPr>
        <w:t xml:space="preserve"> </w:t>
      </w:r>
      <w:r>
        <w:rPr>
          <w:spacing w:val="-3"/>
          <w:sz w:val="32"/>
        </w:rPr>
        <w:t>philosophy,</w:t>
      </w:r>
      <w:r>
        <w:rPr>
          <w:spacing w:val="-25"/>
          <w:sz w:val="32"/>
        </w:rPr>
        <w:t xml:space="preserve"> </w:t>
      </w:r>
      <w:r>
        <w:rPr>
          <w:spacing w:val="-3"/>
          <w:sz w:val="32"/>
        </w:rPr>
        <w:t>conceptual</w:t>
      </w:r>
      <w:r>
        <w:rPr>
          <w:spacing w:val="-21"/>
          <w:sz w:val="32"/>
        </w:rPr>
        <w:t xml:space="preserve"> </w:t>
      </w:r>
      <w:r>
        <w:rPr>
          <w:spacing w:val="-5"/>
          <w:sz w:val="32"/>
        </w:rPr>
        <w:t>framework</w:t>
      </w:r>
      <w:r>
        <w:rPr>
          <w:spacing w:val="-25"/>
          <w:sz w:val="32"/>
        </w:rPr>
        <w:t xml:space="preserve"> </w:t>
      </w:r>
      <w:r>
        <w:rPr>
          <w:spacing w:val="-4"/>
          <w:sz w:val="32"/>
        </w:rPr>
        <w:t>and</w:t>
      </w:r>
      <w:r>
        <w:rPr>
          <w:spacing w:val="-31"/>
          <w:sz w:val="32"/>
        </w:rPr>
        <w:t xml:space="preserve"> </w:t>
      </w:r>
      <w:r>
        <w:rPr>
          <w:spacing w:val="-5"/>
          <w:sz w:val="32"/>
        </w:rPr>
        <w:t xml:space="preserve">procedures. </w:t>
      </w:r>
      <w:r>
        <w:rPr>
          <w:sz w:val="32"/>
        </w:rPr>
        <w:t xml:space="preserve">The Nursing Department procedures </w:t>
      </w:r>
      <w:proofErr w:type="gramStart"/>
      <w:r>
        <w:rPr>
          <w:sz w:val="32"/>
        </w:rPr>
        <w:t>are based</w:t>
      </w:r>
      <w:proofErr w:type="gramEnd"/>
      <w:r>
        <w:rPr>
          <w:sz w:val="32"/>
        </w:rPr>
        <w:t xml:space="preserve"> upon compliance with college policies and </w:t>
      </w:r>
      <w:r w:rsidRPr="0034523A">
        <w:rPr>
          <w:sz w:val="32"/>
        </w:rPr>
        <w:t xml:space="preserve">Nursing </w:t>
      </w:r>
      <w:r w:rsidR="00013470" w:rsidRPr="0034523A">
        <w:rPr>
          <w:sz w:val="32"/>
        </w:rPr>
        <w:t>P</w:t>
      </w:r>
      <w:r>
        <w:rPr>
          <w:sz w:val="32"/>
        </w:rPr>
        <w:t xml:space="preserve">rogram approval and </w:t>
      </w:r>
      <w:r>
        <w:rPr>
          <w:spacing w:val="-3"/>
          <w:sz w:val="32"/>
        </w:rPr>
        <w:t>accreditation</w:t>
      </w:r>
      <w:r>
        <w:rPr>
          <w:spacing w:val="-28"/>
          <w:sz w:val="32"/>
        </w:rPr>
        <w:t xml:space="preserve"> </w:t>
      </w:r>
      <w:r>
        <w:rPr>
          <w:spacing w:val="-3"/>
          <w:sz w:val="32"/>
        </w:rPr>
        <w:t>agencies.</w:t>
      </w:r>
      <w:r>
        <w:rPr>
          <w:spacing w:val="-26"/>
          <w:sz w:val="32"/>
        </w:rPr>
        <w:t xml:space="preserve"> </w:t>
      </w:r>
      <w:r>
        <w:rPr>
          <w:sz w:val="32"/>
        </w:rPr>
        <w:t>It</w:t>
      </w:r>
      <w:r>
        <w:rPr>
          <w:spacing w:val="-26"/>
          <w:sz w:val="32"/>
        </w:rPr>
        <w:t xml:space="preserve"> </w:t>
      </w:r>
      <w:r>
        <w:rPr>
          <w:sz w:val="32"/>
        </w:rPr>
        <w:t>is</w:t>
      </w:r>
      <w:r>
        <w:rPr>
          <w:spacing w:val="-25"/>
          <w:sz w:val="32"/>
        </w:rPr>
        <w:t xml:space="preserve"> </w:t>
      </w:r>
      <w:r>
        <w:rPr>
          <w:spacing w:val="-3"/>
          <w:sz w:val="32"/>
        </w:rPr>
        <w:t>important</w:t>
      </w:r>
      <w:r>
        <w:rPr>
          <w:spacing w:val="-28"/>
          <w:sz w:val="32"/>
        </w:rPr>
        <w:t xml:space="preserve"> </w:t>
      </w:r>
      <w:r>
        <w:rPr>
          <w:sz w:val="32"/>
        </w:rPr>
        <w:t>to</w:t>
      </w:r>
      <w:r>
        <w:rPr>
          <w:spacing w:val="-25"/>
          <w:sz w:val="32"/>
        </w:rPr>
        <w:t xml:space="preserve"> </w:t>
      </w:r>
      <w:r>
        <w:rPr>
          <w:spacing w:val="-3"/>
          <w:sz w:val="32"/>
        </w:rPr>
        <w:t>thoroughly</w:t>
      </w:r>
      <w:r>
        <w:rPr>
          <w:spacing w:val="-32"/>
          <w:sz w:val="32"/>
        </w:rPr>
        <w:t xml:space="preserve"> </w:t>
      </w:r>
      <w:r>
        <w:rPr>
          <w:spacing w:val="-3"/>
          <w:sz w:val="32"/>
        </w:rPr>
        <w:t>read</w:t>
      </w:r>
      <w:r>
        <w:rPr>
          <w:spacing w:val="-28"/>
          <w:sz w:val="32"/>
        </w:rPr>
        <w:t xml:space="preserve"> </w:t>
      </w:r>
      <w:r>
        <w:rPr>
          <w:sz w:val="32"/>
        </w:rPr>
        <w:t>this</w:t>
      </w:r>
      <w:r>
        <w:rPr>
          <w:spacing w:val="-22"/>
          <w:sz w:val="32"/>
        </w:rPr>
        <w:t xml:space="preserve"> </w:t>
      </w:r>
      <w:r>
        <w:rPr>
          <w:spacing w:val="-3"/>
          <w:sz w:val="32"/>
        </w:rPr>
        <w:t xml:space="preserve">Student </w:t>
      </w:r>
      <w:r>
        <w:rPr>
          <w:sz w:val="32"/>
        </w:rPr>
        <w:t>Guidebook and ask for clarification of any part you do not understand.</w:t>
      </w:r>
      <w:r>
        <w:rPr>
          <w:spacing w:val="-19"/>
          <w:sz w:val="32"/>
        </w:rPr>
        <w:t xml:space="preserve"> </w:t>
      </w:r>
      <w:r>
        <w:rPr>
          <w:sz w:val="32"/>
        </w:rPr>
        <w:t>Please</w:t>
      </w:r>
      <w:r>
        <w:rPr>
          <w:spacing w:val="-20"/>
          <w:sz w:val="32"/>
        </w:rPr>
        <w:t xml:space="preserve"> </w:t>
      </w:r>
      <w:r>
        <w:rPr>
          <w:sz w:val="32"/>
        </w:rPr>
        <w:t>keep</w:t>
      </w:r>
      <w:r>
        <w:rPr>
          <w:spacing w:val="-20"/>
          <w:sz w:val="32"/>
        </w:rPr>
        <w:t xml:space="preserve"> </w:t>
      </w:r>
      <w:r>
        <w:rPr>
          <w:sz w:val="32"/>
        </w:rPr>
        <w:t>this</w:t>
      </w:r>
      <w:r>
        <w:rPr>
          <w:spacing w:val="-19"/>
          <w:sz w:val="32"/>
        </w:rPr>
        <w:t xml:space="preserve"> </w:t>
      </w:r>
      <w:r>
        <w:rPr>
          <w:sz w:val="32"/>
        </w:rPr>
        <w:t>Guidebook</w:t>
      </w:r>
      <w:r>
        <w:rPr>
          <w:spacing w:val="-20"/>
          <w:sz w:val="32"/>
        </w:rPr>
        <w:t xml:space="preserve"> </w:t>
      </w:r>
      <w:r>
        <w:rPr>
          <w:sz w:val="32"/>
        </w:rPr>
        <w:t>as</w:t>
      </w:r>
      <w:r>
        <w:rPr>
          <w:spacing w:val="-21"/>
          <w:sz w:val="32"/>
        </w:rPr>
        <w:t xml:space="preserve"> </w:t>
      </w:r>
      <w:r>
        <w:rPr>
          <w:sz w:val="32"/>
        </w:rPr>
        <w:t>a</w:t>
      </w:r>
      <w:r>
        <w:rPr>
          <w:spacing w:val="-22"/>
          <w:sz w:val="32"/>
        </w:rPr>
        <w:t xml:space="preserve"> </w:t>
      </w:r>
      <w:r>
        <w:rPr>
          <w:sz w:val="32"/>
        </w:rPr>
        <w:t>reference</w:t>
      </w:r>
      <w:r>
        <w:rPr>
          <w:spacing w:val="-24"/>
          <w:sz w:val="32"/>
        </w:rPr>
        <w:t xml:space="preserve"> </w:t>
      </w:r>
      <w:r>
        <w:rPr>
          <w:sz w:val="32"/>
        </w:rPr>
        <w:t xml:space="preserve">throughout the Nursing Program. The guidebook </w:t>
      </w:r>
      <w:proofErr w:type="gramStart"/>
      <w:r>
        <w:rPr>
          <w:sz w:val="32"/>
        </w:rPr>
        <w:t>is published</w:t>
      </w:r>
      <w:proofErr w:type="gramEnd"/>
      <w:r>
        <w:rPr>
          <w:sz w:val="32"/>
        </w:rPr>
        <w:t xml:space="preserve"> every year.</w:t>
      </w:r>
      <w:r>
        <w:rPr>
          <w:spacing w:val="-12"/>
          <w:sz w:val="32"/>
        </w:rPr>
        <w:t xml:space="preserve"> </w:t>
      </w:r>
      <w:r>
        <w:rPr>
          <w:sz w:val="32"/>
        </w:rPr>
        <w:t>If</w:t>
      </w:r>
      <w:r>
        <w:rPr>
          <w:spacing w:val="-12"/>
          <w:sz w:val="32"/>
        </w:rPr>
        <w:t xml:space="preserve"> </w:t>
      </w:r>
      <w:r>
        <w:rPr>
          <w:sz w:val="32"/>
        </w:rPr>
        <w:t>there</w:t>
      </w:r>
      <w:r>
        <w:rPr>
          <w:spacing w:val="-14"/>
          <w:sz w:val="32"/>
        </w:rPr>
        <w:t xml:space="preserve"> </w:t>
      </w:r>
      <w:r>
        <w:rPr>
          <w:sz w:val="32"/>
        </w:rPr>
        <w:t>are</w:t>
      </w:r>
      <w:r>
        <w:rPr>
          <w:spacing w:val="-14"/>
          <w:sz w:val="32"/>
        </w:rPr>
        <w:t xml:space="preserve"> </w:t>
      </w:r>
      <w:r>
        <w:rPr>
          <w:sz w:val="32"/>
        </w:rPr>
        <w:t>any</w:t>
      </w:r>
      <w:r>
        <w:rPr>
          <w:spacing w:val="-20"/>
          <w:sz w:val="32"/>
        </w:rPr>
        <w:t xml:space="preserve"> </w:t>
      </w:r>
      <w:r>
        <w:rPr>
          <w:sz w:val="32"/>
        </w:rPr>
        <w:t>changes,</w:t>
      </w:r>
      <w:r>
        <w:rPr>
          <w:spacing w:val="-14"/>
          <w:sz w:val="32"/>
        </w:rPr>
        <w:t xml:space="preserve"> </w:t>
      </w:r>
      <w:r>
        <w:rPr>
          <w:sz w:val="32"/>
        </w:rPr>
        <w:t>RN</w:t>
      </w:r>
      <w:r>
        <w:rPr>
          <w:spacing w:val="-15"/>
          <w:sz w:val="32"/>
        </w:rPr>
        <w:t xml:space="preserve"> </w:t>
      </w:r>
      <w:r>
        <w:rPr>
          <w:sz w:val="32"/>
        </w:rPr>
        <w:t>students</w:t>
      </w:r>
      <w:r>
        <w:rPr>
          <w:spacing w:val="-11"/>
          <w:sz w:val="32"/>
        </w:rPr>
        <w:t xml:space="preserve"> </w:t>
      </w:r>
      <w:proofErr w:type="gramStart"/>
      <w:r>
        <w:rPr>
          <w:sz w:val="32"/>
        </w:rPr>
        <w:t>will</w:t>
      </w:r>
      <w:r>
        <w:rPr>
          <w:spacing w:val="-13"/>
          <w:sz w:val="32"/>
        </w:rPr>
        <w:t xml:space="preserve"> </w:t>
      </w:r>
      <w:r>
        <w:rPr>
          <w:sz w:val="32"/>
        </w:rPr>
        <w:t>be</w:t>
      </w:r>
      <w:r>
        <w:rPr>
          <w:spacing w:val="-14"/>
          <w:sz w:val="32"/>
        </w:rPr>
        <w:t xml:space="preserve"> </w:t>
      </w:r>
      <w:r>
        <w:rPr>
          <w:sz w:val="32"/>
        </w:rPr>
        <w:t>notified</w:t>
      </w:r>
      <w:proofErr w:type="gramEnd"/>
      <w:r>
        <w:rPr>
          <w:spacing w:val="-14"/>
          <w:sz w:val="32"/>
        </w:rPr>
        <w:t xml:space="preserve"> </w:t>
      </w:r>
      <w:r>
        <w:rPr>
          <w:sz w:val="32"/>
        </w:rPr>
        <w:t>of</w:t>
      </w:r>
      <w:r>
        <w:rPr>
          <w:spacing w:val="-14"/>
          <w:sz w:val="32"/>
        </w:rPr>
        <w:t xml:space="preserve"> </w:t>
      </w:r>
      <w:r>
        <w:rPr>
          <w:sz w:val="32"/>
        </w:rPr>
        <w:t>those changes</w:t>
      </w:r>
      <w:r>
        <w:rPr>
          <w:spacing w:val="-18"/>
          <w:sz w:val="32"/>
        </w:rPr>
        <w:t xml:space="preserve"> </w:t>
      </w:r>
      <w:r>
        <w:rPr>
          <w:sz w:val="32"/>
        </w:rPr>
        <w:t>in</w:t>
      </w:r>
      <w:r>
        <w:rPr>
          <w:spacing w:val="-22"/>
          <w:sz w:val="32"/>
        </w:rPr>
        <w:t xml:space="preserve"> </w:t>
      </w:r>
      <w:r>
        <w:rPr>
          <w:sz w:val="32"/>
        </w:rPr>
        <w:t>program</w:t>
      </w:r>
      <w:r>
        <w:rPr>
          <w:spacing w:val="-21"/>
          <w:sz w:val="32"/>
        </w:rPr>
        <w:t xml:space="preserve"> </w:t>
      </w:r>
      <w:r>
        <w:rPr>
          <w:spacing w:val="-3"/>
          <w:sz w:val="32"/>
        </w:rPr>
        <w:t>procedures</w:t>
      </w:r>
      <w:r>
        <w:rPr>
          <w:spacing w:val="-28"/>
          <w:sz w:val="32"/>
        </w:rPr>
        <w:t xml:space="preserve"> </w:t>
      </w:r>
      <w:r>
        <w:rPr>
          <w:spacing w:val="-3"/>
          <w:sz w:val="32"/>
        </w:rPr>
        <w:t>between</w:t>
      </w:r>
      <w:r>
        <w:rPr>
          <w:spacing w:val="-29"/>
          <w:sz w:val="32"/>
        </w:rPr>
        <w:t xml:space="preserve"> </w:t>
      </w:r>
      <w:r>
        <w:rPr>
          <w:spacing w:val="-3"/>
          <w:sz w:val="32"/>
        </w:rPr>
        <w:t>publication</w:t>
      </w:r>
      <w:r>
        <w:rPr>
          <w:spacing w:val="-29"/>
          <w:sz w:val="32"/>
        </w:rPr>
        <w:t xml:space="preserve"> </w:t>
      </w:r>
      <w:r>
        <w:rPr>
          <w:spacing w:val="-3"/>
          <w:sz w:val="32"/>
        </w:rPr>
        <w:t>dates</w:t>
      </w:r>
      <w:r w:rsidR="00013470" w:rsidRPr="00013470">
        <w:rPr>
          <w:color w:val="FF0000"/>
          <w:spacing w:val="-3"/>
          <w:sz w:val="32"/>
        </w:rPr>
        <w:t>,</w:t>
      </w:r>
      <w:r>
        <w:rPr>
          <w:spacing w:val="-28"/>
          <w:sz w:val="32"/>
        </w:rPr>
        <w:t xml:space="preserve"> </w:t>
      </w:r>
      <w:r>
        <w:rPr>
          <w:sz w:val="32"/>
        </w:rPr>
        <w:t>in</w:t>
      </w:r>
      <w:r>
        <w:rPr>
          <w:spacing w:val="-26"/>
          <w:sz w:val="32"/>
        </w:rPr>
        <w:t xml:space="preserve"> </w:t>
      </w:r>
      <w:r>
        <w:rPr>
          <w:spacing w:val="-4"/>
          <w:sz w:val="32"/>
        </w:rPr>
        <w:t>writing</w:t>
      </w:r>
      <w:r w:rsidR="00013470" w:rsidRPr="00013470">
        <w:rPr>
          <w:color w:val="FF0000"/>
          <w:spacing w:val="-4"/>
          <w:sz w:val="32"/>
        </w:rPr>
        <w:t>,</w:t>
      </w:r>
      <w:r>
        <w:rPr>
          <w:spacing w:val="-4"/>
          <w:sz w:val="32"/>
        </w:rPr>
        <w:t xml:space="preserve"> </w:t>
      </w:r>
      <w:r>
        <w:rPr>
          <w:sz w:val="32"/>
        </w:rPr>
        <w:t>in</w:t>
      </w:r>
      <w:r>
        <w:rPr>
          <w:spacing w:val="-7"/>
          <w:sz w:val="32"/>
        </w:rPr>
        <w:t xml:space="preserve"> </w:t>
      </w:r>
      <w:r>
        <w:rPr>
          <w:sz w:val="32"/>
        </w:rPr>
        <w:t>an</w:t>
      </w:r>
      <w:r>
        <w:rPr>
          <w:spacing w:val="-7"/>
          <w:sz w:val="32"/>
        </w:rPr>
        <w:t xml:space="preserve"> </w:t>
      </w:r>
      <w:r>
        <w:rPr>
          <w:sz w:val="32"/>
        </w:rPr>
        <w:t>addendum</w:t>
      </w:r>
      <w:r>
        <w:rPr>
          <w:spacing w:val="-1"/>
          <w:sz w:val="32"/>
        </w:rPr>
        <w:t xml:space="preserve"> </w:t>
      </w:r>
      <w:r>
        <w:rPr>
          <w:sz w:val="32"/>
        </w:rPr>
        <w:t>format.</w:t>
      </w:r>
      <w:r>
        <w:rPr>
          <w:spacing w:val="-7"/>
          <w:sz w:val="32"/>
        </w:rPr>
        <w:t xml:space="preserve"> </w:t>
      </w:r>
      <w:r>
        <w:rPr>
          <w:sz w:val="32"/>
        </w:rPr>
        <w:t>All</w:t>
      </w:r>
      <w:r>
        <w:rPr>
          <w:spacing w:val="-6"/>
          <w:sz w:val="32"/>
        </w:rPr>
        <w:t xml:space="preserve"> </w:t>
      </w:r>
      <w:r>
        <w:rPr>
          <w:sz w:val="32"/>
        </w:rPr>
        <w:t>nursing</w:t>
      </w:r>
      <w:r>
        <w:rPr>
          <w:spacing w:val="-9"/>
          <w:sz w:val="32"/>
        </w:rPr>
        <w:t xml:space="preserve"> </w:t>
      </w:r>
      <w:r>
        <w:rPr>
          <w:sz w:val="32"/>
        </w:rPr>
        <w:t>students</w:t>
      </w:r>
      <w:r>
        <w:rPr>
          <w:spacing w:val="-8"/>
          <w:sz w:val="32"/>
        </w:rPr>
        <w:t xml:space="preserve"> </w:t>
      </w:r>
      <w:proofErr w:type="gramStart"/>
      <w:r>
        <w:rPr>
          <w:sz w:val="32"/>
        </w:rPr>
        <w:t>will</w:t>
      </w:r>
      <w:r>
        <w:rPr>
          <w:spacing w:val="-8"/>
          <w:sz w:val="32"/>
        </w:rPr>
        <w:t xml:space="preserve"> </w:t>
      </w:r>
      <w:r>
        <w:rPr>
          <w:sz w:val="32"/>
        </w:rPr>
        <w:t>be</w:t>
      </w:r>
      <w:r>
        <w:rPr>
          <w:spacing w:val="-7"/>
          <w:sz w:val="32"/>
        </w:rPr>
        <w:t xml:space="preserve"> </w:t>
      </w:r>
      <w:r>
        <w:rPr>
          <w:sz w:val="32"/>
        </w:rPr>
        <w:t>provided</w:t>
      </w:r>
      <w:proofErr w:type="gramEnd"/>
      <w:r>
        <w:rPr>
          <w:spacing w:val="-9"/>
          <w:sz w:val="32"/>
        </w:rPr>
        <w:t xml:space="preserve"> </w:t>
      </w:r>
      <w:r>
        <w:rPr>
          <w:sz w:val="32"/>
        </w:rPr>
        <w:t>these addendum pages to be inserted into their Student</w:t>
      </w:r>
      <w:r>
        <w:rPr>
          <w:spacing w:val="-25"/>
          <w:sz w:val="32"/>
        </w:rPr>
        <w:t xml:space="preserve"> </w:t>
      </w:r>
      <w:r>
        <w:rPr>
          <w:sz w:val="32"/>
        </w:rPr>
        <w:t>Guidebook.</w:t>
      </w:r>
    </w:p>
    <w:p w14:paraId="5E1C218E" w14:textId="77777777" w:rsidR="00F538F4" w:rsidRDefault="00F538F4" w:rsidP="00BF2009">
      <w:pPr>
        <w:pStyle w:val="BodyText"/>
        <w:spacing w:before="9"/>
        <w:rPr>
          <w:sz w:val="31"/>
        </w:rPr>
      </w:pPr>
    </w:p>
    <w:p w14:paraId="784027F0" w14:textId="4454D70C" w:rsidR="00F538F4" w:rsidRPr="0064300C" w:rsidRDefault="00F538F4" w:rsidP="00BF2009">
      <w:pPr>
        <w:ind w:left="900" w:right="772"/>
        <w:rPr>
          <w:sz w:val="18"/>
          <w:szCs w:val="18"/>
        </w:rPr>
      </w:pPr>
      <w:r>
        <w:rPr>
          <w:sz w:val="32"/>
        </w:rPr>
        <w:t>Please refer to this Student Guidebook for any questions you may have as you progress through the Nursing Program. Other resources</w:t>
      </w:r>
      <w:r>
        <w:rPr>
          <w:spacing w:val="-18"/>
          <w:sz w:val="32"/>
        </w:rPr>
        <w:t xml:space="preserve"> </w:t>
      </w:r>
      <w:r>
        <w:rPr>
          <w:sz w:val="32"/>
        </w:rPr>
        <w:t>you</w:t>
      </w:r>
      <w:r>
        <w:rPr>
          <w:spacing w:val="-23"/>
          <w:sz w:val="32"/>
        </w:rPr>
        <w:t xml:space="preserve"> </w:t>
      </w:r>
      <w:r>
        <w:rPr>
          <w:sz w:val="32"/>
        </w:rPr>
        <w:t>should</w:t>
      </w:r>
      <w:r>
        <w:rPr>
          <w:spacing w:val="-22"/>
          <w:sz w:val="32"/>
        </w:rPr>
        <w:t xml:space="preserve"> </w:t>
      </w:r>
      <w:r>
        <w:rPr>
          <w:sz w:val="32"/>
        </w:rPr>
        <w:t>utilize</w:t>
      </w:r>
      <w:r>
        <w:rPr>
          <w:spacing w:val="-25"/>
          <w:sz w:val="32"/>
        </w:rPr>
        <w:t xml:space="preserve"> </w:t>
      </w:r>
      <w:r>
        <w:rPr>
          <w:sz w:val="32"/>
        </w:rPr>
        <w:t>are</w:t>
      </w:r>
      <w:r>
        <w:rPr>
          <w:spacing w:val="-27"/>
          <w:sz w:val="32"/>
        </w:rPr>
        <w:t xml:space="preserve"> </w:t>
      </w:r>
      <w:r>
        <w:rPr>
          <w:sz w:val="32"/>
        </w:rPr>
        <w:t>the</w:t>
      </w:r>
      <w:r>
        <w:rPr>
          <w:spacing w:val="-22"/>
          <w:sz w:val="32"/>
        </w:rPr>
        <w:t xml:space="preserve"> </w:t>
      </w:r>
      <w:r>
        <w:rPr>
          <w:sz w:val="32"/>
        </w:rPr>
        <w:t>Nursing</w:t>
      </w:r>
      <w:r>
        <w:rPr>
          <w:spacing w:val="-23"/>
          <w:sz w:val="32"/>
        </w:rPr>
        <w:t xml:space="preserve"> </w:t>
      </w:r>
      <w:r>
        <w:rPr>
          <w:spacing w:val="-3"/>
          <w:sz w:val="32"/>
        </w:rPr>
        <w:t>Department</w:t>
      </w:r>
      <w:r>
        <w:rPr>
          <w:spacing w:val="-34"/>
          <w:sz w:val="32"/>
        </w:rPr>
        <w:t xml:space="preserve"> </w:t>
      </w:r>
      <w:r>
        <w:rPr>
          <w:spacing w:val="-3"/>
          <w:sz w:val="32"/>
        </w:rPr>
        <w:t>faculty,</w:t>
      </w:r>
      <w:r>
        <w:rPr>
          <w:spacing w:val="-34"/>
          <w:sz w:val="32"/>
        </w:rPr>
        <w:t xml:space="preserve"> </w:t>
      </w:r>
      <w:r>
        <w:rPr>
          <w:sz w:val="32"/>
        </w:rPr>
        <w:t xml:space="preserve">the Associate Dean of Health Sciences, and office staff. In addition, students should have a copy of the </w:t>
      </w:r>
      <w:r>
        <w:rPr>
          <w:sz w:val="32"/>
          <w:u w:val="thick"/>
        </w:rPr>
        <w:t>Santa Ana College Catalog</w:t>
      </w:r>
      <w:r>
        <w:rPr>
          <w:sz w:val="32"/>
        </w:rPr>
        <w:t xml:space="preserve">, </w:t>
      </w:r>
      <w:r>
        <w:rPr>
          <w:sz w:val="32"/>
          <w:u w:val="thick"/>
        </w:rPr>
        <w:t>Schedule</w:t>
      </w:r>
      <w:r>
        <w:rPr>
          <w:spacing w:val="-23"/>
          <w:sz w:val="32"/>
          <w:u w:val="thick"/>
        </w:rPr>
        <w:t xml:space="preserve"> </w:t>
      </w:r>
      <w:r>
        <w:rPr>
          <w:sz w:val="32"/>
          <w:u w:val="thick"/>
        </w:rPr>
        <w:t>of</w:t>
      </w:r>
      <w:r>
        <w:rPr>
          <w:spacing w:val="-23"/>
          <w:sz w:val="32"/>
          <w:u w:val="thick"/>
        </w:rPr>
        <w:t xml:space="preserve"> </w:t>
      </w:r>
      <w:r>
        <w:rPr>
          <w:sz w:val="32"/>
          <w:u w:val="thick"/>
        </w:rPr>
        <w:t>Classes</w:t>
      </w:r>
      <w:r>
        <w:rPr>
          <w:sz w:val="32"/>
        </w:rPr>
        <w:t>,</w:t>
      </w:r>
      <w:r>
        <w:rPr>
          <w:spacing w:val="-23"/>
          <w:sz w:val="32"/>
        </w:rPr>
        <w:t xml:space="preserve"> </w:t>
      </w:r>
      <w:r>
        <w:rPr>
          <w:sz w:val="32"/>
        </w:rPr>
        <w:t>and</w:t>
      </w:r>
      <w:r>
        <w:rPr>
          <w:spacing w:val="-23"/>
          <w:sz w:val="32"/>
        </w:rPr>
        <w:t xml:space="preserve"> </w:t>
      </w:r>
      <w:r>
        <w:rPr>
          <w:sz w:val="32"/>
          <w:u w:val="thick"/>
        </w:rPr>
        <w:t>Santa</w:t>
      </w:r>
      <w:r>
        <w:rPr>
          <w:spacing w:val="-23"/>
          <w:sz w:val="32"/>
          <w:u w:val="thick"/>
        </w:rPr>
        <w:t xml:space="preserve"> </w:t>
      </w:r>
      <w:r>
        <w:rPr>
          <w:sz w:val="32"/>
          <w:u w:val="thick"/>
        </w:rPr>
        <w:t>Ana</w:t>
      </w:r>
      <w:r>
        <w:rPr>
          <w:spacing w:val="-23"/>
          <w:sz w:val="32"/>
          <w:u w:val="thick"/>
        </w:rPr>
        <w:t xml:space="preserve"> </w:t>
      </w:r>
      <w:r>
        <w:rPr>
          <w:sz w:val="32"/>
          <w:u w:val="thick"/>
        </w:rPr>
        <w:t>College</w:t>
      </w:r>
      <w:r w:rsidR="00013470">
        <w:rPr>
          <w:spacing w:val="-28"/>
          <w:sz w:val="32"/>
          <w:u w:val="thick"/>
        </w:rPr>
        <w:t xml:space="preserve"> </w:t>
      </w:r>
      <w:r w:rsidRPr="0034523A">
        <w:rPr>
          <w:spacing w:val="-3"/>
          <w:sz w:val="32"/>
          <w:u w:val="thick"/>
        </w:rPr>
        <w:t>Student</w:t>
      </w:r>
      <w:r w:rsidRPr="0034523A">
        <w:rPr>
          <w:spacing w:val="-33"/>
          <w:sz w:val="32"/>
          <w:u w:val="thick"/>
        </w:rPr>
        <w:t xml:space="preserve"> </w:t>
      </w:r>
      <w:r w:rsidRPr="0034523A">
        <w:rPr>
          <w:spacing w:val="-3"/>
          <w:sz w:val="32"/>
          <w:u w:val="thick"/>
        </w:rPr>
        <w:t>Handbook</w:t>
      </w:r>
      <w:r>
        <w:rPr>
          <w:spacing w:val="-3"/>
          <w:sz w:val="32"/>
        </w:rPr>
        <w:t>;</w:t>
      </w:r>
      <w:r>
        <w:rPr>
          <w:spacing w:val="-33"/>
          <w:sz w:val="32"/>
        </w:rPr>
        <w:t xml:space="preserve"> </w:t>
      </w:r>
      <w:r>
        <w:rPr>
          <w:sz w:val="32"/>
        </w:rPr>
        <w:t>all are available on-</w:t>
      </w:r>
      <w:r w:rsidR="0064300C">
        <w:rPr>
          <w:sz w:val="32"/>
        </w:rPr>
        <w:t>l</w:t>
      </w:r>
      <w:r>
        <w:rPr>
          <w:sz w:val="32"/>
        </w:rPr>
        <w:t>ine at</w:t>
      </w:r>
      <w:r>
        <w:rPr>
          <w:spacing w:val="-26"/>
          <w:sz w:val="32"/>
        </w:rPr>
        <w:t xml:space="preserve"> </w:t>
      </w:r>
      <w:hyperlink r:id="rId12">
        <w:r>
          <w:rPr>
            <w:sz w:val="32"/>
          </w:rPr>
          <w:t>www.sac.edu.</w:t>
        </w:r>
      </w:hyperlink>
      <w:r w:rsidR="0064300C">
        <w:rPr>
          <w:sz w:val="32"/>
        </w:rPr>
        <w:t xml:space="preserve">                                                                   </w:t>
      </w:r>
      <w:r w:rsidR="0064300C" w:rsidRPr="0064300C">
        <w:t>4</w:t>
      </w:r>
    </w:p>
    <w:p w14:paraId="50491CD8" w14:textId="77777777" w:rsidR="00F538F4" w:rsidRPr="009556A4" w:rsidRDefault="00CD17FC" w:rsidP="009556A4">
      <w:pPr>
        <w:pStyle w:val="Heading1"/>
        <w:jc w:val="center"/>
        <w:rPr>
          <w:rStyle w:val="IntenseEmphasis"/>
          <w:b/>
        </w:rPr>
      </w:pPr>
      <w:bookmarkStart w:id="1" w:name="_Toc513204919"/>
      <w:r w:rsidRPr="009556A4">
        <w:rPr>
          <w:rStyle w:val="IntenseEmphasis"/>
          <w:b/>
        </w:rPr>
        <w:lastRenderedPageBreak/>
        <w:t>RSCCD ADMINISTRATIVE ORGANIZATIONAL CHART</w:t>
      </w:r>
      <w:bookmarkEnd w:id="1"/>
    </w:p>
    <w:p w14:paraId="1FE471A6" w14:textId="77777777" w:rsidR="00CD17FC" w:rsidRDefault="00CD17FC" w:rsidP="00CD17FC"/>
    <w:p w14:paraId="19E8A55B" w14:textId="77777777" w:rsidR="00654E1D" w:rsidRDefault="001A73E1" w:rsidP="00CD17FC">
      <w:r>
        <w:rPr>
          <w:noProof/>
        </w:rPr>
        <mc:AlternateContent>
          <mc:Choice Requires="wpg">
            <w:drawing>
              <wp:anchor distT="0" distB="0" distL="114300" distR="114300" simplePos="0" relativeHeight="251674624" behindDoc="0" locked="0" layoutInCell="1" allowOverlap="1" wp14:anchorId="263DF0C6" wp14:editId="314AB552">
                <wp:simplePos x="0" y="0"/>
                <wp:positionH relativeFrom="column">
                  <wp:posOffset>552007</wp:posOffset>
                </wp:positionH>
                <wp:positionV relativeFrom="paragraph">
                  <wp:posOffset>176530</wp:posOffset>
                </wp:positionV>
                <wp:extent cx="4821865" cy="6565324"/>
                <wp:effectExtent l="0" t="0" r="17145" b="26035"/>
                <wp:wrapSquare wrapText="bothSides"/>
                <wp:docPr id="11" name="Group 11"/>
                <wp:cNvGraphicFramePr/>
                <a:graphic xmlns:a="http://schemas.openxmlformats.org/drawingml/2006/main">
                  <a:graphicData uri="http://schemas.microsoft.com/office/word/2010/wordprocessingGroup">
                    <wpg:wgp>
                      <wpg:cNvGrpSpPr/>
                      <wpg:grpSpPr>
                        <a:xfrm>
                          <a:off x="0" y="0"/>
                          <a:ext cx="4821865" cy="6565324"/>
                          <a:chOff x="0" y="0"/>
                          <a:chExt cx="4821865" cy="6565324"/>
                        </a:xfrm>
                      </wpg:grpSpPr>
                      <wps:wsp>
                        <wps:cNvPr id="12" name="Text Box 2"/>
                        <wps:cNvSpPr txBox="1">
                          <a:spLocks noChangeArrowheads="1"/>
                        </wps:cNvSpPr>
                        <wps:spPr bwMode="auto">
                          <a:xfrm>
                            <a:off x="0" y="0"/>
                            <a:ext cx="4801870" cy="568960"/>
                          </a:xfrm>
                          <a:prstGeom prst="rect">
                            <a:avLst/>
                          </a:prstGeom>
                          <a:solidFill>
                            <a:srgbClr val="FFFFFF"/>
                          </a:solidFill>
                          <a:ln w="9525">
                            <a:solidFill>
                              <a:srgbClr val="000000"/>
                            </a:solidFill>
                            <a:miter lim="800000"/>
                            <a:headEnd/>
                            <a:tailEnd/>
                          </a:ln>
                        </wps:spPr>
                        <wps:txbx>
                          <w:txbxContent>
                            <w:p w14:paraId="3F2C5F0A" w14:textId="77777777" w:rsidR="00B269C6" w:rsidRDefault="00B269C6" w:rsidP="001A73E1">
                              <w:pPr>
                                <w:spacing w:after="0"/>
                                <w:jc w:val="center"/>
                                <w:rPr>
                                  <w:b/>
                                  <w:sz w:val="28"/>
                                  <w:szCs w:val="28"/>
                                </w:rPr>
                              </w:pPr>
                              <w:r w:rsidRPr="00330B57">
                                <w:rPr>
                                  <w:b/>
                                  <w:sz w:val="28"/>
                                  <w:szCs w:val="28"/>
                                </w:rPr>
                                <w:t>Rancho Santiago Community College District</w:t>
                              </w:r>
                            </w:p>
                            <w:p w14:paraId="2446EA56" w14:textId="77777777" w:rsidR="00B269C6" w:rsidRPr="00330B57" w:rsidRDefault="00B269C6" w:rsidP="001A73E1">
                              <w:pPr>
                                <w:spacing w:after="0"/>
                                <w:jc w:val="center"/>
                                <w:rPr>
                                  <w:sz w:val="28"/>
                                  <w:szCs w:val="28"/>
                                </w:rPr>
                              </w:pPr>
                              <w:r w:rsidRPr="00330B57">
                                <w:rPr>
                                  <w:sz w:val="28"/>
                                  <w:szCs w:val="28"/>
                                </w:rPr>
                                <w:t>Board of Trustees</w:t>
                              </w:r>
                            </w:p>
                          </w:txbxContent>
                        </wps:txbx>
                        <wps:bodyPr rot="0" vert="horz" wrap="square" lIns="91440" tIns="45720" rIns="91440" bIns="45720" anchor="t" anchorCtr="0">
                          <a:spAutoFit/>
                        </wps:bodyPr>
                      </wps:wsp>
                      <wps:wsp>
                        <wps:cNvPr id="13" name="Text Box 2"/>
                        <wps:cNvSpPr txBox="1">
                          <a:spLocks noChangeArrowheads="1"/>
                        </wps:cNvSpPr>
                        <wps:spPr bwMode="auto">
                          <a:xfrm>
                            <a:off x="0" y="818706"/>
                            <a:ext cx="4801870" cy="568960"/>
                          </a:xfrm>
                          <a:prstGeom prst="rect">
                            <a:avLst/>
                          </a:prstGeom>
                          <a:solidFill>
                            <a:srgbClr val="FFFFFF"/>
                          </a:solidFill>
                          <a:ln w="9525">
                            <a:solidFill>
                              <a:srgbClr val="000000"/>
                            </a:solidFill>
                            <a:miter lim="800000"/>
                            <a:headEnd/>
                            <a:tailEnd/>
                          </a:ln>
                        </wps:spPr>
                        <wps:txbx>
                          <w:txbxContent>
                            <w:p w14:paraId="2E6682A7" w14:textId="77777777" w:rsidR="00B269C6" w:rsidRDefault="00B269C6" w:rsidP="001A73E1">
                              <w:pPr>
                                <w:spacing w:after="0"/>
                                <w:jc w:val="center"/>
                                <w:rPr>
                                  <w:b/>
                                  <w:sz w:val="28"/>
                                  <w:szCs w:val="28"/>
                                </w:rPr>
                              </w:pPr>
                              <w:r>
                                <w:rPr>
                                  <w:b/>
                                  <w:sz w:val="28"/>
                                  <w:szCs w:val="28"/>
                                </w:rPr>
                                <w:t xml:space="preserve">Chancellor of the </w:t>
                              </w:r>
                              <w:r w:rsidRPr="00330B57">
                                <w:rPr>
                                  <w:b/>
                                  <w:sz w:val="28"/>
                                  <w:szCs w:val="28"/>
                                </w:rPr>
                                <w:t>Rancho Santiago Community College District</w:t>
                              </w:r>
                            </w:p>
                            <w:p w14:paraId="2DAF077A" w14:textId="30A0095E" w:rsidR="00B269C6" w:rsidRPr="0034523A" w:rsidRDefault="00B269C6" w:rsidP="001A73E1">
                              <w:pPr>
                                <w:spacing w:after="0"/>
                                <w:jc w:val="center"/>
                                <w:rPr>
                                  <w:sz w:val="28"/>
                                  <w:szCs w:val="28"/>
                                </w:rPr>
                              </w:pPr>
                              <w:r w:rsidRPr="0034523A">
                                <w:rPr>
                                  <w:sz w:val="28"/>
                                  <w:szCs w:val="28"/>
                                </w:rPr>
                                <w:t>Marvin Martinez</w:t>
                              </w:r>
                            </w:p>
                          </w:txbxContent>
                        </wps:txbx>
                        <wps:bodyPr rot="0" vert="horz" wrap="square" lIns="91440" tIns="45720" rIns="91440" bIns="45720" anchor="t" anchorCtr="0">
                          <a:spAutoFit/>
                        </wps:bodyPr>
                      </wps:wsp>
                      <wps:wsp>
                        <wps:cNvPr id="14" name="Text Box 2"/>
                        <wps:cNvSpPr txBox="1">
                          <a:spLocks noChangeArrowheads="1"/>
                        </wps:cNvSpPr>
                        <wps:spPr bwMode="auto">
                          <a:xfrm>
                            <a:off x="0" y="1669281"/>
                            <a:ext cx="4801869" cy="569594"/>
                          </a:xfrm>
                          <a:prstGeom prst="rect">
                            <a:avLst/>
                          </a:prstGeom>
                          <a:solidFill>
                            <a:srgbClr val="FFFFFF"/>
                          </a:solidFill>
                          <a:ln w="9525">
                            <a:solidFill>
                              <a:srgbClr val="000000"/>
                            </a:solidFill>
                            <a:miter lim="800000"/>
                            <a:headEnd/>
                            <a:tailEnd/>
                          </a:ln>
                        </wps:spPr>
                        <wps:txbx>
                          <w:txbxContent>
                            <w:p w14:paraId="620346B7" w14:textId="0526F2ED" w:rsidR="00B269C6" w:rsidRDefault="00B269C6" w:rsidP="001A73E1">
                              <w:pPr>
                                <w:spacing w:after="0"/>
                                <w:jc w:val="center"/>
                                <w:rPr>
                                  <w:b/>
                                  <w:sz w:val="28"/>
                                  <w:szCs w:val="28"/>
                                </w:rPr>
                              </w:pPr>
                              <w:r>
                                <w:rPr>
                                  <w:b/>
                                  <w:sz w:val="28"/>
                                  <w:szCs w:val="28"/>
                                </w:rPr>
                                <w:t>President of Santa Ana College</w:t>
                              </w:r>
                            </w:p>
                            <w:p w14:paraId="42421FDA" w14:textId="698F5305" w:rsidR="00B269C6" w:rsidRPr="0034523A" w:rsidRDefault="00B269C6" w:rsidP="001A73E1">
                              <w:pPr>
                                <w:spacing w:after="0"/>
                                <w:jc w:val="center"/>
                                <w:rPr>
                                  <w:sz w:val="28"/>
                                  <w:szCs w:val="28"/>
                                </w:rPr>
                              </w:pPr>
                              <w:r>
                                <w:rPr>
                                  <w:sz w:val="28"/>
                                  <w:szCs w:val="28"/>
                                </w:rPr>
                                <w:t>Interim Marilyn Martinez-Flores</w:t>
                              </w:r>
                            </w:p>
                          </w:txbxContent>
                        </wps:txbx>
                        <wps:bodyPr rot="0" vert="horz" wrap="square" lIns="91440" tIns="45720" rIns="91440" bIns="45720" anchor="t" anchorCtr="0">
                          <a:spAutoFit/>
                        </wps:bodyPr>
                      </wps:wsp>
                      <wps:wsp>
                        <wps:cNvPr id="15" name="Text Box 2"/>
                        <wps:cNvSpPr txBox="1">
                          <a:spLocks noChangeArrowheads="1"/>
                        </wps:cNvSpPr>
                        <wps:spPr bwMode="auto">
                          <a:xfrm>
                            <a:off x="0" y="2488018"/>
                            <a:ext cx="4801870" cy="568960"/>
                          </a:xfrm>
                          <a:prstGeom prst="rect">
                            <a:avLst/>
                          </a:prstGeom>
                          <a:solidFill>
                            <a:srgbClr val="FFFFFF"/>
                          </a:solidFill>
                          <a:ln w="9525">
                            <a:solidFill>
                              <a:srgbClr val="000000"/>
                            </a:solidFill>
                            <a:miter lim="800000"/>
                            <a:headEnd/>
                            <a:tailEnd/>
                          </a:ln>
                        </wps:spPr>
                        <wps:txbx>
                          <w:txbxContent>
                            <w:p w14:paraId="70D4951E" w14:textId="77777777" w:rsidR="00B269C6" w:rsidRDefault="00B269C6" w:rsidP="001A73E1">
                              <w:pPr>
                                <w:spacing w:after="0"/>
                                <w:jc w:val="center"/>
                                <w:rPr>
                                  <w:b/>
                                  <w:sz w:val="28"/>
                                  <w:szCs w:val="28"/>
                                </w:rPr>
                              </w:pPr>
                              <w:r>
                                <w:rPr>
                                  <w:b/>
                                  <w:sz w:val="28"/>
                                  <w:szCs w:val="28"/>
                                </w:rPr>
                                <w:t>Vice President of Academic Affairs</w:t>
                              </w:r>
                            </w:p>
                            <w:p w14:paraId="266997B6" w14:textId="77777777" w:rsidR="00B269C6" w:rsidRPr="00330B57" w:rsidRDefault="00B269C6" w:rsidP="001A73E1">
                              <w:pPr>
                                <w:spacing w:after="0"/>
                                <w:jc w:val="center"/>
                                <w:rPr>
                                  <w:sz w:val="28"/>
                                  <w:szCs w:val="28"/>
                                </w:rPr>
                              </w:pPr>
                              <w:r>
                                <w:rPr>
                                  <w:sz w:val="28"/>
                                  <w:szCs w:val="28"/>
                                </w:rPr>
                                <w:t>Dr. Jeffrey Lamb</w:t>
                              </w:r>
                            </w:p>
                          </w:txbxContent>
                        </wps:txbx>
                        <wps:bodyPr rot="0" vert="horz" wrap="square" lIns="91440" tIns="45720" rIns="91440" bIns="45720" anchor="t" anchorCtr="0">
                          <a:spAutoFit/>
                        </wps:bodyPr>
                      </wps:wsp>
                      <wps:wsp>
                        <wps:cNvPr id="16" name="Text Box 2"/>
                        <wps:cNvSpPr txBox="1">
                          <a:spLocks noChangeArrowheads="1"/>
                        </wps:cNvSpPr>
                        <wps:spPr bwMode="auto">
                          <a:xfrm>
                            <a:off x="0" y="3317358"/>
                            <a:ext cx="4801870" cy="568960"/>
                          </a:xfrm>
                          <a:prstGeom prst="rect">
                            <a:avLst/>
                          </a:prstGeom>
                          <a:solidFill>
                            <a:srgbClr val="FFFFFF"/>
                          </a:solidFill>
                          <a:ln w="9525">
                            <a:solidFill>
                              <a:srgbClr val="000000"/>
                            </a:solidFill>
                            <a:miter lim="800000"/>
                            <a:headEnd/>
                            <a:tailEnd/>
                          </a:ln>
                        </wps:spPr>
                        <wps:txbx>
                          <w:txbxContent>
                            <w:p w14:paraId="3090FF68" w14:textId="77777777" w:rsidR="00B269C6" w:rsidRDefault="00B269C6" w:rsidP="001A73E1">
                              <w:pPr>
                                <w:spacing w:after="0"/>
                                <w:jc w:val="center"/>
                                <w:rPr>
                                  <w:b/>
                                  <w:sz w:val="28"/>
                                  <w:szCs w:val="28"/>
                                </w:rPr>
                              </w:pPr>
                              <w:r>
                                <w:rPr>
                                  <w:b/>
                                  <w:sz w:val="28"/>
                                  <w:szCs w:val="28"/>
                                </w:rPr>
                                <w:t>Dean-Science, Math and Health Sciences Division</w:t>
                              </w:r>
                            </w:p>
                            <w:p w14:paraId="45A2FF4A" w14:textId="61965664" w:rsidR="00B269C6" w:rsidRPr="0034523A" w:rsidRDefault="00B269C6" w:rsidP="001A73E1">
                              <w:pPr>
                                <w:spacing w:after="0"/>
                                <w:jc w:val="center"/>
                                <w:rPr>
                                  <w:sz w:val="28"/>
                                  <w:szCs w:val="28"/>
                                </w:rPr>
                              </w:pPr>
                              <w:r w:rsidRPr="0034523A">
                                <w:rPr>
                                  <w:sz w:val="28"/>
                                  <w:szCs w:val="28"/>
                                </w:rPr>
                                <w:t>Dr. Saeid Eidgahy</w:t>
                              </w:r>
                            </w:p>
                          </w:txbxContent>
                        </wps:txbx>
                        <wps:bodyPr rot="0" vert="horz" wrap="square" lIns="91440" tIns="45720" rIns="91440" bIns="45720" anchor="t" anchorCtr="0">
                          <a:spAutoFit/>
                        </wps:bodyPr>
                      </wps:wsp>
                      <wps:wsp>
                        <wps:cNvPr id="17" name="Text Box 2"/>
                        <wps:cNvSpPr txBox="1">
                          <a:spLocks noChangeArrowheads="1"/>
                        </wps:cNvSpPr>
                        <wps:spPr bwMode="auto">
                          <a:xfrm>
                            <a:off x="0" y="4125432"/>
                            <a:ext cx="4801870" cy="803275"/>
                          </a:xfrm>
                          <a:prstGeom prst="rect">
                            <a:avLst/>
                          </a:prstGeom>
                          <a:solidFill>
                            <a:srgbClr val="FFFFFF"/>
                          </a:solidFill>
                          <a:ln w="9525">
                            <a:solidFill>
                              <a:srgbClr val="000000"/>
                            </a:solidFill>
                            <a:miter lim="800000"/>
                            <a:headEnd/>
                            <a:tailEnd/>
                          </a:ln>
                        </wps:spPr>
                        <wps:txbx>
                          <w:txbxContent>
                            <w:p w14:paraId="4447D6EC" w14:textId="77777777" w:rsidR="00B269C6" w:rsidRDefault="00B269C6" w:rsidP="001A73E1">
                              <w:pPr>
                                <w:spacing w:after="0"/>
                                <w:jc w:val="center"/>
                                <w:rPr>
                                  <w:b/>
                                  <w:sz w:val="28"/>
                                  <w:szCs w:val="28"/>
                                </w:rPr>
                              </w:pPr>
                              <w:r>
                                <w:rPr>
                                  <w:b/>
                                  <w:sz w:val="28"/>
                                  <w:szCs w:val="28"/>
                                </w:rPr>
                                <w:t>Associate Dean of Health Sciences/</w:t>
                              </w:r>
                            </w:p>
                            <w:p w14:paraId="130CFC65" w14:textId="77777777" w:rsidR="00B269C6" w:rsidRDefault="00B269C6" w:rsidP="001A73E1">
                              <w:pPr>
                                <w:spacing w:after="0"/>
                                <w:jc w:val="center"/>
                                <w:rPr>
                                  <w:b/>
                                  <w:sz w:val="28"/>
                                  <w:szCs w:val="28"/>
                                </w:rPr>
                              </w:pPr>
                              <w:r>
                                <w:rPr>
                                  <w:b/>
                                  <w:sz w:val="28"/>
                                  <w:szCs w:val="28"/>
                                </w:rPr>
                                <w:t>Director of the Nursing Program</w:t>
                              </w:r>
                            </w:p>
                            <w:p w14:paraId="743B6E4D" w14:textId="74599005" w:rsidR="00B269C6" w:rsidRPr="0034523A" w:rsidRDefault="00B269C6" w:rsidP="001A73E1">
                              <w:pPr>
                                <w:spacing w:after="0"/>
                                <w:jc w:val="center"/>
                                <w:rPr>
                                  <w:sz w:val="28"/>
                                  <w:szCs w:val="28"/>
                                </w:rPr>
                              </w:pPr>
                              <w:r w:rsidRPr="0034523A">
                                <w:rPr>
                                  <w:sz w:val="28"/>
                                  <w:szCs w:val="28"/>
                                </w:rPr>
                                <w:t xml:space="preserve">Interim </w:t>
                              </w:r>
                              <w:r>
                                <w:rPr>
                                  <w:sz w:val="28"/>
                                  <w:szCs w:val="28"/>
                                </w:rPr>
                                <w:t>Mary Steckler, MSN, RN, CNE</w:t>
                              </w:r>
                            </w:p>
                          </w:txbxContent>
                        </wps:txbx>
                        <wps:bodyPr rot="0" vert="horz" wrap="square" lIns="91440" tIns="45720" rIns="91440" bIns="45720" anchor="t" anchorCtr="0">
                          <a:spAutoFit/>
                        </wps:bodyPr>
                      </wps:wsp>
                      <wps:wsp>
                        <wps:cNvPr id="18" name="Text Box 2"/>
                        <wps:cNvSpPr txBox="1">
                          <a:spLocks noChangeArrowheads="1"/>
                        </wps:cNvSpPr>
                        <wps:spPr bwMode="auto">
                          <a:xfrm>
                            <a:off x="0" y="5178055"/>
                            <a:ext cx="4801870" cy="803275"/>
                          </a:xfrm>
                          <a:prstGeom prst="rect">
                            <a:avLst/>
                          </a:prstGeom>
                          <a:solidFill>
                            <a:srgbClr val="FFFFFF"/>
                          </a:solidFill>
                          <a:ln w="9525">
                            <a:solidFill>
                              <a:srgbClr val="000000"/>
                            </a:solidFill>
                            <a:miter lim="800000"/>
                            <a:headEnd/>
                            <a:tailEnd/>
                          </a:ln>
                        </wps:spPr>
                        <wps:txbx>
                          <w:txbxContent>
                            <w:p w14:paraId="4D9261EC" w14:textId="77777777" w:rsidR="00B269C6" w:rsidRDefault="00B269C6" w:rsidP="001A73E1">
                              <w:pPr>
                                <w:spacing w:after="0"/>
                                <w:jc w:val="center"/>
                                <w:rPr>
                                  <w:b/>
                                  <w:sz w:val="28"/>
                                  <w:szCs w:val="28"/>
                                </w:rPr>
                              </w:pPr>
                              <w:r>
                                <w:rPr>
                                  <w:b/>
                                  <w:sz w:val="28"/>
                                  <w:szCs w:val="28"/>
                                </w:rPr>
                                <w:t>Assistant Directors of Nursing</w:t>
                              </w:r>
                            </w:p>
                            <w:p w14:paraId="03C37F4B" w14:textId="436FBACC" w:rsidR="00B269C6" w:rsidRDefault="00B269C6" w:rsidP="001A73E1">
                              <w:pPr>
                                <w:spacing w:after="0"/>
                                <w:jc w:val="center"/>
                                <w:rPr>
                                  <w:sz w:val="28"/>
                                  <w:szCs w:val="28"/>
                                </w:rPr>
                              </w:pPr>
                              <w:r>
                                <w:rPr>
                                  <w:sz w:val="28"/>
                                  <w:szCs w:val="28"/>
                                </w:rPr>
                                <w:t>Stacey Bass- ECP</w:t>
                              </w:r>
                            </w:p>
                            <w:p w14:paraId="7DF70A94" w14:textId="44B68685" w:rsidR="00B269C6" w:rsidRPr="00330B57" w:rsidRDefault="00B269C6" w:rsidP="001A73E1">
                              <w:pPr>
                                <w:spacing w:after="0"/>
                                <w:jc w:val="center"/>
                                <w:rPr>
                                  <w:sz w:val="28"/>
                                  <w:szCs w:val="28"/>
                                </w:rPr>
                              </w:pPr>
                              <w:r>
                                <w:rPr>
                                  <w:sz w:val="28"/>
                                  <w:szCs w:val="28"/>
                                </w:rPr>
                                <w:t>Louise Jones- Traditional</w:t>
                              </w:r>
                            </w:p>
                          </w:txbxContent>
                        </wps:txbx>
                        <wps:bodyPr rot="0" vert="horz" wrap="square" lIns="91440" tIns="45720" rIns="91440" bIns="45720" anchor="t" anchorCtr="0">
                          <a:spAutoFit/>
                        </wps:bodyPr>
                      </wps:wsp>
                      <wps:wsp>
                        <wps:cNvPr id="19" name="Text Box 2"/>
                        <wps:cNvSpPr txBox="1">
                          <a:spLocks noChangeArrowheads="1"/>
                        </wps:cNvSpPr>
                        <wps:spPr bwMode="auto">
                          <a:xfrm>
                            <a:off x="21265" y="6230679"/>
                            <a:ext cx="4800600" cy="334645"/>
                          </a:xfrm>
                          <a:prstGeom prst="rect">
                            <a:avLst/>
                          </a:prstGeom>
                          <a:solidFill>
                            <a:srgbClr val="FFFFFF"/>
                          </a:solidFill>
                          <a:ln w="9525">
                            <a:solidFill>
                              <a:srgbClr val="000000"/>
                            </a:solidFill>
                            <a:miter lim="800000"/>
                            <a:headEnd/>
                            <a:tailEnd/>
                          </a:ln>
                        </wps:spPr>
                        <wps:txbx>
                          <w:txbxContent>
                            <w:p w14:paraId="6CDB2777" w14:textId="77777777" w:rsidR="00B269C6" w:rsidRPr="00654E1D" w:rsidRDefault="00B269C6" w:rsidP="001A73E1">
                              <w:pPr>
                                <w:spacing w:after="0"/>
                                <w:jc w:val="center"/>
                                <w:rPr>
                                  <w:b/>
                                  <w:sz w:val="28"/>
                                  <w:szCs w:val="28"/>
                                </w:rPr>
                              </w:pPr>
                              <w:r>
                                <w:rPr>
                                  <w:b/>
                                  <w:sz w:val="28"/>
                                  <w:szCs w:val="28"/>
                                </w:rPr>
                                <w:t>Faculty</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63DF0C6" id="Group 11" o:spid="_x0000_s1026" style="position:absolute;margin-left:43.45pt;margin-top:13.9pt;width:379.65pt;height:516.95pt;z-index:251674624;mso-width-relative:margin;mso-height-relative:margin" coordsize="48218,65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">
                <v:shapetype id="_x0000_t202" coordsize="21600,21600" o:spt="202" path="m,l,21600r21600,l21600,xe">
                  <v:stroke joinstyle="miter"/>
                  <v:path gradientshapeok="t" o:connecttype="rect"/>
                </v:shapetype>
                <v:shape id="_x0000_s1027" type="#_x0000_t202" style="position:absolute;width:48018;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3F2C5F0A" w14:textId="77777777" w:rsidR="00B269C6" w:rsidRDefault="00B269C6" w:rsidP="001A73E1">
                        <w:pPr>
                          <w:spacing w:after="0"/>
                          <w:jc w:val="center"/>
                          <w:rPr>
                            <w:b/>
                            <w:sz w:val="28"/>
                            <w:szCs w:val="28"/>
                          </w:rPr>
                        </w:pPr>
                        <w:r w:rsidRPr="00330B57">
                          <w:rPr>
                            <w:b/>
                            <w:sz w:val="28"/>
                            <w:szCs w:val="28"/>
                          </w:rPr>
                          <w:t>Rancho Santiago Community College District</w:t>
                        </w:r>
                      </w:p>
                      <w:p w14:paraId="2446EA56" w14:textId="77777777" w:rsidR="00B269C6" w:rsidRPr="00330B57" w:rsidRDefault="00B269C6" w:rsidP="001A73E1">
                        <w:pPr>
                          <w:spacing w:after="0"/>
                          <w:jc w:val="center"/>
                          <w:rPr>
                            <w:sz w:val="28"/>
                            <w:szCs w:val="28"/>
                          </w:rPr>
                        </w:pPr>
                        <w:r w:rsidRPr="00330B57">
                          <w:rPr>
                            <w:sz w:val="28"/>
                            <w:szCs w:val="28"/>
                          </w:rPr>
                          <w:t>Board of Trustees</w:t>
                        </w:r>
                      </w:p>
                    </w:txbxContent>
                  </v:textbox>
                </v:shape>
                <v:shape id="_x0000_s1028" type="#_x0000_t202" style="position:absolute;top:8187;width:48018;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14:paraId="2E6682A7" w14:textId="77777777" w:rsidR="00B269C6" w:rsidRDefault="00B269C6" w:rsidP="001A73E1">
                        <w:pPr>
                          <w:spacing w:after="0"/>
                          <w:jc w:val="center"/>
                          <w:rPr>
                            <w:b/>
                            <w:sz w:val="28"/>
                            <w:szCs w:val="28"/>
                          </w:rPr>
                        </w:pPr>
                        <w:r>
                          <w:rPr>
                            <w:b/>
                            <w:sz w:val="28"/>
                            <w:szCs w:val="28"/>
                          </w:rPr>
                          <w:t xml:space="preserve">Chancellor of the </w:t>
                        </w:r>
                        <w:r w:rsidRPr="00330B57">
                          <w:rPr>
                            <w:b/>
                            <w:sz w:val="28"/>
                            <w:szCs w:val="28"/>
                          </w:rPr>
                          <w:t>Rancho Santiago Community College District</w:t>
                        </w:r>
                      </w:p>
                      <w:p w14:paraId="2DAF077A" w14:textId="30A0095E" w:rsidR="00B269C6" w:rsidRPr="0034523A" w:rsidRDefault="00B269C6" w:rsidP="001A73E1">
                        <w:pPr>
                          <w:spacing w:after="0"/>
                          <w:jc w:val="center"/>
                          <w:rPr>
                            <w:sz w:val="28"/>
                            <w:szCs w:val="28"/>
                          </w:rPr>
                        </w:pPr>
                        <w:r w:rsidRPr="0034523A">
                          <w:rPr>
                            <w:sz w:val="28"/>
                            <w:szCs w:val="28"/>
                          </w:rPr>
                          <w:t>Marvin Martinez</w:t>
                        </w:r>
                      </w:p>
                    </w:txbxContent>
                  </v:textbox>
                </v:shape>
                <v:shape id="_x0000_s1029" type="#_x0000_t202" style="position:absolute;top:16692;width:48018;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5bwgAAANsAAAAPAAAAZHJzL2Rvd25yZXYueG1sRE9NawIx&#10;EL0L/ocwQm81q9R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Bfxu5bwgAAANsAAAAPAAAA&#10;AAAAAAAAAAAAAAcCAABkcnMvZG93bnJldi54bWxQSwUGAAAAAAMAAwC3AAAA9gIAAAAA&#10;">
                  <v:textbox style="mso-fit-shape-to-text:t">
                    <w:txbxContent>
                      <w:p w14:paraId="620346B7" w14:textId="0526F2ED" w:rsidR="00B269C6" w:rsidRDefault="00B269C6" w:rsidP="001A73E1">
                        <w:pPr>
                          <w:spacing w:after="0"/>
                          <w:jc w:val="center"/>
                          <w:rPr>
                            <w:b/>
                            <w:sz w:val="28"/>
                            <w:szCs w:val="28"/>
                          </w:rPr>
                        </w:pPr>
                        <w:r>
                          <w:rPr>
                            <w:b/>
                            <w:sz w:val="28"/>
                            <w:szCs w:val="28"/>
                          </w:rPr>
                          <w:t>President of Santa Ana College</w:t>
                        </w:r>
                      </w:p>
                      <w:p w14:paraId="42421FDA" w14:textId="698F5305" w:rsidR="00B269C6" w:rsidRPr="0034523A" w:rsidRDefault="00B269C6" w:rsidP="001A73E1">
                        <w:pPr>
                          <w:spacing w:after="0"/>
                          <w:jc w:val="center"/>
                          <w:rPr>
                            <w:sz w:val="28"/>
                            <w:szCs w:val="28"/>
                          </w:rPr>
                        </w:pPr>
                        <w:r>
                          <w:rPr>
                            <w:sz w:val="28"/>
                            <w:szCs w:val="28"/>
                          </w:rPr>
                          <w:t>Interim Marilyn Martinez-Flores</w:t>
                        </w:r>
                      </w:p>
                    </w:txbxContent>
                  </v:textbox>
                </v:shape>
                <v:shape id="_x0000_s1030" type="#_x0000_t202" style="position:absolute;top:24880;width:48018;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">
                  <v:textbox style="mso-fit-shape-to-text:t">
                    <w:txbxContent>
                      <w:p w14:paraId="70D4951E" w14:textId="77777777" w:rsidR="00B269C6" w:rsidRDefault="00B269C6" w:rsidP="001A73E1">
                        <w:pPr>
                          <w:spacing w:after="0"/>
                          <w:jc w:val="center"/>
                          <w:rPr>
                            <w:b/>
                            <w:sz w:val="28"/>
                            <w:szCs w:val="28"/>
                          </w:rPr>
                        </w:pPr>
                        <w:r>
                          <w:rPr>
                            <w:b/>
                            <w:sz w:val="28"/>
                            <w:szCs w:val="28"/>
                          </w:rPr>
                          <w:t>Vice President of Academic Affairs</w:t>
                        </w:r>
                      </w:p>
                      <w:p w14:paraId="266997B6" w14:textId="77777777" w:rsidR="00B269C6" w:rsidRPr="00330B57" w:rsidRDefault="00B269C6" w:rsidP="001A73E1">
                        <w:pPr>
                          <w:spacing w:after="0"/>
                          <w:jc w:val="center"/>
                          <w:rPr>
                            <w:sz w:val="28"/>
                            <w:szCs w:val="28"/>
                          </w:rPr>
                        </w:pPr>
                        <w:r>
                          <w:rPr>
                            <w:sz w:val="28"/>
                            <w:szCs w:val="28"/>
                          </w:rPr>
                          <w:t>Dr. Jeffrey Lamb</w:t>
                        </w:r>
                      </w:p>
                    </w:txbxContent>
                  </v:textbox>
                </v:shape>
                <v:shape id="_x0000_s1031" type="#_x0000_t202" style="position:absolute;top:33173;width:48018;height: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14:paraId="3090FF68" w14:textId="77777777" w:rsidR="00B269C6" w:rsidRDefault="00B269C6" w:rsidP="001A73E1">
                        <w:pPr>
                          <w:spacing w:after="0"/>
                          <w:jc w:val="center"/>
                          <w:rPr>
                            <w:b/>
                            <w:sz w:val="28"/>
                            <w:szCs w:val="28"/>
                          </w:rPr>
                        </w:pPr>
                        <w:r>
                          <w:rPr>
                            <w:b/>
                            <w:sz w:val="28"/>
                            <w:szCs w:val="28"/>
                          </w:rPr>
                          <w:t>Dean-Science, Math and Health Sciences Division</w:t>
                        </w:r>
                      </w:p>
                      <w:p w14:paraId="45A2FF4A" w14:textId="61965664" w:rsidR="00B269C6" w:rsidRPr="0034523A" w:rsidRDefault="00B269C6" w:rsidP="001A73E1">
                        <w:pPr>
                          <w:spacing w:after="0"/>
                          <w:jc w:val="center"/>
                          <w:rPr>
                            <w:sz w:val="28"/>
                            <w:szCs w:val="28"/>
                          </w:rPr>
                        </w:pPr>
                        <w:r w:rsidRPr="0034523A">
                          <w:rPr>
                            <w:sz w:val="28"/>
                            <w:szCs w:val="28"/>
                          </w:rPr>
                          <w:t>Dr. Saeid Eidgahy</w:t>
                        </w:r>
                      </w:p>
                    </w:txbxContent>
                  </v:textbox>
                </v:shape>
                <v:shape id="_x0000_s1032" type="#_x0000_t202" style="position:absolute;top:41254;width:48018;height:8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">
                  <v:textbox style="mso-fit-shape-to-text:t">
                    <w:txbxContent>
                      <w:p w14:paraId="4447D6EC" w14:textId="77777777" w:rsidR="00B269C6" w:rsidRDefault="00B269C6" w:rsidP="001A73E1">
                        <w:pPr>
                          <w:spacing w:after="0"/>
                          <w:jc w:val="center"/>
                          <w:rPr>
                            <w:b/>
                            <w:sz w:val="28"/>
                            <w:szCs w:val="28"/>
                          </w:rPr>
                        </w:pPr>
                        <w:r>
                          <w:rPr>
                            <w:b/>
                            <w:sz w:val="28"/>
                            <w:szCs w:val="28"/>
                          </w:rPr>
                          <w:t>Associate Dean of Health Sciences/</w:t>
                        </w:r>
                      </w:p>
                      <w:p w14:paraId="130CFC65" w14:textId="77777777" w:rsidR="00B269C6" w:rsidRDefault="00B269C6" w:rsidP="001A73E1">
                        <w:pPr>
                          <w:spacing w:after="0"/>
                          <w:jc w:val="center"/>
                          <w:rPr>
                            <w:b/>
                            <w:sz w:val="28"/>
                            <w:szCs w:val="28"/>
                          </w:rPr>
                        </w:pPr>
                        <w:r>
                          <w:rPr>
                            <w:b/>
                            <w:sz w:val="28"/>
                            <w:szCs w:val="28"/>
                          </w:rPr>
                          <w:t>Director of the Nursing Program</w:t>
                        </w:r>
                      </w:p>
                      <w:p w14:paraId="743B6E4D" w14:textId="74599005" w:rsidR="00B269C6" w:rsidRPr="0034523A" w:rsidRDefault="00B269C6" w:rsidP="001A73E1">
                        <w:pPr>
                          <w:spacing w:after="0"/>
                          <w:jc w:val="center"/>
                          <w:rPr>
                            <w:sz w:val="28"/>
                            <w:szCs w:val="28"/>
                          </w:rPr>
                        </w:pPr>
                        <w:r w:rsidRPr="0034523A">
                          <w:rPr>
                            <w:sz w:val="28"/>
                            <w:szCs w:val="28"/>
                          </w:rPr>
                          <w:t xml:space="preserve">Interim </w:t>
                        </w:r>
                        <w:r>
                          <w:rPr>
                            <w:sz w:val="28"/>
                            <w:szCs w:val="28"/>
                          </w:rPr>
                          <w:t>Mary Steckler, MSN, RN, CNE</w:t>
                        </w:r>
                      </w:p>
                    </w:txbxContent>
                  </v:textbox>
                </v:shape>
                <v:shape id="_x0000_s1033" type="#_x0000_t202" style="position:absolute;top:51780;width:48018;height:8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">
                  <v:textbox style="mso-fit-shape-to-text:t">
                    <w:txbxContent>
                      <w:p w14:paraId="4D9261EC" w14:textId="77777777" w:rsidR="00B269C6" w:rsidRDefault="00B269C6" w:rsidP="001A73E1">
                        <w:pPr>
                          <w:spacing w:after="0"/>
                          <w:jc w:val="center"/>
                          <w:rPr>
                            <w:b/>
                            <w:sz w:val="28"/>
                            <w:szCs w:val="28"/>
                          </w:rPr>
                        </w:pPr>
                        <w:r>
                          <w:rPr>
                            <w:b/>
                            <w:sz w:val="28"/>
                            <w:szCs w:val="28"/>
                          </w:rPr>
                          <w:t>Assistant Directors of Nursing</w:t>
                        </w:r>
                      </w:p>
                      <w:p w14:paraId="03C37F4B" w14:textId="436FBACC" w:rsidR="00B269C6" w:rsidRDefault="00B269C6" w:rsidP="001A73E1">
                        <w:pPr>
                          <w:spacing w:after="0"/>
                          <w:jc w:val="center"/>
                          <w:rPr>
                            <w:sz w:val="28"/>
                            <w:szCs w:val="28"/>
                          </w:rPr>
                        </w:pPr>
                        <w:r>
                          <w:rPr>
                            <w:sz w:val="28"/>
                            <w:szCs w:val="28"/>
                          </w:rPr>
                          <w:t>Stacey Bass- ECP</w:t>
                        </w:r>
                      </w:p>
                      <w:p w14:paraId="7DF70A94" w14:textId="44B68685" w:rsidR="00B269C6" w:rsidRPr="00330B57" w:rsidRDefault="00B269C6" w:rsidP="001A73E1">
                        <w:pPr>
                          <w:spacing w:after="0"/>
                          <w:jc w:val="center"/>
                          <w:rPr>
                            <w:sz w:val="28"/>
                            <w:szCs w:val="28"/>
                          </w:rPr>
                        </w:pPr>
                        <w:r>
                          <w:rPr>
                            <w:sz w:val="28"/>
                            <w:szCs w:val="28"/>
                          </w:rPr>
                          <w:t>Louise Jones- Traditional</w:t>
                        </w:r>
                      </w:p>
                    </w:txbxContent>
                  </v:textbox>
                </v:shape>
                <v:shape id="_x0000_s1034" type="#_x0000_t202" style="position:absolute;left:212;top:62306;width:48006;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">
                  <v:textbox style="mso-fit-shape-to-text:t">
                    <w:txbxContent>
                      <w:p w14:paraId="6CDB2777" w14:textId="77777777" w:rsidR="00B269C6" w:rsidRPr="00654E1D" w:rsidRDefault="00B269C6" w:rsidP="001A73E1">
                        <w:pPr>
                          <w:spacing w:after="0"/>
                          <w:jc w:val="center"/>
                          <w:rPr>
                            <w:b/>
                            <w:sz w:val="28"/>
                            <w:szCs w:val="28"/>
                          </w:rPr>
                        </w:pPr>
                        <w:r>
                          <w:rPr>
                            <w:b/>
                            <w:sz w:val="28"/>
                            <w:szCs w:val="28"/>
                          </w:rPr>
                          <w:t>Faculty</w:t>
                        </w:r>
                      </w:p>
                    </w:txbxContent>
                  </v:textbox>
                </v:shape>
                <w10:wrap type="square"/>
              </v:group>
            </w:pict>
          </mc:Fallback>
        </mc:AlternateContent>
      </w:r>
    </w:p>
    <w:p w14:paraId="0D1C4271" w14:textId="77777777" w:rsidR="001A73E1" w:rsidRDefault="001A73E1" w:rsidP="00CD17FC"/>
    <w:p w14:paraId="102DAD3D" w14:textId="77777777" w:rsidR="001A73E1" w:rsidRDefault="001A73E1" w:rsidP="00CD17FC">
      <w:r>
        <w:rPr>
          <w:noProof/>
        </w:rPr>
        <mc:AlternateContent>
          <mc:Choice Requires="wps">
            <w:drawing>
              <wp:anchor distT="0" distB="0" distL="114300" distR="114300" simplePos="0" relativeHeight="251654143" behindDoc="0" locked="0" layoutInCell="1" allowOverlap="1" wp14:anchorId="1A1AD904" wp14:editId="13043A35">
                <wp:simplePos x="0" y="0"/>
                <wp:positionH relativeFrom="column">
                  <wp:posOffset>2964815</wp:posOffset>
                </wp:positionH>
                <wp:positionV relativeFrom="paragraph">
                  <wp:posOffset>210517</wp:posOffset>
                </wp:positionV>
                <wp:extent cx="0" cy="5636895"/>
                <wp:effectExtent l="0" t="0" r="19050" b="20955"/>
                <wp:wrapNone/>
                <wp:docPr id="10" name="Straight Connector 10"/>
                <wp:cNvGraphicFramePr/>
                <a:graphic xmlns:a="http://schemas.openxmlformats.org/drawingml/2006/main">
                  <a:graphicData uri="http://schemas.microsoft.com/office/word/2010/wordprocessingShape">
                    <wps:wsp>
                      <wps:cNvCnPr/>
                      <wps:spPr>
                        <a:xfrm>
                          <a:off x="0" y="0"/>
                          <a:ext cx="0" cy="56368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48FEB983" id="Straight Connector 10" o:spid="_x0000_s1026" style="position:absolute;z-index:251654143;visibility:visible;mso-wrap-style:square;mso-wrap-distance-left:9pt;mso-wrap-distance-top:0;mso-wrap-distance-right:9pt;mso-wrap-distance-bottom:0;mso-position-horizontal:absolute;mso-position-horizontal-relative:text;mso-position-vertical:absolute;mso-position-vertical-relative:text" from="233.45pt,16.6pt" to="233.45pt,4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" strokecolor="black [3200]" strokeweight=".5pt">
                <v:stroke joinstyle="miter"/>
              </v:line>
            </w:pict>
          </mc:Fallback>
        </mc:AlternateContent>
      </w:r>
    </w:p>
    <w:p w14:paraId="435BBBE0" w14:textId="77777777" w:rsidR="001A73E1" w:rsidRDefault="001A73E1" w:rsidP="00CD17FC"/>
    <w:p w14:paraId="31435B7D" w14:textId="77777777" w:rsidR="001A73E1" w:rsidRDefault="001A73E1" w:rsidP="00CD17FC"/>
    <w:p w14:paraId="00199F75" w14:textId="77777777" w:rsidR="001A73E1" w:rsidRDefault="001A73E1" w:rsidP="00CD17FC"/>
    <w:p w14:paraId="72070532" w14:textId="77777777" w:rsidR="001A73E1" w:rsidRDefault="001A73E1" w:rsidP="00CD17FC"/>
    <w:p w14:paraId="125F4A20" w14:textId="77777777" w:rsidR="001A73E1" w:rsidRDefault="001A73E1" w:rsidP="00CD17FC"/>
    <w:p w14:paraId="6CAB7195" w14:textId="77777777" w:rsidR="001A73E1" w:rsidRDefault="001A73E1" w:rsidP="00CD17FC"/>
    <w:p w14:paraId="083157AB" w14:textId="77777777" w:rsidR="001A73E1" w:rsidRDefault="001A73E1" w:rsidP="00CD17FC"/>
    <w:p w14:paraId="67FCFC62" w14:textId="77777777" w:rsidR="001A73E1" w:rsidRDefault="001A73E1" w:rsidP="00CD17FC"/>
    <w:p w14:paraId="6F6B1D75" w14:textId="77777777" w:rsidR="001A73E1" w:rsidRDefault="001A73E1" w:rsidP="00CD17FC"/>
    <w:p w14:paraId="7B55F3E2" w14:textId="77777777" w:rsidR="001A73E1" w:rsidRDefault="001A73E1" w:rsidP="00CD17FC"/>
    <w:p w14:paraId="2B7A11F9" w14:textId="77777777" w:rsidR="001A73E1" w:rsidRDefault="001A73E1" w:rsidP="00CD17FC"/>
    <w:p w14:paraId="05105474" w14:textId="77777777" w:rsidR="001A73E1" w:rsidRDefault="001A73E1" w:rsidP="00CD17FC"/>
    <w:p w14:paraId="5E849532" w14:textId="77777777" w:rsidR="001A73E1" w:rsidRDefault="001A73E1" w:rsidP="00CD17FC"/>
    <w:p w14:paraId="1F5C7BB4" w14:textId="77777777" w:rsidR="001A73E1" w:rsidRDefault="001A73E1" w:rsidP="00CD17FC"/>
    <w:p w14:paraId="3A026861" w14:textId="77777777" w:rsidR="001A73E1" w:rsidRDefault="001A73E1" w:rsidP="00CD17FC"/>
    <w:p w14:paraId="096B2FBA" w14:textId="77777777" w:rsidR="001A73E1" w:rsidRDefault="001A73E1" w:rsidP="00CD17FC"/>
    <w:p w14:paraId="7012A7EB" w14:textId="77777777" w:rsidR="001A73E1" w:rsidRDefault="001A73E1" w:rsidP="00CD17FC"/>
    <w:p w14:paraId="16C0C8CD" w14:textId="77777777" w:rsidR="001A73E1" w:rsidRDefault="001A73E1" w:rsidP="00CD17FC"/>
    <w:p w14:paraId="7CE41FA2" w14:textId="77777777" w:rsidR="001A73E1" w:rsidRDefault="001A73E1" w:rsidP="00CD17FC"/>
    <w:p w14:paraId="569E8EC6" w14:textId="77777777" w:rsidR="001A73E1" w:rsidRDefault="001A73E1" w:rsidP="00CD17FC"/>
    <w:p w14:paraId="1BD824C3" w14:textId="77777777" w:rsidR="001A73E1" w:rsidRDefault="001A73E1" w:rsidP="00CD17FC"/>
    <w:p w14:paraId="4E0716B8" w14:textId="77777777" w:rsidR="001A73E1" w:rsidRDefault="001A73E1" w:rsidP="00CD17FC"/>
    <w:p w14:paraId="623C46C7" w14:textId="50B8A1D3" w:rsidR="006360CC" w:rsidRDefault="0064300C" w:rsidP="0064300C">
      <w:pPr>
        <w:jc w:val="right"/>
        <w:sectPr w:rsidR="006360CC" w:rsidSect="00571FC3">
          <w:pgSz w:w="12240" w:h="15840"/>
          <w:pgMar w:top="1440" w:right="1440" w:bottom="1440" w:left="1440" w:header="720" w:footer="1008" w:gutter="0"/>
          <w:pgNumType w:start="1"/>
          <w:cols w:space="720"/>
          <w:titlePg/>
          <w:docGrid w:linePitch="360"/>
        </w:sectPr>
      </w:pPr>
      <w:r>
        <w:t>5</w:t>
      </w:r>
    </w:p>
    <w:p w14:paraId="3D7431D0" w14:textId="77777777" w:rsidR="00CD17FC" w:rsidRPr="009556A4" w:rsidRDefault="001A73E1" w:rsidP="009556A4">
      <w:pPr>
        <w:pStyle w:val="Heading1"/>
        <w:jc w:val="center"/>
        <w:rPr>
          <w:rStyle w:val="IntenseEmphasis"/>
          <w:b/>
        </w:rPr>
      </w:pPr>
      <w:bookmarkStart w:id="2" w:name="_Toc513204920"/>
      <w:r w:rsidRPr="009556A4">
        <w:rPr>
          <w:rStyle w:val="IntenseEmphasis"/>
          <w:b/>
        </w:rPr>
        <w:lastRenderedPageBreak/>
        <w:t>Nursing Program Organizational Chart</w:t>
      </w:r>
      <w:bookmarkEnd w:id="2"/>
    </w:p>
    <w:p w14:paraId="2DA7BE9F" w14:textId="77777777" w:rsidR="001A73E1" w:rsidRDefault="001A73E1" w:rsidP="001A73E1"/>
    <w:p w14:paraId="1748AD3C" w14:textId="77777777" w:rsidR="001A73E1" w:rsidRDefault="001A73E1" w:rsidP="001A73E1">
      <w:r>
        <w:rPr>
          <w:noProof/>
        </w:rPr>
        <mc:AlternateContent>
          <mc:Choice Requires="wps">
            <w:drawing>
              <wp:anchor distT="45720" distB="45720" distL="114300" distR="114300" simplePos="0" relativeHeight="251676672" behindDoc="0" locked="0" layoutInCell="1" allowOverlap="1" wp14:anchorId="2439CF3C" wp14:editId="58CFEB51">
                <wp:simplePos x="0" y="0"/>
                <wp:positionH relativeFrom="column">
                  <wp:posOffset>230761</wp:posOffset>
                </wp:positionH>
                <wp:positionV relativeFrom="paragraph">
                  <wp:posOffset>200660</wp:posOffset>
                </wp:positionV>
                <wp:extent cx="5240655" cy="1404620"/>
                <wp:effectExtent l="0" t="0" r="1714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1404620"/>
                        </a:xfrm>
                        <a:prstGeom prst="rect">
                          <a:avLst/>
                        </a:prstGeom>
                        <a:solidFill>
                          <a:srgbClr val="FFFFFF"/>
                        </a:solidFill>
                        <a:ln w="9525">
                          <a:solidFill>
                            <a:srgbClr val="000000"/>
                          </a:solidFill>
                          <a:miter lim="800000"/>
                          <a:headEnd/>
                          <a:tailEnd/>
                        </a:ln>
                      </wps:spPr>
                      <wps:txbx>
                        <w:txbxContent>
                          <w:p w14:paraId="62F434DD" w14:textId="77777777" w:rsidR="00B269C6" w:rsidRDefault="00B269C6" w:rsidP="001A73E1">
                            <w:pPr>
                              <w:spacing w:after="0"/>
                              <w:jc w:val="center"/>
                            </w:pPr>
                            <w:r>
                              <w:t>Associate Dean of Health Sciences</w:t>
                            </w:r>
                          </w:p>
                          <w:p w14:paraId="4D9CF06E" w14:textId="77777777" w:rsidR="00B269C6" w:rsidRDefault="00B269C6" w:rsidP="001A73E1">
                            <w:pPr>
                              <w:spacing w:after="0"/>
                              <w:jc w:val="center"/>
                            </w:pPr>
                            <w:r>
                              <w:t>Director of the Nursing Program</w:t>
                            </w:r>
                          </w:p>
                          <w:p w14:paraId="18C08641" w14:textId="6D65577E" w:rsidR="00B269C6" w:rsidRPr="0034523A" w:rsidRDefault="00B269C6" w:rsidP="001A73E1">
                            <w:pPr>
                              <w:spacing w:after="0"/>
                              <w:jc w:val="center"/>
                            </w:pPr>
                            <w:r>
                              <w:t>Interim Mary Steckler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39CF3C" id="Text Box 2" o:spid="_x0000_s1035" type="#_x0000_t202" style="position:absolute;margin-left:18.15pt;margin-top:15.8pt;width:412.6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">
                <v:textbox style="mso-fit-shape-to-text:t">
                  <w:txbxContent>
                    <w:p w14:paraId="62F434DD" w14:textId="77777777" w:rsidR="00B269C6" w:rsidRDefault="00B269C6" w:rsidP="001A73E1">
                      <w:pPr>
                        <w:spacing w:after="0"/>
                        <w:jc w:val="center"/>
                      </w:pPr>
                      <w:r>
                        <w:t>Associate Dean of Health Sciences</w:t>
                      </w:r>
                    </w:p>
                    <w:p w14:paraId="4D9CF06E" w14:textId="77777777" w:rsidR="00B269C6" w:rsidRDefault="00B269C6" w:rsidP="001A73E1">
                      <w:pPr>
                        <w:spacing w:after="0"/>
                        <w:jc w:val="center"/>
                      </w:pPr>
                      <w:r>
                        <w:t>Director of the Nursing Program</w:t>
                      </w:r>
                    </w:p>
                    <w:p w14:paraId="18C08641" w14:textId="6D65577E" w:rsidR="00B269C6" w:rsidRPr="0034523A" w:rsidRDefault="00B269C6" w:rsidP="001A73E1">
                      <w:pPr>
                        <w:spacing w:after="0"/>
                        <w:jc w:val="center"/>
                      </w:pPr>
                      <w:r>
                        <w:t>Interim Mary Steckler</w:t>
                      </w:r>
                    </w:p>
                  </w:txbxContent>
                </v:textbox>
                <w10:wrap type="square"/>
              </v:shape>
            </w:pict>
          </mc:Fallback>
        </mc:AlternateContent>
      </w:r>
    </w:p>
    <w:p w14:paraId="5A2A979C" w14:textId="77777777" w:rsidR="001A73E1" w:rsidRDefault="001A73E1" w:rsidP="001A73E1"/>
    <w:p w14:paraId="2F071A15" w14:textId="77777777" w:rsidR="001A73E1" w:rsidRDefault="001A73E1" w:rsidP="001A73E1"/>
    <w:p w14:paraId="3E806C60" w14:textId="77777777" w:rsidR="001A73E1" w:rsidRDefault="003C23A1" w:rsidP="001A73E1">
      <w:r>
        <w:rPr>
          <w:noProof/>
        </w:rPr>
        <mc:AlternateContent>
          <mc:Choice Requires="wps">
            <w:drawing>
              <wp:anchor distT="0" distB="0" distL="114300" distR="114300" simplePos="0" relativeHeight="251848704" behindDoc="0" locked="0" layoutInCell="1" allowOverlap="1" wp14:anchorId="3B8356F2" wp14:editId="38AB578F">
                <wp:simplePos x="0" y="0"/>
                <wp:positionH relativeFrom="column">
                  <wp:posOffset>2800350</wp:posOffset>
                </wp:positionH>
                <wp:positionV relativeFrom="paragraph">
                  <wp:posOffset>15241</wp:posOffset>
                </wp:positionV>
                <wp:extent cx="57150" cy="5391150"/>
                <wp:effectExtent l="0" t="0" r="19050" b="19050"/>
                <wp:wrapNone/>
                <wp:docPr id="899" name="Straight Connector 899"/>
                <wp:cNvGraphicFramePr/>
                <a:graphic xmlns:a="http://schemas.openxmlformats.org/drawingml/2006/main">
                  <a:graphicData uri="http://schemas.microsoft.com/office/word/2010/wordprocessingShape">
                    <wps:wsp>
                      <wps:cNvCnPr/>
                      <wps:spPr>
                        <a:xfrm>
                          <a:off x="0" y="0"/>
                          <a:ext cx="57150" cy="5391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034CC2BE" id="Straight Connector 899"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1.2pt" to="225pt,4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" strokecolor="#5b9bd5 [3204]" strokeweight=".5pt">
                <v:stroke joinstyle="miter"/>
              </v:line>
            </w:pict>
          </mc:Fallback>
        </mc:AlternateContent>
      </w:r>
      <w:r>
        <w:rPr>
          <w:noProof/>
        </w:rPr>
        <mc:AlternateContent>
          <mc:Choice Requires="wps">
            <w:drawing>
              <wp:anchor distT="45720" distB="45720" distL="114300" distR="114300" simplePos="0" relativeHeight="251854848" behindDoc="0" locked="0" layoutInCell="1" allowOverlap="1" wp14:anchorId="204AD408" wp14:editId="71B4EA87">
                <wp:simplePos x="0" y="0"/>
                <wp:positionH relativeFrom="column">
                  <wp:posOffset>952500</wp:posOffset>
                </wp:positionH>
                <wp:positionV relativeFrom="paragraph">
                  <wp:posOffset>215265</wp:posOffset>
                </wp:positionV>
                <wp:extent cx="3943985" cy="1628775"/>
                <wp:effectExtent l="0" t="0" r="1841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1628775"/>
                        </a:xfrm>
                        <a:prstGeom prst="rect">
                          <a:avLst/>
                        </a:prstGeom>
                        <a:solidFill>
                          <a:srgbClr val="FFFFFF"/>
                        </a:solidFill>
                        <a:ln w="9525">
                          <a:solidFill>
                            <a:srgbClr val="000000"/>
                          </a:solidFill>
                          <a:miter lim="800000"/>
                          <a:headEnd/>
                          <a:tailEnd/>
                        </a:ln>
                      </wps:spPr>
                      <wps:txbx>
                        <w:txbxContent>
                          <w:p w14:paraId="525F6F2D" w14:textId="77777777" w:rsidR="00B269C6" w:rsidRDefault="00B269C6" w:rsidP="001A73E1">
                            <w:pPr>
                              <w:spacing w:after="0"/>
                              <w:jc w:val="center"/>
                            </w:pPr>
                            <w:r>
                              <w:t>Assistant DON</w:t>
                            </w:r>
                          </w:p>
                          <w:p w14:paraId="3238E1D2" w14:textId="77777777" w:rsidR="00B269C6" w:rsidRDefault="00B269C6" w:rsidP="001A73E1">
                            <w:pPr>
                              <w:spacing w:after="0"/>
                              <w:jc w:val="center"/>
                            </w:pPr>
                            <w:r>
                              <w:t>Extended Campus Program</w:t>
                            </w:r>
                          </w:p>
                          <w:p w14:paraId="4B3C1246" w14:textId="0DBA15CD" w:rsidR="00B269C6" w:rsidRDefault="00B269C6" w:rsidP="001A73E1">
                            <w:pPr>
                              <w:spacing w:after="0"/>
                              <w:jc w:val="center"/>
                            </w:pPr>
                            <w:r>
                              <w:t>Stacey Bass</w:t>
                            </w:r>
                          </w:p>
                          <w:p w14:paraId="5A95F13A" w14:textId="77777777" w:rsidR="00B269C6" w:rsidRDefault="00B269C6" w:rsidP="001A73E1">
                            <w:pPr>
                              <w:spacing w:after="0"/>
                              <w:jc w:val="center"/>
                            </w:pPr>
                            <w:r>
                              <w:t>Assistant DON</w:t>
                            </w:r>
                          </w:p>
                          <w:p w14:paraId="45542A31" w14:textId="77777777" w:rsidR="00B269C6" w:rsidRDefault="00B269C6" w:rsidP="001A73E1">
                            <w:pPr>
                              <w:spacing w:after="0"/>
                              <w:jc w:val="center"/>
                            </w:pPr>
                            <w:r>
                              <w:t>Traditional Program</w:t>
                            </w:r>
                          </w:p>
                          <w:p w14:paraId="48E377C3" w14:textId="3660C98C" w:rsidR="00B269C6" w:rsidRDefault="00B269C6" w:rsidP="001A73E1">
                            <w:pPr>
                              <w:spacing w:after="0"/>
                              <w:jc w:val="center"/>
                            </w:pPr>
                            <w:r>
                              <w:t>Louise Jones</w:t>
                            </w:r>
                          </w:p>
                          <w:p w14:paraId="59764523" w14:textId="135D99B5" w:rsidR="00B269C6" w:rsidRDefault="00B269C6" w:rsidP="005500AA">
                            <w:pPr>
                              <w:spacing w:after="0"/>
                              <w:jc w:val="center"/>
                            </w:pPr>
                            <w:r>
                              <w:t>Health Sciences Chairpersons</w:t>
                            </w:r>
                          </w:p>
                          <w:p w14:paraId="29472CA1" w14:textId="095F619A" w:rsidR="00B269C6" w:rsidRDefault="00B269C6" w:rsidP="005500AA">
                            <w:pPr>
                              <w:spacing w:after="0"/>
                              <w:jc w:val="center"/>
                            </w:pPr>
                            <w:r>
                              <w:t>Lisa Carriger and Elenor Papa</w:t>
                            </w:r>
                          </w:p>
                          <w:p w14:paraId="2A87D8F5" w14:textId="77777777" w:rsidR="00B269C6" w:rsidRDefault="00B269C6" w:rsidP="001A73E1">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AD408" id="_x0000_s1036" type="#_x0000_t202" style="position:absolute;margin-left:75pt;margin-top:16.95pt;width:310.55pt;height:128.2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">
                <v:textbox>
                  <w:txbxContent>
                    <w:p w14:paraId="525F6F2D" w14:textId="77777777" w:rsidR="00B269C6" w:rsidRDefault="00B269C6" w:rsidP="001A73E1">
                      <w:pPr>
                        <w:spacing w:after="0"/>
                        <w:jc w:val="center"/>
                      </w:pPr>
                      <w:r>
                        <w:t>Assistant DON</w:t>
                      </w:r>
                    </w:p>
                    <w:p w14:paraId="3238E1D2" w14:textId="77777777" w:rsidR="00B269C6" w:rsidRDefault="00B269C6" w:rsidP="001A73E1">
                      <w:pPr>
                        <w:spacing w:after="0"/>
                        <w:jc w:val="center"/>
                      </w:pPr>
                      <w:r>
                        <w:t>Extended Campus Program</w:t>
                      </w:r>
                    </w:p>
                    <w:p w14:paraId="4B3C1246" w14:textId="0DBA15CD" w:rsidR="00B269C6" w:rsidRDefault="00B269C6" w:rsidP="001A73E1">
                      <w:pPr>
                        <w:spacing w:after="0"/>
                        <w:jc w:val="center"/>
                      </w:pPr>
                      <w:r>
                        <w:t>Stacey Bass</w:t>
                      </w:r>
                    </w:p>
                    <w:p w14:paraId="5A95F13A" w14:textId="77777777" w:rsidR="00B269C6" w:rsidRDefault="00B269C6" w:rsidP="001A73E1">
                      <w:pPr>
                        <w:spacing w:after="0"/>
                        <w:jc w:val="center"/>
                      </w:pPr>
                      <w:r>
                        <w:t>Assistant DON</w:t>
                      </w:r>
                    </w:p>
                    <w:p w14:paraId="45542A31" w14:textId="77777777" w:rsidR="00B269C6" w:rsidRDefault="00B269C6" w:rsidP="001A73E1">
                      <w:pPr>
                        <w:spacing w:after="0"/>
                        <w:jc w:val="center"/>
                      </w:pPr>
                      <w:r>
                        <w:t>Traditional Program</w:t>
                      </w:r>
                    </w:p>
                    <w:p w14:paraId="48E377C3" w14:textId="3660C98C" w:rsidR="00B269C6" w:rsidRDefault="00B269C6" w:rsidP="001A73E1">
                      <w:pPr>
                        <w:spacing w:after="0"/>
                        <w:jc w:val="center"/>
                      </w:pPr>
                      <w:r>
                        <w:t>Louise Jones</w:t>
                      </w:r>
                    </w:p>
                    <w:p w14:paraId="59764523" w14:textId="135D99B5" w:rsidR="00B269C6" w:rsidRDefault="00B269C6" w:rsidP="005500AA">
                      <w:pPr>
                        <w:spacing w:after="0"/>
                        <w:jc w:val="center"/>
                      </w:pPr>
                      <w:r>
                        <w:t>Health Sciences Chairpersons</w:t>
                      </w:r>
                    </w:p>
                    <w:p w14:paraId="29472CA1" w14:textId="095F619A" w:rsidR="00B269C6" w:rsidRDefault="00B269C6" w:rsidP="005500AA">
                      <w:pPr>
                        <w:spacing w:after="0"/>
                        <w:jc w:val="center"/>
                      </w:pPr>
                      <w:r>
                        <w:t>Lisa Carriger and Elenor Papa</w:t>
                      </w:r>
                    </w:p>
                    <w:p w14:paraId="2A87D8F5" w14:textId="77777777" w:rsidR="00B269C6" w:rsidRDefault="00B269C6" w:rsidP="001A73E1">
                      <w:pPr>
                        <w:spacing w:after="0"/>
                        <w:jc w:val="center"/>
                      </w:pPr>
                    </w:p>
                  </w:txbxContent>
                </v:textbox>
                <w10:wrap type="square"/>
              </v:shape>
            </w:pict>
          </mc:Fallback>
        </mc:AlternateContent>
      </w:r>
    </w:p>
    <w:p w14:paraId="5FCA630F" w14:textId="77777777" w:rsidR="001A73E1" w:rsidRDefault="001A73E1" w:rsidP="001A73E1"/>
    <w:p w14:paraId="72471B86" w14:textId="77777777" w:rsidR="001A73E1" w:rsidRDefault="001A73E1" w:rsidP="001A73E1"/>
    <w:p w14:paraId="2CF7E528" w14:textId="77777777" w:rsidR="001A73E1" w:rsidRDefault="001A73E1" w:rsidP="001A73E1"/>
    <w:p w14:paraId="3D1F0493" w14:textId="77777777" w:rsidR="001A73E1" w:rsidRDefault="001A73E1" w:rsidP="001A73E1"/>
    <w:p w14:paraId="69FF5B75" w14:textId="025CFA00" w:rsidR="001A73E1" w:rsidRDefault="00A831E6" w:rsidP="001A73E1">
      <w:r>
        <w:rPr>
          <w:noProof/>
        </w:rPr>
        <mc:AlternateContent>
          <mc:Choice Requires="wps">
            <w:drawing>
              <wp:anchor distT="0" distB="0" distL="114300" distR="114300" simplePos="0" relativeHeight="251856896" behindDoc="0" locked="0" layoutInCell="1" allowOverlap="1" wp14:anchorId="36BF2B1F" wp14:editId="058608CE">
                <wp:simplePos x="0" y="0"/>
                <wp:positionH relativeFrom="column">
                  <wp:posOffset>2781300</wp:posOffset>
                </wp:positionH>
                <wp:positionV relativeFrom="paragraph">
                  <wp:posOffset>4025900</wp:posOffset>
                </wp:positionV>
                <wp:extent cx="438150" cy="819150"/>
                <wp:effectExtent l="0" t="0" r="19050" b="19050"/>
                <wp:wrapNone/>
                <wp:docPr id="906" name="Elbow Connector 906"/>
                <wp:cNvGraphicFramePr/>
                <a:graphic xmlns:a="http://schemas.openxmlformats.org/drawingml/2006/main">
                  <a:graphicData uri="http://schemas.microsoft.com/office/word/2010/wordprocessingShape">
                    <wps:wsp>
                      <wps:cNvCnPr/>
                      <wps:spPr>
                        <a:xfrm>
                          <a:off x="0" y="0"/>
                          <a:ext cx="438150" cy="819150"/>
                        </a:xfrm>
                        <a:prstGeom prst="bentConnector3">
                          <a:avLst>
                            <a:gd name="adj1" fmla="val 2989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737F0DB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06" o:spid="_x0000_s1026" type="#_x0000_t34" style="position:absolute;margin-left:219pt;margin-top:317pt;width:34.5pt;height:64.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" adj="6457" strokecolor="#5b9bd5 [3204]" strokeweight=".5pt"/>
            </w:pict>
          </mc:Fallback>
        </mc:AlternateContent>
      </w:r>
      <w:r>
        <w:rPr>
          <w:noProof/>
        </w:rPr>
        <mc:AlternateContent>
          <mc:Choice Requires="wps">
            <w:drawing>
              <wp:anchor distT="0" distB="0" distL="114300" distR="114300" simplePos="0" relativeHeight="251858944" behindDoc="0" locked="0" layoutInCell="1" allowOverlap="1" wp14:anchorId="7FB0852F" wp14:editId="60CE673E">
                <wp:simplePos x="0" y="0"/>
                <wp:positionH relativeFrom="column">
                  <wp:posOffset>2847975</wp:posOffset>
                </wp:positionH>
                <wp:positionV relativeFrom="paragraph">
                  <wp:posOffset>3978275</wp:posOffset>
                </wp:positionV>
                <wp:extent cx="342900" cy="276225"/>
                <wp:effectExtent l="0" t="0" r="19050" b="28575"/>
                <wp:wrapNone/>
                <wp:docPr id="29" name="Elbow Connector 29"/>
                <wp:cNvGraphicFramePr/>
                <a:graphic xmlns:a="http://schemas.openxmlformats.org/drawingml/2006/main">
                  <a:graphicData uri="http://schemas.microsoft.com/office/word/2010/wordprocessingShape">
                    <wps:wsp>
                      <wps:cNvCnPr/>
                      <wps:spPr>
                        <a:xfrm>
                          <a:off x="0" y="0"/>
                          <a:ext cx="342900" cy="276225"/>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 w14:anchorId="4F835D87" id="Elbow Connector 29" o:spid="_x0000_s1026" type="#_x0000_t34" style="position:absolute;margin-left:224.25pt;margin-top:313.25pt;width:27pt;height:21.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" strokecolor="#5b9bd5 [3204]" strokeweight=".5pt"/>
            </w:pict>
          </mc:Fallback>
        </mc:AlternateContent>
      </w:r>
      <w:r>
        <w:rPr>
          <w:noProof/>
        </w:rPr>
        <mc:AlternateContent>
          <mc:Choice Requires="wps">
            <w:drawing>
              <wp:anchor distT="0" distB="0" distL="114300" distR="114300" simplePos="0" relativeHeight="251855872" behindDoc="0" locked="0" layoutInCell="1" allowOverlap="1" wp14:anchorId="3E820D15" wp14:editId="7085FD90">
                <wp:simplePos x="0" y="0"/>
                <wp:positionH relativeFrom="column">
                  <wp:posOffset>2867025</wp:posOffset>
                </wp:positionH>
                <wp:positionV relativeFrom="paragraph">
                  <wp:posOffset>3599815</wp:posOffset>
                </wp:positionV>
                <wp:extent cx="314325" cy="0"/>
                <wp:effectExtent l="0" t="0" r="28575" b="19050"/>
                <wp:wrapNone/>
                <wp:docPr id="905" name="Straight Connector 905"/>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179B3229" id="Straight Connector 905"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225.75pt,283.45pt" to="250.5pt,2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" strokecolor="#5b9bd5 [3204]" strokeweight=".5pt">
                <v:stroke joinstyle="miter"/>
              </v:line>
            </w:pict>
          </mc:Fallback>
        </mc:AlternateContent>
      </w:r>
      <w:r>
        <w:rPr>
          <w:noProof/>
        </w:rPr>
        <mc:AlternateContent>
          <mc:Choice Requires="wps">
            <w:drawing>
              <wp:anchor distT="0" distB="0" distL="114300" distR="114300" simplePos="0" relativeHeight="251853824" behindDoc="0" locked="0" layoutInCell="1" allowOverlap="1" wp14:anchorId="4BF8E141" wp14:editId="41E8033C">
                <wp:simplePos x="0" y="0"/>
                <wp:positionH relativeFrom="column">
                  <wp:posOffset>2867025</wp:posOffset>
                </wp:positionH>
                <wp:positionV relativeFrom="paragraph">
                  <wp:posOffset>2959735</wp:posOffset>
                </wp:positionV>
                <wp:extent cx="381000" cy="0"/>
                <wp:effectExtent l="0" t="0" r="19050" b="19050"/>
                <wp:wrapNone/>
                <wp:docPr id="904" name="Straight Connector 904"/>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16EAEE5A" id="Straight Connector 904"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225.75pt,233.05pt" to="255.75pt,2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" strokecolor="#5b9bd5 [3204]" strokeweight=".5pt">
                <v:stroke joinstyle="miter"/>
              </v:line>
            </w:pict>
          </mc:Fallback>
        </mc:AlternateContent>
      </w:r>
      <w:r>
        <w:rPr>
          <w:noProof/>
        </w:rPr>
        <mc:AlternateContent>
          <mc:Choice Requires="wps">
            <w:drawing>
              <wp:anchor distT="0" distB="0" distL="114300" distR="114300" simplePos="0" relativeHeight="251850752" behindDoc="0" locked="0" layoutInCell="1" allowOverlap="1" wp14:anchorId="3985660A" wp14:editId="0B341293">
                <wp:simplePos x="0" y="0"/>
                <wp:positionH relativeFrom="column">
                  <wp:posOffset>2828925</wp:posOffset>
                </wp:positionH>
                <wp:positionV relativeFrom="paragraph">
                  <wp:posOffset>1251585</wp:posOffset>
                </wp:positionV>
                <wp:extent cx="381000" cy="0"/>
                <wp:effectExtent l="0" t="0" r="19050" b="19050"/>
                <wp:wrapNone/>
                <wp:docPr id="901" name="Straight Connector 901"/>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1B7AC598" id="Straight Connector 901"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5pt,98.55pt" to="252.7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" strokecolor="#5b9bd5 [3204]" strokeweight=".5pt">
                <v:stroke joinstyle="miter"/>
              </v:line>
            </w:pict>
          </mc:Fallback>
        </mc:AlternateContent>
      </w:r>
      <w:r>
        <w:rPr>
          <w:noProof/>
        </w:rPr>
        <mc:AlternateContent>
          <mc:Choice Requires="wps">
            <w:drawing>
              <wp:anchor distT="0" distB="0" distL="114300" distR="114300" simplePos="0" relativeHeight="251852800" behindDoc="0" locked="0" layoutInCell="1" allowOverlap="1" wp14:anchorId="0639AF7E" wp14:editId="7E5593B2">
                <wp:simplePos x="0" y="0"/>
                <wp:positionH relativeFrom="column">
                  <wp:posOffset>2857500</wp:posOffset>
                </wp:positionH>
                <wp:positionV relativeFrom="paragraph">
                  <wp:posOffset>2378710</wp:posOffset>
                </wp:positionV>
                <wp:extent cx="342900" cy="0"/>
                <wp:effectExtent l="0" t="0" r="19050" b="19050"/>
                <wp:wrapNone/>
                <wp:docPr id="903" name="Straight Connector 903"/>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27855AA" id="Straight Connector 903"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225pt,187.3pt" to="252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iBuQEAAMYDAAAOAAAAZHJzL2Uyb0RvYy54bWysU8GOEzEMvSPxD1HudKZdhNh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" strokecolor="#5b9bd5 [3204]" strokeweight=".5pt">
                <v:stroke joinstyle="miter"/>
              </v:line>
            </w:pict>
          </mc:Fallback>
        </mc:AlternateContent>
      </w:r>
      <w:r>
        <w:rPr>
          <w:noProof/>
        </w:rPr>
        <mc:AlternateContent>
          <mc:Choice Requires="wps">
            <w:drawing>
              <wp:anchor distT="0" distB="0" distL="114300" distR="114300" simplePos="0" relativeHeight="251851776" behindDoc="0" locked="0" layoutInCell="1" allowOverlap="1" wp14:anchorId="5B50D048" wp14:editId="2401C4E1">
                <wp:simplePos x="0" y="0"/>
                <wp:positionH relativeFrom="column">
                  <wp:posOffset>2857500</wp:posOffset>
                </wp:positionH>
                <wp:positionV relativeFrom="paragraph">
                  <wp:posOffset>1854835</wp:posOffset>
                </wp:positionV>
                <wp:extent cx="342900" cy="0"/>
                <wp:effectExtent l="0" t="0" r="19050" b="19050"/>
                <wp:wrapNone/>
                <wp:docPr id="902" name="Straight Connector 90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081F0251" id="Straight Connector 902"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225pt,146.05pt" to="252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4aQuQEAAMYDAAAOAAAAZHJzL2Uyb0RvYy54bWysU8GOEzEMvSPxD1HudKYFIXb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" strokecolor="#5b9bd5 [3204]" strokeweight=".5pt">
                <v:stroke joinstyle="miter"/>
              </v:line>
            </w:pict>
          </mc:Fallback>
        </mc:AlternateContent>
      </w:r>
      <w:r>
        <w:rPr>
          <w:noProof/>
        </w:rPr>
        <mc:AlternateContent>
          <mc:Choice Requires="wps">
            <w:drawing>
              <wp:anchor distT="45720" distB="45720" distL="114300" distR="114300" simplePos="0" relativeHeight="251688960" behindDoc="0" locked="0" layoutInCell="1" allowOverlap="1" wp14:anchorId="51E0EFC1" wp14:editId="3171E55F">
                <wp:simplePos x="0" y="0"/>
                <wp:positionH relativeFrom="margin">
                  <wp:posOffset>3219450</wp:posOffset>
                </wp:positionH>
                <wp:positionV relativeFrom="paragraph">
                  <wp:posOffset>2166620</wp:posOffset>
                </wp:positionV>
                <wp:extent cx="2742565" cy="1404620"/>
                <wp:effectExtent l="0" t="0" r="19685"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040588D9" w14:textId="77777777" w:rsidR="00B269C6" w:rsidRDefault="00B269C6" w:rsidP="00675220">
                            <w:pPr>
                              <w:spacing w:after="0"/>
                              <w:jc w:val="center"/>
                            </w:pPr>
                            <w:r>
                              <w:t>Content Expert - Geriatric</w:t>
                            </w:r>
                          </w:p>
                          <w:p w14:paraId="635F954B" w14:textId="3B65638A" w:rsidR="00B269C6" w:rsidRDefault="00B269C6" w:rsidP="00675220">
                            <w:pPr>
                              <w:spacing w:after="0"/>
                              <w:jc w:val="center"/>
                            </w:pPr>
                            <w:r>
                              <w:t>Lisa Carriger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E0EFC1" id="_x0000_s1037" type="#_x0000_t202" style="position:absolute;margin-left:253.5pt;margin-top:170.6pt;width:215.9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">
                <v:textbox style="mso-fit-shape-to-text:t">
                  <w:txbxContent>
                    <w:p w14:paraId="040588D9" w14:textId="77777777" w:rsidR="00B269C6" w:rsidRDefault="00B269C6" w:rsidP="00675220">
                      <w:pPr>
                        <w:spacing w:after="0"/>
                        <w:jc w:val="center"/>
                      </w:pPr>
                      <w:r>
                        <w:t>Content Expert - Geriatric</w:t>
                      </w:r>
                    </w:p>
                    <w:p w14:paraId="635F954B" w14:textId="3B65638A" w:rsidR="00B269C6" w:rsidRDefault="00B269C6" w:rsidP="00675220">
                      <w:pPr>
                        <w:spacing w:after="0"/>
                        <w:jc w:val="center"/>
                      </w:pPr>
                      <w:r>
                        <w:t>Lisa Carriger</w:t>
                      </w:r>
                    </w:p>
                  </w:txbxContent>
                </v:textbox>
                <w10:wrap type="square"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1292DD2D" wp14:editId="4274FE22">
                <wp:simplePos x="0" y="0"/>
                <wp:positionH relativeFrom="margin">
                  <wp:posOffset>3248025</wp:posOffset>
                </wp:positionH>
                <wp:positionV relativeFrom="paragraph">
                  <wp:posOffset>2755265</wp:posOffset>
                </wp:positionV>
                <wp:extent cx="2742565" cy="1404620"/>
                <wp:effectExtent l="0" t="0" r="19685" b="266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6B9049D3" w14:textId="77777777" w:rsidR="00B269C6" w:rsidRDefault="00B269C6" w:rsidP="00675220">
                            <w:pPr>
                              <w:spacing w:after="0"/>
                              <w:jc w:val="center"/>
                            </w:pPr>
                            <w:r>
                              <w:t>Content Expert - Pediatrics</w:t>
                            </w:r>
                          </w:p>
                          <w:p w14:paraId="196D195E" w14:textId="77777777" w:rsidR="00B269C6" w:rsidRDefault="00B269C6" w:rsidP="00675220">
                            <w:pPr>
                              <w:spacing w:after="0"/>
                              <w:jc w:val="center"/>
                            </w:pPr>
                            <w:r>
                              <w:t>Stacey Bass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92DD2D" id="_x0000_s1038" type="#_x0000_t202" style="position:absolute;margin-left:255.75pt;margin-top:216.95pt;width:215.9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">
                <v:textbox style="mso-fit-shape-to-text:t">
                  <w:txbxContent>
                    <w:p w14:paraId="6B9049D3" w14:textId="77777777" w:rsidR="00B269C6" w:rsidRDefault="00B269C6" w:rsidP="00675220">
                      <w:pPr>
                        <w:spacing w:after="0"/>
                        <w:jc w:val="center"/>
                      </w:pPr>
                      <w:r>
                        <w:t>Content Expert - Pediatrics</w:t>
                      </w:r>
                    </w:p>
                    <w:p w14:paraId="196D195E" w14:textId="77777777" w:rsidR="00B269C6" w:rsidRDefault="00B269C6" w:rsidP="00675220">
                      <w:pPr>
                        <w:spacing w:after="0"/>
                        <w:jc w:val="center"/>
                      </w:pPr>
                      <w:r>
                        <w:t>Stacey Bass</w:t>
                      </w:r>
                    </w:p>
                  </w:txbxContent>
                </v:textbox>
                <w10:wrap type="square" anchorx="margin"/>
              </v:shape>
            </w:pict>
          </mc:Fallback>
        </mc:AlternateContent>
      </w:r>
      <w:r>
        <w:rPr>
          <w:noProof/>
        </w:rPr>
        <mc:AlternateContent>
          <mc:Choice Requires="wps">
            <w:drawing>
              <wp:anchor distT="0" distB="0" distL="114300" distR="114300" simplePos="0" relativeHeight="251857920" behindDoc="0" locked="0" layoutInCell="1" allowOverlap="1" wp14:anchorId="38AC0BA3" wp14:editId="258347B7">
                <wp:simplePos x="0" y="0"/>
                <wp:positionH relativeFrom="column">
                  <wp:posOffset>1381125</wp:posOffset>
                </wp:positionH>
                <wp:positionV relativeFrom="paragraph">
                  <wp:posOffset>4028440</wp:posOffset>
                </wp:positionV>
                <wp:extent cx="0" cy="523875"/>
                <wp:effectExtent l="0" t="0" r="19050" b="28575"/>
                <wp:wrapNone/>
                <wp:docPr id="907" name="Straight Connector 907"/>
                <wp:cNvGraphicFramePr/>
                <a:graphic xmlns:a="http://schemas.openxmlformats.org/drawingml/2006/main">
                  <a:graphicData uri="http://schemas.microsoft.com/office/word/2010/wordprocessingShape">
                    <wps:wsp>
                      <wps:cNvCnPr/>
                      <wps:spPr>
                        <a:xfrm flipH="1">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0BE6F76C" id="Straight Connector 907"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317.2pt" to="108.75pt,3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" strokecolor="#5b9bd5 [3204]" strokeweight=".5pt">
                <v:stroke joinstyle="miter"/>
              </v:line>
            </w:pict>
          </mc:Fallback>
        </mc:AlternateContent>
      </w:r>
      <w:r>
        <w:rPr>
          <w:noProof/>
        </w:rPr>
        <mc:AlternateContent>
          <mc:Choice Requires="wps">
            <w:drawing>
              <wp:anchor distT="45720" distB="45720" distL="114300" distR="114300" simplePos="0" relativeHeight="251691008" behindDoc="0" locked="0" layoutInCell="1" allowOverlap="1" wp14:anchorId="016EAA45" wp14:editId="25A2EAF5">
                <wp:simplePos x="0" y="0"/>
                <wp:positionH relativeFrom="margin">
                  <wp:posOffset>3219450</wp:posOffset>
                </wp:positionH>
                <wp:positionV relativeFrom="paragraph">
                  <wp:posOffset>3371215</wp:posOffset>
                </wp:positionV>
                <wp:extent cx="2742565" cy="1404620"/>
                <wp:effectExtent l="0" t="0" r="19685" b="266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48C5EFF9" w14:textId="77777777" w:rsidR="00B269C6" w:rsidRDefault="00B269C6" w:rsidP="00675220">
                            <w:pPr>
                              <w:spacing w:after="0"/>
                              <w:jc w:val="center"/>
                            </w:pPr>
                            <w:r>
                              <w:t>Content Expert - Psychiatric</w:t>
                            </w:r>
                          </w:p>
                          <w:p w14:paraId="6C940756" w14:textId="6BD35F4A" w:rsidR="00B269C6" w:rsidRPr="00A831E6" w:rsidRDefault="00B269C6" w:rsidP="00675220">
                            <w:pPr>
                              <w:spacing w:after="0"/>
                              <w:jc w:val="center"/>
                            </w:pPr>
                            <w:r w:rsidRPr="00A831E6">
                              <w:t>Rowena Valtairo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EAA45" id="_x0000_s1039" type="#_x0000_t202" style="position:absolute;margin-left:253.5pt;margin-top:265.45pt;width:215.9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">
                <v:textbox style="mso-fit-shape-to-text:t">
                  <w:txbxContent>
                    <w:p w14:paraId="48C5EFF9" w14:textId="77777777" w:rsidR="00B269C6" w:rsidRDefault="00B269C6" w:rsidP="00675220">
                      <w:pPr>
                        <w:spacing w:after="0"/>
                        <w:jc w:val="center"/>
                      </w:pPr>
                      <w:r>
                        <w:t>Content Expert - Psychiatric</w:t>
                      </w:r>
                    </w:p>
                    <w:p w14:paraId="6C940756" w14:textId="6BD35F4A" w:rsidR="00B269C6" w:rsidRPr="00A831E6" w:rsidRDefault="00B269C6" w:rsidP="00675220">
                      <w:pPr>
                        <w:spacing w:after="0"/>
                        <w:jc w:val="center"/>
                      </w:pPr>
                      <w:r w:rsidRPr="00A831E6">
                        <w:t>Rowena Valtairo</w:t>
                      </w:r>
                    </w:p>
                  </w:txbxContent>
                </v:textbox>
                <w10:wrap type="square"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3231C994" wp14:editId="0C82815B">
                <wp:simplePos x="0" y="0"/>
                <wp:positionH relativeFrom="margin">
                  <wp:posOffset>3200400</wp:posOffset>
                </wp:positionH>
                <wp:positionV relativeFrom="paragraph">
                  <wp:posOffset>3975100</wp:posOffset>
                </wp:positionV>
                <wp:extent cx="2742565" cy="1404620"/>
                <wp:effectExtent l="0" t="0" r="19685" b="266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0896F6E6" w14:textId="77777777" w:rsidR="00B269C6" w:rsidRDefault="00B269C6" w:rsidP="00675220">
                            <w:pPr>
                              <w:spacing w:after="0"/>
                              <w:jc w:val="center"/>
                            </w:pPr>
                            <w:r>
                              <w:t>Content Expert - Obstetrics</w:t>
                            </w:r>
                          </w:p>
                          <w:p w14:paraId="228A8942" w14:textId="77777777" w:rsidR="00B269C6" w:rsidRDefault="00B269C6" w:rsidP="00675220">
                            <w:pPr>
                              <w:spacing w:after="0"/>
                              <w:jc w:val="center"/>
                            </w:pPr>
                            <w:r>
                              <w:t>Becky Ettinger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31C994" id="_x0000_s1040" type="#_x0000_t202" style="position:absolute;margin-left:252pt;margin-top:313pt;width:215.9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7aTKQIAAE4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">
                <v:textbox style="mso-fit-shape-to-text:t">
                  <w:txbxContent>
                    <w:p w14:paraId="0896F6E6" w14:textId="77777777" w:rsidR="00B269C6" w:rsidRDefault="00B269C6" w:rsidP="00675220">
                      <w:pPr>
                        <w:spacing w:after="0"/>
                        <w:jc w:val="center"/>
                      </w:pPr>
                      <w:r>
                        <w:t>Content Expert - Obstetrics</w:t>
                      </w:r>
                    </w:p>
                    <w:p w14:paraId="228A8942" w14:textId="77777777" w:rsidR="00B269C6" w:rsidRDefault="00B269C6" w:rsidP="00675220">
                      <w:pPr>
                        <w:spacing w:after="0"/>
                        <w:jc w:val="center"/>
                      </w:pPr>
                      <w:r>
                        <w:t>Becky Ettinger</w:t>
                      </w:r>
                    </w:p>
                  </w:txbxContent>
                </v:textbox>
                <w10:wrap type="square" anchorx="margin"/>
              </v:shape>
            </w:pict>
          </mc:Fallback>
        </mc:AlternateContent>
      </w:r>
      <w:r>
        <w:rPr>
          <w:noProof/>
        </w:rPr>
        <mc:AlternateContent>
          <mc:Choice Requires="wps">
            <w:drawing>
              <wp:anchor distT="45720" distB="45720" distL="114300" distR="114300" simplePos="0" relativeHeight="251686912" behindDoc="0" locked="0" layoutInCell="1" allowOverlap="1" wp14:anchorId="140C8F8E" wp14:editId="09F3CA56">
                <wp:simplePos x="0" y="0"/>
                <wp:positionH relativeFrom="margin">
                  <wp:posOffset>3200400</wp:posOffset>
                </wp:positionH>
                <wp:positionV relativeFrom="paragraph">
                  <wp:posOffset>1624330</wp:posOffset>
                </wp:positionV>
                <wp:extent cx="2742565" cy="1404620"/>
                <wp:effectExtent l="0" t="0" r="19685"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613A96E8" w14:textId="77777777" w:rsidR="00B269C6" w:rsidRDefault="00B269C6" w:rsidP="00675220">
                            <w:pPr>
                              <w:spacing w:after="0"/>
                              <w:jc w:val="center"/>
                            </w:pPr>
                            <w:r>
                              <w:t>Content Expert – Med/</w:t>
                            </w:r>
                            <w:proofErr w:type="spellStart"/>
                            <w:r>
                              <w:t>Surg</w:t>
                            </w:r>
                            <w:proofErr w:type="spellEnd"/>
                          </w:p>
                          <w:p w14:paraId="1FBC23EA" w14:textId="77777777" w:rsidR="00B269C6" w:rsidRDefault="00B269C6" w:rsidP="00675220">
                            <w:pPr>
                              <w:spacing w:after="0"/>
                              <w:jc w:val="center"/>
                            </w:pPr>
                            <w:r>
                              <w:t>Louise Jones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0C8F8E" id="_x0000_s1041" type="#_x0000_t202" style="position:absolute;margin-left:252pt;margin-top:127.9pt;width:215.9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">
                <v:textbox style="mso-fit-shape-to-text:t">
                  <w:txbxContent>
                    <w:p w14:paraId="613A96E8" w14:textId="77777777" w:rsidR="00B269C6" w:rsidRDefault="00B269C6" w:rsidP="00675220">
                      <w:pPr>
                        <w:spacing w:after="0"/>
                        <w:jc w:val="center"/>
                      </w:pPr>
                      <w:r>
                        <w:t>Content Expert – Med/Surg</w:t>
                      </w:r>
                    </w:p>
                    <w:p w14:paraId="1FBC23EA" w14:textId="77777777" w:rsidR="00B269C6" w:rsidRDefault="00B269C6" w:rsidP="00675220">
                      <w:pPr>
                        <w:spacing w:after="0"/>
                        <w:jc w:val="center"/>
                      </w:pPr>
                      <w:r>
                        <w:t>Louise Jones</w:t>
                      </w:r>
                    </w:p>
                  </w:txbxContent>
                </v:textbox>
                <w10:wrap type="square" anchorx="margin"/>
              </v:shape>
            </w:pict>
          </mc:Fallback>
        </mc:AlternateContent>
      </w:r>
      <w:r>
        <w:rPr>
          <w:noProof/>
        </w:rPr>
        <mc:AlternateContent>
          <mc:Choice Requires="wps">
            <w:drawing>
              <wp:anchor distT="45720" distB="45720" distL="114300" distR="114300" simplePos="0" relativeHeight="251684864" behindDoc="0" locked="0" layoutInCell="1" allowOverlap="1" wp14:anchorId="3F616F8B" wp14:editId="6B3AB98A">
                <wp:simplePos x="0" y="0"/>
                <wp:positionH relativeFrom="margin">
                  <wp:posOffset>3181350</wp:posOffset>
                </wp:positionH>
                <wp:positionV relativeFrom="paragraph">
                  <wp:posOffset>1050290</wp:posOffset>
                </wp:positionV>
                <wp:extent cx="2742565" cy="1404620"/>
                <wp:effectExtent l="0" t="0" r="19685"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3F501BE4" w14:textId="77777777" w:rsidR="00B269C6" w:rsidRDefault="00B269C6" w:rsidP="00675220">
                            <w:pPr>
                              <w:spacing w:after="0"/>
                              <w:jc w:val="center"/>
                            </w:pPr>
                            <w:r>
                              <w:t>NCLEX/Technology Coordinator</w:t>
                            </w:r>
                          </w:p>
                          <w:p w14:paraId="7F4ACD12" w14:textId="0D0B2149" w:rsidR="00B269C6" w:rsidRDefault="00B269C6" w:rsidP="00675220">
                            <w:pPr>
                              <w:spacing w:after="0"/>
                              <w:jc w:val="center"/>
                            </w:pPr>
                            <w:r>
                              <w:t>Interim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616F8B" id="_x0000_s1042" type="#_x0000_t202" style="position:absolute;margin-left:250.5pt;margin-top:82.7pt;width:215.9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orKQIAAE4EAAAOAAAAZHJzL2Uyb0RvYy54bWysVNtu2zAMfR+wfxD0vvgyJ22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">
                <v:textbox style="mso-fit-shape-to-text:t">
                  <w:txbxContent>
                    <w:p w14:paraId="3F501BE4" w14:textId="77777777" w:rsidR="00B269C6" w:rsidRDefault="00B269C6" w:rsidP="00675220">
                      <w:pPr>
                        <w:spacing w:after="0"/>
                        <w:jc w:val="center"/>
                      </w:pPr>
                      <w:r>
                        <w:t>NCLEX/Technology Coordinator</w:t>
                      </w:r>
                    </w:p>
                    <w:p w14:paraId="7F4ACD12" w14:textId="0D0B2149" w:rsidR="00B269C6" w:rsidRDefault="00B269C6" w:rsidP="00675220">
                      <w:pPr>
                        <w:spacing w:after="0"/>
                        <w:jc w:val="center"/>
                      </w:pPr>
                      <w:r>
                        <w:t>Interim</w:t>
                      </w:r>
                    </w:p>
                  </w:txbxContent>
                </v:textbox>
                <w10:wrap type="square" anchorx="margin"/>
              </v:shape>
            </w:pict>
          </mc:Fallback>
        </mc:AlternateContent>
      </w:r>
      <w:r w:rsidR="0034523A">
        <w:rPr>
          <w:noProof/>
        </w:rPr>
        <mc:AlternateContent>
          <mc:Choice Requires="wps">
            <w:drawing>
              <wp:anchor distT="45720" distB="45720" distL="114300" distR="114300" simplePos="0" relativeHeight="251680768" behindDoc="0" locked="0" layoutInCell="1" allowOverlap="1" wp14:anchorId="44964304" wp14:editId="474F389A">
                <wp:simplePos x="0" y="0"/>
                <wp:positionH relativeFrom="margin">
                  <wp:posOffset>-635</wp:posOffset>
                </wp:positionH>
                <wp:positionV relativeFrom="paragraph">
                  <wp:posOffset>482600</wp:posOffset>
                </wp:positionV>
                <wp:extent cx="2828925" cy="35433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543300"/>
                        </a:xfrm>
                        <a:prstGeom prst="rect">
                          <a:avLst/>
                        </a:prstGeom>
                        <a:solidFill>
                          <a:srgbClr val="FFFFFF"/>
                        </a:solidFill>
                        <a:ln w="9525">
                          <a:solidFill>
                            <a:srgbClr val="000000"/>
                          </a:solidFill>
                          <a:miter lim="800000"/>
                          <a:headEnd/>
                          <a:tailEnd/>
                        </a:ln>
                      </wps:spPr>
                      <wps:txbx>
                        <w:txbxContent>
                          <w:p w14:paraId="2C4AD3B0" w14:textId="77777777" w:rsidR="00B269C6" w:rsidRDefault="00B269C6" w:rsidP="00013470">
                            <w:pPr>
                              <w:spacing w:after="0"/>
                              <w:jc w:val="center"/>
                            </w:pPr>
                            <w:r>
                              <w:t>Faculty</w:t>
                            </w:r>
                          </w:p>
                          <w:p w14:paraId="4DA7DBC1" w14:textId="77777777" w:rsidR="00B269C6" w:rsidRDefault="00B269C6" w:rsidP="002F118D">
                            <w:pPr>
                              <w:spacing w:after="0"/>
                              <w:ind w:left="180"/>
                            </w:pPr>
                            <w:r>
                              <w:t>Stacey Bass</w:t>
                            </w:r>
                          </w:p>
                          <w:p w14:paraId="3BA66CA1" w14:textId="77777777" w:rsidR="00B269C6" w:rsidRDefault="00B269C6" w:rsidP="002F118D">
                            <w:pPr>
                              <w:spacing w:after="0"/>
                              <w:ind w:left="180"/>
                            </w:pPr>
                            <w:r>
                              <w:t>Lisa Carriger</w:t>
                            </w:r>
                          </w:p>
                          <w:p w14:paraId="7AA23D71" w14:textId="77777777" w:rsidR="00B269C6" w:rsidRPr="0034523A" w:rsidRDefault="00B269C6" w:rsidP="002F118D">
                            <w:pPr>
                              <w:spacing w:after="0"/>
                              <w:ind w:left="180"/>
                            </w:pPr>
                            <w:r w:rsidRPr="0034523A">
                              <w:t>Mike Delaby</w:t>
                            </w:r>
                          </w:p>
                          <w:p w14:paraId="3D1C19E7" w14:textId="77777777" w:rsidR="00B269C6" w:rsidRDefault="00B269C6" w:rsidP="002F118D">
                            <w:pPr>
                              <w:spacing w:after="0"/>
                              <w:ind w:left="180"/>
                            </w:pPr>
                            <w:r>
                              <w:t>Becky Ettinger</w:t>
                            </w:r>
                          </w:p>
                          <w:p w14:paraId="665A8E5F" w14:textId="77777777" w:rsidR="00B269C6" w:rsidRDefault="00B269C6" w:rsidP="002F118D">
                            <w:pPr>
                              <w:spacing w:after="0"/>
                              <w:ind w:left="180"/>
                            </w:pPr>
                            <w:r>
                              <w:t>Louise Jones</w:t>
                            </w:r>
                          </w:p>
                          <w:p w14:paraId="3B14CB39" w14:textId="77777777" w:rsidR="00B269C6" w:rsidRPr="0034523A" w:rsidRDefault="00B269C6" w:rsidP="002F118D">
                            <w:pPr>
                              <w:spacing w:after="0"/>
                              <w:ind w:left="180"/>
                            </w:pPr>
                            <w:r w:rsidRPr="0034523A">
                              <w:t>Quynh Mayer</w:t>
                            </w:r>
                          </w:p>
                          <w:p w14:paraId="27C51516" w14:textId="77777777" w:rsidR="00B269C6" w:rsidRDefault="00B269C6" w:rsidP="002F118D">
                            <w:pPr>
                              <w:spacing w:after="0"/>
                              <w:ind w:left="180"/>
                            </w:pPr>
                            <w:r>
                              <w:t>Dale Mixer</w:t>
                            </w:r>
                          </w:p>
                          <w:p w14:paraId="3939FCE6" w14:textId="77777777" w:rsidR="00B269C6" w:rsidRDefault="00B269C6" w:rsidP="002F118D">
                            <w:pPr>
                              <w:spacing w:after="0"/>
                              <w:ind w:left="180"/>
                            </w:pPr>
                            <w:r>
                              <w:t>Elenor Papa</w:t>
                            </w:r>
                          </w:p>
                          <w:p w14:paraId="15083CAD" w14:textId="77777777" w:rsidR="00B269C6" w:rsidRDefault="00B269C6" w:rsidP="002F118D">
                            <w:pPr>
                              <w:spacing w:after="0"/>
                              <w:ind w:left="180"/>
                            </w:pPr>
                            <w:r>
                              <w:t>Teresa Simbro</w:t>
                            </w:r>
                          </w:p>
                          <w:p w14:paraId="780C6E91" w14:textId="77777777" w:rsidR="00B269C6" w:rsidRDefault="00B269C6" w:rsidP="002F118D">
                            <w:pPr>
                              <w:spacing w:after="0"/>
                              <w:ind w:left="180"/>
                            </w:pPr>
                            <w:r>
                              <w:t>Mary Steckler</w:t>
                            </w:r>
                          </w:p>
                          <w:p w14:paraId="0FFAB9F3" w14:textId="77777777" w:rsidR="00B269C6" w:rsidRDefault="00B269C6" w:rsidP="002F118D">
                            <w:pPr>
                              <w:spacing w:after="0"/>
                              <w:ind w:left="180"/>
                            </w:pPr>
                            <w:r>
                              <w:t>Robert Stucken</w:t>
                            </w:r>
                          </w:p>
                          <w:p w14:paraId="20BC49C4" w14:textId="36039AE7" w:rsidR="00B269C6" w:rsidRPr="0034523A" w:rsidRDefault="00B269C6" w:rsidP="002F118D">
                            <w:pPr>
                              <w:spacing w:after="0"/>
                              <w:ind w:left="180"/>
                            </w:pPr>
                            <w:r w:rsidRPr="0034523A">
                              <w:t>Taylor Uffelman</w:t>
                            </w:r>
                          </w:p>
                          <w:p w14:paraId="7266974D" w14:textId="77777777" w:rsidR="00B269C6" w:rsidRDefault="00B269C6" w:rsidP="002F118D">
                            <w:pPr>
                              <w:spacing w:after="0"/>
                              <w:ind w:left="180"/>
                            </w:pPr>
                            <w:r>
                              <w:t>Rowena Valtairo</w:t>
                            </w:r>
                          </w:p>
                          <w:p w14:paraId="64C76087" w14:textId="77777777" w:rsidR="00B269C6" w:rsidRDefault="00B269C6" w:rsidP="002F118D">
                            <w:pPr>
                              <w:spacing w:after="0"/>
                              <w:ind w:left="180"/>
                            </w:pPr>
                            <w:r>
                              <w:t>Michelle Vasquez</w:t>
                            </w:r>
                          </w:p>
                          <w:p w14:paraId="4FCF091D" w14:textId="77777777" w:rsidR="00B269C6" w:rsidRDefault="00B269C6" w:rsidP="005500AA">
                            <w:pPr>
                              <w:spacing w:after="0"/>
                            </w:pPr>
                            <w:r>
                              <w:t xml:space="preserve">    Adjunct Faculty</w:t>
                            </w:r>
                          </w:p>
                          <w:p w14:paraId="549D70DB" w14:textId="77777777" w:rsidR="00B269C6" w:rsidRDefault="00B269C6" w:rsidP="00675220">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64304" id="_x0000_s1043" type="#_x0000_t202" style="position:absolute;margin-left:-.05pt;margin-top:38pt;width:222.75pt;height:27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">
                <v:textbox>
                  <w:txbxContent>
                    <w:p w14:paraId="2C4AD3B0" w14:textId="77777777" w:rsidR="00B269C6" w:rsidRDefault="00B269C6" w:rsidP="00013470">
                      <w:pPr>
                        <w:spacing w:after="0"/>
                        <w:jc w:val="center"/>
                      </w:pPr>
                      <w:r>
                        <w:t>Faculty</w:t>
                      </w:r>
                    </w:p>
                    <w:p w14:paraId="4DA7DBC1" w14:textId="77777777" w:rsidR="00B269C6" w:rsidRDefault="00B269C6" w:rsidP="002F118D">
                      <w:pPr>
                        <w:spacing w:after="0"/>
                        <w:ind w:left="180"/>
                      </w:pPr>
                      <w:r>
                        <w:t>Stacey Bass</w:t>
                      </w:r>
                    </w:p>
                    <w:p w14:paraId="3BA66CA1" w14:textId="77777777" w:rsidR="00B269C6" w:rsidRDefault="00B269C6" w:rsidP="002F118D">
                      <w:pPr>
                        <w:spacing w:after="0"/>
                        <w:ind w:left="180"/>
                      </w:pPr>
                      <w:r>
                        <w:t>Lisa Carriger</w:t>
                      </w:r>
                    </w:p>
                    <w:p w14:paraId="7AA23D71" w14:textId="77777777" w:rsidR="00B269C6" w:rsidRPr="0034523A" w:rsidRDefault="00B269C6" w:rsidP="002F118D">
                      <w:pPr>
                        <w:spacing w:after="0"/>
                        <w:ind w:left="180"/>
                      </w:pPr>
                      <w:r w:rsidRPr="0034523A">
                        <w:t>Mike Delaby</w:t>
                      </w:r>
                    </w:p>
                    <w:p w14:paraId="3D1C19E7" w14:textId="77777777" w:rsidR="00B269C6" w:rsidRDefault="00B269C6" w:rsidP="002F118D">
                      <w:pPr>
                        <w:spacing w:after="0"/>
                        <w:ind w:left="180"/>
                      </w:pPr>
                      <w:r>
                        <w:t>Becky Ettinger</w:t>
                      </w:r>
                    </w:p>
                    <w:p w14:paraId="665A8E5F" w14:textId="77777777" w:rsidR="00B269C6" w:rsidRDefault="00B269C6" w:rsidP="002F118D">
                      <w:pPr>
                        <w:spacing w:after="0"/>
                        <w:ind w:left="180"/>
                      </w:pPr>
                      <w:r>
                        <w:t>Louise Jones</w:t>
                      </w:r>
                    </w:p>
                    <w:p w14:paraId="3B14CB39" w14:textId="77777777" w:rsidR="00B269C6" w:rsidRPr="0034523A" w:rsidRDefault="00B269C6" w:rsidP="002F118D">
                      <w:pPr>
                        <w:spacing w:after="0"/>
                        <w:ind w:left="180"/>
                      </w:pPr>
                      <w:r w:rsidRPr="0034523A">
                        <w:t>Quynh Mayer</w:t>
                      </w:r>
                    </w:p>
                    <w:p w14:paraId="27C51516" w14:textId="77777777" w:rsidR="00B269C6" w:rsidRDefault="00B269C6" w:rsidP="002F118D">
                      <w:pPr>
                        <w:spacing w:after="0"/>
                        <w:ind w:left="180"/>
                      </w:pPr>
                      <w:r>
                        <w:t>Dale Mixer</w:t>
                      </w:r>
                    </w:p>
                    <w:p w14:paraId="3939FCE6" w14:textId="77777777" w:rsidR="00B269C6" w:rsidRDefault="00B269C6" w:rsidP="002F118D">
                      <w:pPr>
                        <w:spacing w:after="0"/>
                        <w:ind w:left="180"/>
                      </w:pPr>
                      <w:r>
                        <w:t>Elenor Papa</w:t>
                      </w:r>
                    </w:p>
                    <w:p w14:paraId="15083CAD" w14:textId="77777777" w:rsidR="00B269C6" w:rsidRDefault="00B269C6" w:rsidP="002F118D">
                      <w:pPr>
                        <w:spacing w:after="0"/>
                        <w:ind w:left="180"/>
                      </w:pPr>
                      <w:r>
                        <w:t>Teresa Simbro</w:t>
                      </w:r>
                    </w:p>
                    <w:p w14:paraId="780C6E91" w14:textId="77777777" w:rsidR="00B269C6" w:rsidRDefault="00B269C6" w:rsidP="002F118D">
                      <w:pPr>
                        <w:spacing w:after="0"/>
                        <w:ind w:left="180"/>
                      </w:pPr>
                      <w:r>
                        <w:t>Mary Steckler</w:t>
                      </w:r>
                    </w:p>
                    <w:p w14:paraId="0FFAB9F3" w14:textId="77777777" w:rsidR="00B269C6" w:rsidRDefault="00B269C6" w:rsidP="002F118D">
                      <w:pPr>
                        <w:spacing w:after="0"/>
                        <w:ind w:left="180"/>
                      </w:pPr>
                      <w:r>
                        <w:t>Robert Stucken</w:t>
                      </w:r>
                    </w:p>
                    <w:p w14:paraId="20BC49C4" w14:textId="36039AE7" w:rsidR="00B269C6" w:rsidRPr="0034523A" w:rsidRDefault="00B269C6" w:rsidP="002F118D">
                      <w:pPr>
                        <w:spacing w:after="0"/>
                        <w:ind w:left="180"/>
                      </w:pPr>
                      <w:r w:rsidRPr="0034523A">
                        <w:t>Taylor Uffelman</w:t>
                      </w:r>
                    </w:p>
                    <w:p w14:paraId="7266974D" w14:textId="77777777" w:rsidR="00B269C6" w:rsidRDefault="00B269C6" w:rsidP="002F118D">
                      <w:pPr>
                        <w:spacing w:after="0"/>
                        <w:ind w:left="180"/>
                      </w:pPr>
                      <w:r>
                        <w:t>Rowena Valtairo</w:t>
                      </w:r>
                    </w:p>
                    <w:p w14:paraId="64C76087" w14:textId="77777777" w:rsidR="00B269C6" w:rsidRDefault="00B269C6" w:rsidP="002F118D">
                      <w:pPr>
                        <w:spacing w:after="0"/>
                        <w:ind w:left="180"/>
                      </w:pPr>
                      <w:r>
                        <w:t>Michelle Vasquez</w:t>
                      </w:r>
                    </w:p>
                    <w:p w14:paraId="4FCF091D" w14:textId="77777777" w:rsidR="00B269C6" w:rsidRDefault="00B269C6" w:rsidP="005500AA">
                      <w:pPr>
                        <w:spacing w:after="0"/>
                      </w:pPr>
                      <w:r>
                        <w:t xml:space="preserve">    Adjunct Faculty</w:t>
                      </w:r>
                    </w:p>
                    <w:p w14:paraId="549D70DB" w14:textId="77777777" w:rsidR="00B269C6" w:rsidRDefault="00B269C6" w:rsidP="00675220">
                      <w:pPr>
                        <w:spacing w:after="0"/>
                        <w:jc w:val="center"/>
                      </w:pPr>
                    </w:p>
                  </w:txbxContent>
                </v:textbox>
                <w10:wrap type="square" anchorx="margin"/>
              </v:shape>
            </w:pict>
          </mc:Fallback>
        </mc:AlternateContent>
      </w:r>
      <w:r w:rsidR="0034523A">
        <w:rPr>
          <w:noProof/>
        </w:rPr>
        <mc:AlternateContent>
          <mc:Choice Requires="wps">
            <w:drawing>
              <wp:anchor distT="0" distB="0" distL="114300" distR="114300" simplePos="0" relativeHeight="251849728" behindDoc="0" locked="0" layoutInCell="1" allowOverlap="1" wp14:anchorId="7B3AFF4A" wp14:editId="0A20E8C7">
                <wp:simplePos x="0" y="0"/>
                <wp:positionH relativeFrom="column">
                  <wp:posOffset>2838450</wp:posOffset>
                </wp:positionH>
                <wp:positionV relativeFrom="paragraph">
                  <wp:posOffset>707390</wp:posOffset>
                </wp:positionV>
                <wp:extent cx="342900" cy="0"/>
                <wp:effectExtent l="0" t="0" r="19050" b="19050"/>
                <wp:wrapNone/>
                <wp:docPr id="900" name="Straight Connector 900"/>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21961E0B" id="Straight Connector 900" o:spid="_x0000_s1026" style="position:absolute;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5pt,55.7pt" to="250.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" strokecolor="#5b9bd5 [3204]" strokeweight=".5pt">
                <v:stroke joinstyle="miter"/>
              </v:line>
            </w:pict>
          </mc:Fallback>
        </mc:AlternateContent>
      </w:r>
    </w:p>
    <w:p w14:paraId="04649277" w14:textId="333CA649" w:rsidR="001A73E1" w:rsidRDefault="00675220" w:rsidP="001A73E1">
      <w:r>
        <w:rPr>
          <w:noProof/>
        </w:rPr>
        <mc:AlternateContent>
          <mc:Choice Requires="wps">
            <w:drawing>
              <wp:anchor distT="45720" distB="45720" distL="114300" distR="114300" simplePos="0" relativeHeight="251682816" behindDoc="0" locked="0" layoutInCell="1" allowOverlap="1" wp14:anchorId="3330FFEC" wp14:editId="0B1DB970">
                <wp:simplePos x="0" y="0"/>
                <wp:positionH relativeFrom="column">
                  <wp:posOffset>3179445</wp:posOffset>
                </wp:positionH>
                <wp:positionV relativeFrom="paragraph">
                  <wp:posOffset>196215</wp:posOffset>
                </wp:positionV>
                <wp:extent cx="2742565" cy="1404620"/>
                <wp:effectExtent l="0" t="0" r="19685"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7D4B2AC2" w14:textId="77777777" w:rsidR="00B269C6" w:rsidRDefault="00B269C6" w:rsidP="00675220">
                            <w:pPr>
                              <w:spacing w:after="0"/>
                              <w:jc w:val="center"/>
                            </w:pPr>
                            <w:r>
                              <w:t>Skills Lab Coordinator</w:t>
                            </w:r>
                          </w:p>
                          <w:p w14:paraId="47B44ED6" w14:textId="7C51D9D6" w:rsidR="00B269C6" w:rsidRDefault="00B269C6" w:rsidP="004F3FFA">
                            <w:pPr>
                              <w:spacing w:after="0"/>
                              <w:ind w:left="720" w:firstLine="720"/>
                            </w:pPr>
                            <w:r>
                              <w:t>Dale Mixer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0FFEC" id="_x0000_s1044" type="#_x0000_t202" style="position:absolute;margin-left:250.35pt;margin-top:15.45pt;width:215.9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RSKQIAAE4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">
                <v:textbox style="mso-fit-shape-to-text:t">
                  <w:txbxContent>
                    <w:p w14:paraId="7D4B2AC2" w14:textId="77777777" w:rsidR="00B269C6" w:rsidRDefault="00B269C6" w:rsidP="00675220">
                      <w:pPr>
                        <w:spacing w:after="0"/>
                        <w:jc w:val="center"/>
                      </w:pPr>
                      <w:r>
                        <w:t>Skills Lab Coordinator</w:t>
                      </w:r>
                    </w:p>
                    <w:p w14:paraId="47B44ED6" w14:textId="7C51D9D6" w:rsidR="00B269C6" w:rsidRDefault="00B269C6" w:rsidP="004F3FFA">
                      <w:pPr>
                        <w:spacing w:after="0"/>
                        <w:ind w:left="720" w:firstLine="720"/>
                      </w:pPr>
                      <w:r>
                        <w:t>Dale Mixer</w:t>
                      </w:r>
                    </w:p>
                  </w:txbxContent>
                </v:textbox>
                <w10:wrap type="square"/>
              </v:shape>
            </w:pict>
          </mc:Fallback>
        </mc:AlternateContent>
      </w:r>
    </w:p>
    <w:p w14:paraId="2153957B" w14:textId="7A64AF47" w:rsidR="001A73E1" w:rsidRDefault="00A831E6" w:rsidP="0064300C">
      <w:pPr>
        <w:ind w:firstLine="720"/>
        <w:jc w:val="right"/>
      </w:pPr>
      <w:r>
        <w:rPr>
          <w:noProof/>
        </w:rPr>
        <mc:AlternateContent>
          <mc:Choice Requires="wps">
            <w:drawing>
              <wp:anchor distT="45720" distB="45720" distL="114300" distR="114300" simplePos="0" relativeHeight="251701248" behindDoc="0" locked="0" layoutInCell="1" allowOverlap="1" wp14:anchorId="57B55379" wp14:editId="73335939">
                <wp:simplePos x="0" y="0"/>
                <wp:positionH relativeFrom="column">
                  <wp:posOffset>3219450</wp:posOffset>
                </wp:positionH>
                <wp:positionV relativeFrom="paragraph">
                  <wp:posOffset>232410</wp:posOffset>
                </wp:positionV>
                <wp:extent cx="2742565" cy="1404620"/>
                <wp:effectExtent l="0" t="0" r="19685" b="1460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4620"/>
                        </a:xfrm>
                        <a:prstGeom prst="rect">
                          <a:avLst/>
                        </a:prstGeom>
                        <a:solidFill>
                          <a:srgbClr val="FFFFFF"/>
                        </a:solidFill>
                        <a:ln w="9525">
                          <a:solidFill>
                            <a:srgbClr val="000000"/>
                          </a:solidFill>
                          <a:miter lim="800000"/>
                          <a:headEnd/>
                          <a:tailEnd/>
                        </a:ln>
                      </wps:spPr>
                      <wps:txbx>
                        <w:txbxContent>
                          <w:p w14:paraId="76493B37" w14:textId="77777777" w:rsidR="00B269C6" w:rsidRDefault="00B269C6" w:rsidP="002F118D">
                            <w:pPr>
                              <w:spacing w:after="0"/>
                              <w:jc w:val="center"/>
                            </w:pPr>
                            <w:r>
                              <w:t>College Environment – Shared Governance</w:t>
                            </w:r>
                          </w:p>
                          <w:p w14:paraId="7271A5E9" w14:textId="77777777" w:rsidR="00B269C6" w:rsidRDefault="00B269C6" w:rsidP="002F118D">
                            <w:pPr>
                              <w:spacing w:after="0"/>
                              <w:jc w:val="center"/>
                            </w:pPr>
                            <w:r>
                              <w:t>Academic Senate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B55379" id="_x0000_s1045" type="#_x0000_t202" style="position:absolute;left:0;text-align:left;margin-left:253.5pt;margin-top:18.3pt;width:215.9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PzKAIAAE8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">
                <v:textbox style="mso-fit-shape-to-text:t">
                  <w:txbxContent>
                    <w:p w14:paraId="76493B37" w14:textId="77777777" w:rsidR="00B269C6" w:rsidRDefault="00B269C6" w:rsidP="002F118D">
                      <w:pPr>
                        <w:spacing w:after="0"/>
                        <w:jc w:val="center"/>
                      </w:pPr>
                      <w:r>
                        <w:t>College Environment – Shared Governance</w:t>
                      </w:r>
                    </w:p>
                    <w:p w14:paraId="7271A5E9" w14:textId="77777777" w:rsidR="00B269C6" w:rsidRDefault="00B269C6" w:rsidP="002F118D">
                      <w:pPr>
                        <w:spacing w:after="0"/>
                        <w:jc w:val="center"/>
                      </w:pPr>
                      <w:r>
                        <w:t>Academic Senate</w:t>
                      </w: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1894FB41" wp14:editId="3F1FE079">
                <wp:simplePos x="0" y="0"/>
                <wp:positionH relativeFrom="margin">
                  <wp:posOffset>85725</wp:posOffset>
                </wp:positionH>
                <wp:positionV relativeFrom="paragraph">
                  <wp:posOffset>185420</wp:posOffset>
                </wp:positionV>
                <wp:extent cx="2657475" cy="1404620"/>
                <wp:effectExtent l="0" t="0" r="28575"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solidFill>
                          <a:srgbClr val="FFFFFF"/>
                        </a:solidFill>
                        <a:ln w="9525">
                          <a:solidFill>
                            <a:srgbClr val="000000"/>
                          </a:solidFill>
                          <a:miter lim="800000"/>
                          <a:headEnd/>
                          <a:tailEnd/>
                        </a:ln>
                      </wps:spPr>
                      <wps:txbx>
                        <w:txbxContent>
                          <w:p w14:paraId="18E45A01" w14:textId="77777777" w:rsidR="00B269C6" w:rsidRDefault="00B269C6" w:rsidP="002F118D">
                            <w:pPr>
                              <w:spacing w:after="0"/>
                              <w:jc w:val="center"/>
                            </w:pPr>
                            <w:r>
                              <w:t>Clinical Teaching Assistants (CTA)</w:t>
                            </w:r>
                          </w:p>
                          <w:p w14:paraId="0B5D9462" w14:textId="77777777" w:rsidR="00B269C6" w:rsidRDefault="00B269C6" w:rsidP="002F118D">
                            <w:pPr>
                              <w:spacing w:after="0"/>
                              <w:jc w:val="center"/>
                            </w:pPr>
                            <w:r>
                              <w:t>(Classified)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4FB41" id="_x0000_s1046" type="#_x0000_t202" style="position:absolute;left:0;text-align:left;margin-left:6.75pt;margin-top:14.6pt;width:209.25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">
                <v:textbox style="mso-fit-shape-to-text:t">
                  <w:txbxContent>
                    <w:p w14:paraId="18E45A01" w14:textId="77777777" w:rsidR="00B269C6" w:rsidRDefault="00B269C6" w:rsidP="002F118D">
                      <w:pPr>
                        <w:spacing w:after="0"/>
                        <w:jc w:val="center"/>
                      </w:pPr>
                      <w:r>
                        <w:t>Clinical Teaching Assistants (CTA)</w:t>
                      </w:r>
                    </w:p>
                    <w:p w14:paraId="0B5D9462" w14:textId="77777777" w:rsidR="00B269C6" w:rsidRDefault="00B269C6" w:rsidP="002F118D">
                      <w:pPr>
                        <w:spacing w:after="0"/>
                        <w:jc w:val="center"/>
                      </w:pPr>
                      <w:r>
                        <w:t>(Classified)</w:t>
                      </w:r>
                    </w:p>
                  </w:txbxContent>
                </v:textbox>
                <w10:wrap type="square" anchorx="margin"/>
              </v:shape>
            </w:pict>
          </mc:Fallback>
        </mc:AlternateContent>
      </w:r>
      <w:r w:rsidR="0064300C">
        <w:t xml:space="preserve"> </w:t>
      </w:r>
    </w:p>
    <w:p w14:paraId="352CD40A" w14:textId="77777777" w:rsidR="001A73E1" w:rsidRPr="009556A4" w:rsidRDefault="001A73E1" w:rsidP="009556A4">
      <w:pPr>
        <w:pStyle w:val="Heading1"/>
        <w:jc w:val="center"/>
        <w:rPr>
          <w:rStyle w:val="IntenseEmphasis"/>
          <w:b/>
        </w:rPr>
      </w:pPr>
      <w:bookmarkStart w:id="3" w:name="_Toc513204921"/>
      <w:r w:rsidRPr="009556A4">
        <w:rPr>
          <w:rStyle w:val="IntenseEmphasis"/>
          <w:b/>
        </w:rPr>
        <w:lastRenderedPageBreak/>
        <w:t>Nursing Department Committee Structure Chart</w:t>
      </w:r>
      <w:bookmarkEnd w:id="3"/>
    </w:p>
    <w:p w14:paraId="13CF4353" w14:textId="77777777" w:rsidR="001A73E1" w:rsidRDefault="001A73E1" w:rsidP="001A73E1"/>
    <w:p w14:paraId="115689C4" w14:textId="77777777" w:rsidR="001A73E1" w:rsidRDefault="005872FD" w:rsidP="001A73E1">
      <w:r>
        <w:rPr>
          <w:noProof/>
        </w:rPr>
        <mc:AlternateContent>
          <mc:Choice Requires="wps">
            <w:drawing>
              <wp:anchor distT="0" distB="0" distL="114300" distR="114300" simplePos="0" relativeHeight="251641850" behindDoc="0" locked="0" layoutInCell="1" allowOverlap="1" wp14:anchorId="38B26E01" wp14:editId="3032F1B5">
                <wp:simplePos x="0" y="0"/>
                <wp:positionH relativeFrom="column">
                  <wp:posOffset>4996180</wp:posOffset>
                </wp:positionH>
                <wp:positionV relativeFrom="paragraph">
                  <wp:posOffset>3477484</wp:posOffset>
                </wp:positionV>
                <wp:extent cx="0" cy="197485"/>
                <wp:effectExtent l="0" t="0" r="19050" b="31115"/>
                <wp:wrapNone/>
                <wp:docPr id="241" name="Straight Connector 241"/>
                <wp:cNvGraphicFramePr/>
                <a:graphic xmlns:a="http://schemas.openxmlformats.org/drawingml/2006/main">
                  <a:graphicData uri="http://schemas.microsoft.com/office/word/2010/wordprocessingShape">
                    <wps:wsp>
                      <wps:cNvCnPr/>
                      <wps:spPr>
                        <a:xfrm>
                          <a:off x="0" y="0"/>
                          <a:ext cx="0" cy="19748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0A282373" id="Straight Connector 241" o:spid="_x0000_s1026" style="position:absolute;z-index:2516418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4pt,273.8pt" to="393.4pt,2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" strokecolor="black [3200]" strokeweight="1.5pt">
                <v:stroke joinstyle="miter"/>
              </v:line>
            </w:pict>
          </mc:Fallback>
        </mc:AlternateContent>
      </w:r>
      <w:r>
        <w:rPr>
          <w:noProof/>
        </w:rPr>
        <mc:AlternateContent>
          <mc:Choice Requires="wps">
            <w:drawing>
              <wp:anchor distT="0" distB="0" distL="114300" distR="114300" simplePos="0" relativeHeight="251642874" behindDoc="0" locked="0" layoutInCell="1" allowOverlap="1" wp14:anchorId="2D6F8253" wp14:editId="29E76E44">
                <wp:simplePos x="0" y="0"/>
                <wp:positionH relativeFrom="column">
                  <wp:posOffset>5579745</wp:posOffset>
                </wp:positionH>
                <wp:positionV relativeFrom="paragraph">
                  <wp:posOffset>3680460</wp:posOffset>
                </wp:positionV>
                <wp:extent cx="0" cy="379095"/>
                <wp:effectExtent l="0" t="0" r="19050" b="20955"/>
                <wp:wrapNone/>
                <wp:docPr id="242" name="Straight Connector 242"/>
                <wp:cNvGraphicFramePr/>
                <a:graphic xmlns:a="http://schemas.openxmlformats.org/drawingml/2006/main">
                  <a:graphicData uri="http://schemas.microsoft.com/office/word/2010/wordprocessingShape">
                    <wps:wsp>
                      <wps:cNvCnPr/>
                      <wps:spPr>
                        <a:xfrm>
                          <a:off x="0" y="0"/>
                          <a:ext cx="0" cy="3790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582256B6" id="Straight Connector 242" o:spid="_x0000_s1026" style="position:absolute;z-index:2516428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35pt,289.8pt" to="439.35pt,3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" strokecolor="black [3200]" strokeweight="1.5pt">
                <v:stroke joinstyle="miter"/>
              </v:line>
            </w:pict>
          </mc:Fallback>
        </mc:AlternateContent>
      </w:r>
      <w:r>
        <w:rPr>
          <w:noProof/>
        </w:rPr>
        <mc:AlternateContent>
          <mc:Choice Requires="wps">
            <w:drawing>
              <wp:anchor distT="0" distB="0" distL="114300" distR="114300" simplePos="0" relativeHeight="251728896" behindDoc="0" locked="0" layoutInCell="1" allowOverlap="1" wp14:anchorId="2E7DDE74" wp14:editId="2DCBC103">
                <wp:simplePos x="0" y="0"/>
                <wp:positionH relativeFrom="column">
                  <wp:posOffset>4487956</wp:posOffset>
                </wp:positionH>
                <wp:positionV relativeFrom="paragraph">
                  <wp:posOffset>3681095</wp:posOffset>
                </wp:positionV>
                <wp:extent cx="1104975" cy="0"/>
                <wp:effectExtent l="0" t="0" r="19050" b="19050"/>
                <wp:wrapNone/>
                <wp:docPr id="244" name="Straight Connector 244"/>
                <wp:cNvGraphicFramePr/>
                <a:graphic xmlns:a="http://schemas.openxmlformats.org/drawingml/2006/main">
                  <a:graphicData uri="http://schemas.microsoft.com/office/word/2010/wordprocessingShape">
                    <wps:wsp>
                      <wps:cNvCnPr/>
                      <wps:spPr>
                        <a:xfrm>
                          <a:off x="0" y="0"/>
                          <a:ext cx="1104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22A82A37" id="Straight Connector 244"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4pt,289.85pt" to="440.4pt,2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" strokecolor="black [3200]" strokeweight="1.5pt">
                <v:stroke joinstyle="miter"/>
              </v:line>
            </w:pict>
          </mc:Fallback>
        </mc:AlternateContent>
      </w:r>
      <w:r w:rsidR="00795006">
        <w:rPr>
          <w:noProof/>
        </w:rPr>
        <mc:AlternateContent>
          <mc:Choice Requires="wps">
            <w:drawing>
              <wp:anchor distT="0" distB="0" distL="114300" distR="114300" simplePos="0" relativeHeight="251643898" behindDoc="0" locked="0" layoutInCell="1" allowOverlap="1" wp14:anchorId="7CB864C1" wp14:editId="48FE4A0E">
                <wp:simplePos x="0" y="0"/>
                <wp:positionH relativeFrom="column">
                  <wp:posOffset>4497146</wp:posOffset>
                </wp:positionH>
                <wp:positionV relativeFrom="paragraph">
                  <wp:posOffset>3680511</wp:posOffset>
                </wp:positionV>
                <wp:extent cx="0" cy="379562"/>
                <wp:effectExtent l="0" t="0" r="19050" b="20955"/>
                <wp:wrapNone/>
                <wp:docPr id="243" name="Straight Connector 243"/>
                <wp:cNvGraphicFramePr/>
                <a:graphic xmlns:a="http://schemas.openxmlformats.org/drawingml/2006/main">
                  <a:graphicData uri="http://schemas.microsoft.com/office/word/2010/wordprocessingShape">
                    <wps:wsp>
                      <wps:cNvCnPr/>
                      <wps:spPr>
                        <a:xfrm>
                          <a:off x="0" y="0"/>
                          <a:ext cx="0" cy="37956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5B134BC3" id="Straight Connector 243" o:spid="_x0000_s1026" style="position:absolute;z-index:2516438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1pt,289.8pt" to="354.1pt,3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" strokecolor="black [3200]" strokeweight="1.5pt">
                <v:stroke joinstyle="miter"/>
              </v:line>
            </w:pict>
          </mc:Fallback>
        </mc:AlternateContent>
      </w:r>
      <w:r w:rsidR="00795006">
        <w:rPr>
          <w:noProof/>
        </w:rPr>
        <mc:AlternateContent>
          <mc:Choice Requires="wps">
            <w:drawing>
              <wp:anchor distT="0" distB="0" distL="114300" distR="114300" simplePos="0" relativeHeight="251644923" behindDoc="0" locked="0" layoutInCell="1" allowOverlap="1" wp14:anchorId="5E6BE45C" wp14:editId="6C247F20">
                <wp:simplePos x="0" y="0"/>
                <wp:positionH relativeFrom="column">
                  <wp:posOffset>4213555</wp:posOffset>
                </wp:positionH>
                <wp:positionV relativeFrom="paragraph">
                  <wp:posOffset>3418866</wp:posOffset>
                </wp:positionV>
                <wp:extent cx="0" cy="379562"/>
                <wp:effectExtent l="0" t="0" r="19050" b="20955"/>
                <wp:wrapNone/>
                <wp:docPr id="240" name="Straight Connector 240"/>
                <wp:cNvGraphicFramePr/>
                <a:graphic xmlns:a="http://schemas.openxmlformats.org/drawingml/2006/main">
                  <a:graphicData uri="http://schemas.microsoft.com/office/word/2010/wordprocessingShape">
                    <wps:wsp>
                      <wps:cNvCnPr/>
                      <wps:spPr>
                        <a:xfrm>
                          <a:off x="0" y="0"/>
                          <a:ext cx="0" cy="37956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14CAC5F6" id="Straight Connector 240" o:spid="_x0000_s1026" style="position:absolute;z-index:251644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pt,269.2pt" to="331.8pt,2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" strokecolor="black [3200]" strokeweight="1.5pt">
                <v:stroke joinstyle="miter"/>
              </v:line>
            </w:pict>
          </mc:Fallback>
        </mc:AlternateContent>
      </w:r>
      <w:r w:rsidR="00795006">
        <w:rPr>
          <w:noProof/>
        </w:rPr>
        <mc:AlternateContent>
          <mc:Choice Requires="wps">
            <w:drawing>
              <wp:anchor distT="0" distB="0" distL="114300" distR="114300" simplePos="0" relativeHeight="251645948" behindDoc="0" locked="0" layoutInCell="1" allowOverlap="1" wp14:anchorId="4F2DE96F" wp14:editId="2F611613">
                <wp:simplePos x="0" y="0"/>
                <wp:positionH relativeFrom="column">
                  <wp:posOffset>-60794</wp:posOffset>
                </wp:positionH>
                <wp:positionV relativeFrom="paragraph">
                  <wp:posOffset>2790825</wp:posOffset>
                </wp:positionV>
                <wp:extent cx="0" cy="379095"/>
                <wp:effectExtent l="0" t="0" r="19050" b="20955"/>
                <wp:wrapNone/>
                <wp:docPr id="234" name="Straight Connector 234"/>
                <wp:cNvGraphicFramePr/>
                <a:graphic xmlns:a="http://schemas.openxmlformats.org/drawingml/2006/main">
                  <a:graphicData uri="http://schemas.microsoft.com/office/word/2010/wordprocessingShape">
                    <wps:wsp>
                      <wps:cNvCnPr/>
                      <wps:spPr>
                        <a:xfrm>
                          <a:off x="0" y="0"/>
                          <a:ext cx="0" cy="3790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00C8E1C" id="Straight Connector 234" o:spid="_x0000_s1026" style="position:absolute;z-index:2516459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19.75pt" to="-4.8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" strokecolor="black [3200]" strokeweight="1.5pt">
                <v:stroke joinstyle="miter"/>
              </v:line>
            </w:pict>
          </mc:Fallback>
        </mc:AlternateContent>
      </w:r>
      <w:r w:rsidR="00795006">
        <w:rPr>
          <w:noProof/>
        </w:rPr>
        <mc:AlternateContent>
          <mc:Choice Requires="wps">
            <w:drawing>
              <wp:anchor distT="0" distB="0" distL="114300" distR="114300" simplePos="0" relativeHeight="251647996" behindDoc="0" locked="0" layoutInCell="1" allowOverlap="1" wp14:anchorId="3A98AD12" wp14:editId="0E346109">
                <wp:simplePos x="0" y="0"/>
                <wp:positionH relativeFrom="column">
                  <wp:posOffset>1958340</wp:posOffset>
                </wp:positionH>
                <wp:positionV relativeFrom="paragraph">
                  <wp:posOffset>2790825</wp:posOffset>
                </wp:positionV>
                <wp:extent cx="0" cy="379095"/>
                <wp:effectExtent l="0" t="0" r="19050" b="20955"/>
                <wp:wrapNone/>
                <wp:docPr id="236" name="Straight Connector 236"/>
                <wp:cNvGraphicFramePr/>
                <a:graphic xmlns:a="http://schemas.openxmlformats.org/drawingml/2006/main">
                  <a:graphicData uri="http://schemas.microsoft.com/office/word/2010/wordprocessingShape">
                    <wps:wsp>
                      <wps:cNvCnPr/>
                      <wps:spPr>
                        <a:xfrm>
                          <a:off x="0" y="0"/>
                          <a:ext cx="0" cy="3790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238E00D7" id="Straight Connector 236" o:spid="_x0000_s1026" style="position:absolute;z-index:251647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pt,219.75pt" to="154.2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" strokecolor="black [3200]" strokeweight="1.5pt">
                <v:stroke joinstyle="miter"/>
              </v:line>
            </w:pict>
          </mc:Fallback>
        </mc:AlternateContent>
      </w:r>
      <w:r w:rsidR="00795006">
        <w:rPr>
          <w:noProof/>
        </w:rPr>
        <mc:AlternateContent>
          <mc:Choice Requires="wps">
            <w:drawing>
              <wp:anchor distT="0" distB="0" distL="114300" distR="114300" simplePos="0" relativeHeight="251646972" behindDoc="0" locked="0" layoutInCell="1" allowOverlap="1" wp14:anchorId="0A7B536A" wp14:editId="383BC560">
                <wp:simplePos x="0" y="0"/>
                <wp:positionH relativeFrom="column">
                  <wp:posOffset>951865</wp:posOffset>
                </wp:positionH>
                <wp:positionV relativeFrom="paragraph">
                  <wp:posOffset>2790825</wp:posOffset>
                </wp:positionV>
                <wp:extent cx="0" cy="379095"/>
                <wp:effectExtent l="0" t="0" r="19050" b="20955"/>
                <wp:wrapNone/>
                <wp:docPr id="235" name="Straight Connector 235"/>
                <wp:cNvGraphicFramePr/>
                <a:graphic xmlns:a="http://schemas.openxmlformats.org/drawingml/2006/main">
                  <a:graphicData uri="http://schemas.microsoft.com/office/word/2010/wordprocessingShape">
                    <wps:wsp>
                      <wps:cNvCnPr/>
                      <wps:spPr>
                        <a:xfrm>
                          <a:off x="0" y="0"/>
                          <a:ext cx="0" cy="3790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1A6C94F4" id="Straight Connector 235" o:spid="_x0000_s1026" style="position:absolute;z-index:2516469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5pt,219.75pt" to="74.95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" strokecolor="black [3200]" strokeweight="1.5pt">
                <v:stroke joinstyle="miter"/>
              </v:line>
            </w:pict>
          </mc:Fallback>
        </mc:AlternateContent>
      </w:r>
      <w:r w:rsidR="00795006">
        <w:rPr>
          <w:noProof/>
        </w:rPr>
        <mc:AlternateContent>
          <mc:Choice Requires="wps">
            <w:drawing>
              <wp:anchor distT="0" distB="0" distL="114300" distR="114300" simplePos="0" relativeHeight="251649020" behindDoc="0" locked="0" layoutInCell="1" allowOverlap="1" wp14:anchorId="680FD2BB" wp14:editId="42144E7D">
                <wp:simplePos x="0" y="0"/>
                <wp:positionH relativeFrom="column">
                  <wp:posOffset>4016375</wp:posOffset>
                </wp:positionH>
                <wp:positionV relativeFrom="paragraph">
                  <wp:posOffset>2790825</wp:posOffset>
                </wp:positionV>
                <wp:extent cx="0" cy="379095"/>
                <wp:effectExtent l="0" t="0" r="19050" b="20955"/>
                <wp:wrapNone/>
                <wp:docPr id="237" name="Straight Connector 237"/>
                <wp:cNvGraphicFramePr/>
                <a:graphic xmlns:a="http://schemas.openxmlformats.org/drawingml/2006/main">
                  <a:graphicData uri="http://schemas.microsoft.com/office/word/2010/wordprocessingShape">
                    <wps:wsp>
                      <wps:cNvCnPr/>
                      <wps:spPr>
                        <a:xfrm>
                          <a:off x="0" y="0"/>
                          <a:ext cx="0" cy="3790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2C4ADCEC" id="Straight Connector 237" o:spid="_x0000_s1026" style="position:absolute;z-index:2516490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25pt,219.75pt" to="316.25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" strokecolor="black [3200]" strokeweight="1.5pt">
                <v:stroke joinstyle="miter"/>
              </v:line>
            </w:pict>
          </mc:Fallback>
        </mc:AlternateContent>
      </w:r>
      <w:r w:rsidR="00795006">
        <w:rPr>
          <w:noProof/>
        </w:rPr>
        <mc:AlternateContent>
          <mc:Choice Requires="wps">
            <w:drawing>
              <wp:anchor distT="0" distB="0" distL="114300" distR="114300" simplePos="0" relativeHeight="251650044" behindDoc="0" locked="0" layoutInCell="1" allowOverlap="1" wp14:anchorId="2013E33C" wp14:editId="360135C3">
                <wp:simplePos x="0" y="0"/>
                <wp:positionH relativeFrom="column">
                  <wp:posOffset>4994910</wp:posOffset>
                </wp:positionH>
                <wp:positionV relativeFrom="paragraph">
                  <wp:posOffset>2790825</wp:posOffset>
                </wp:positionV>
                <wp:extent cx="0" cy="379095"/>
                <wp:effectExtent l="0" t="0" r="19050" b="20955"/>
                <wp:wrapNone/>
                <wp:docPr id="238" name="Straight Connector 238"/>
                <wp:cNvGraphicFramePr/>
                <a:graphic xmlns:a="http://schemas.openxmlformats.org/drawingml/2006/main">
                  <a:graphicData uri="http://schemas.microsoft.com/office/word/2010/wordprocessingShape">
                    <wps:wsp>
                      <wps:cNvCnPr/>
                      <wps:spPr>
                        <a:xfrm>
                          <a:off x="0" y="0"/>
                          <a:ext cx="0" cy="3790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45E187D3" id="Straight Connector 238" o:spid="_x0000_s1026" style="position:absolute;z-index:2516500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3pt,219.75pt" to="393.3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" strokecolor="black [3200]" strokeweight="1.5pt">
                <v:stroke joinstyle="miter"/>
              </v:line>
            </w:pict>
          </mc:Fallback>
        </mc:AlternateContent>
      </w:r>
      <w:r w:rsidR="00795006">
        <w:rPr>
          <w:noProof/>
        </w:rPr>
        <mc:AlternateContent>
          <mc:Choice Requires="wps">
            <w:drawing>
              <wp:anchor distT="0" distB="0" distL="114300" distR="114300" simplePos="0" relativeHeight="251651068" behindDoc="0" locked="0" layoutInCell="1" allowOverlap="1" wp14:anchorId="67783FD2" wp14:editId="0B354E28">
                <wp:simplePos x="0" y="0"/>
                <wp:positionH relativeFrom="column">
                  <wp:posOffset>6019800</wp:posOffset>
                </wp:positionH>
                <wp:positionV relativeFrom="paragraph">
                  <wp:posOffset>2790825</wp:posOffset>
                </wp:positionV>
                <wp:extent cx="0" cy="379095"/>
                <wp:effectExtent l="0" t="0" r="19050" b="20955"/>
                <wp:wrapNone/>
                <wp:docPr id="239" name="Straight Connector 239"/>
                <wp:cNvGraphicFramePr/>
                <a:graphic xmlns:a="http://schemas.openxmlformats.org/drawingml/2006/main">
                  <a:graphicData uri="http://schemas.microsoft.com/office/word/2010/wordprocessingShape">
                    <wps:wsp>
                      <wps:cNvCnPr/>
                      <wps:spPr>
                        <a:xfrm>
                          <a:off x="0" y="0"/>
                          <a:ext cx="0" cy="3790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6057FA8" id="Straight Connector 239" o:spid="_x0000_s1026" style="position:absolute;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219.75pt" to="474pt,2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" strokecolor="black [3200]" strokeweight="1.5pt">
                <v:stroke joinstyle="miter"/>
              </v:line>
            </w:pict>
          </mc:Fallback>
        </mc:AlternateContent>
      </w:r>
      <w:r w:rsidR="00795006">
        <w:rPr>
          <w:noProof/>
        </w:rPr>
        <mc:AlternateContent>
          <mc:Choice Requires="wps">
            <w:drawing>
              <wp:anchor distT="0" distB="0" distL="114300" distR="114300" simplePos="0" relativeHeight="251652093" behindDoc="0" locked="0" layoutInCell="1" allowOverlap="1" wp14:anchorId="17041978" wp14:editId="1351C845">
                <wp:simplePos x="0" y="0"/>
                <wp:positionH relativeFrom="column">
                  <wp:posOffset>3001992</wp:posOffset>
                </wp:positionH>
                <wp:positionV relativeFrom="paragraph">
                  <wp:posOffset>690125</wp:posOffset>
                </wp:positionV>
                <wp:extent cx="0" cy="2483940"/>
                <wp:effectExtent l="0" t="0" r="19050" b="31115"/>
                <wp:wrapNone/>
                <wp:docPr id="232" name="Straight Connector 232"/>
                <wp:cNvGraphicFramePr/>
                <a:graphic xmlns:a="http://schemas.openxmlformats.org/drawingml/2006/main">
                  <a:graphicData uri="http://schemas.microsoft.com/office/word/2010/wordprocessingShape">
                    <wps:wsp>
                      <wps:cNvCnPr/>
                      <wps:spPr>
                        <a:xfrm>
                          <a:off x="0" y="0"/>
                          <a:ext cx="0" cy="24839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7C356CF7" id="Straight Connector 232" o:spid="_x0000_s1026" style="position:absolute;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4pt,54.35pt" to="236.4pt,2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" strokecolor="black [3200]" strokeweight="1.5pt">
                <v:stroke joinstyle="miter"/>
              </v:line>
            </w:pict>
          </mc:Fallback>
        </mc:AlternateContent>
      </w:r>
      <w:r w:rsidR="00795006">
        <w:rPr>
          <w:noProof/>
        </w:rPr>
        <mc:AlternateContent>
          <mc:Choice Requires="wps">
            <w:drawing>
              <wp:anchor distT="0" distB="0" distL="114300" distR="114300" simplePos="0" relativeHeight="251727872" behindDoc="0" locked="0" layoutInCell="1" allowOverlap="1" wp14:anchorId="437CB0F8" wp14:editId="219DF2E3">
                <wp:simplePos x="0" y="0"/>
                <wp:positionH relativeFrom="column">
                  <wp:posOffset>-69012</wp:posOffset>
                </wp:positionH>
                <wp:positionV relativeFrom="paragraph">
                  <wp:posOffset>2794515</wp:posOffset>
                </wp:positionV>
                <wp:extent cx="6097641" cy="0"/>
                <wp:effectExtent l="0" t="0" r="36830" b="19050"/>
                <wp:wrapNone/>
                <wp:docPr id="233" name="Straight Connector 233"/>
                <wp:cNvGraphicFramePr/>
                <a:graphic xmlns:a="http://schemas.openxmlformats.org/drawingml/2006/main">
                  <a:graphicData uri="http://schemas.microsoft.com/office/word/2010/wordprocessingShape">
                    <wps:wsp>
                      <wps:cNvCnPr/>
                      <wps:spPr>
                        <a:xfrm>
                          <a:off x="0" y="0"/>
                          <a:ext cx="609764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70ED9A11" id="Straight Connector 233"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5.45pt,220.05pt" to="474.7pt,2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" strokecolor="black [3200]" strokeweight="1.5pt">
                <v:stroke joinstyle="miter"/>
              </v:line>
            </w:pict>
          </mc:Fallback>
        </mc:AlternateContent>
      </w:r>
      <w:r w:rsidR="00795006">
        <w:rPr>
          <w:noProof/>
        </w:rPr>
        <mc:AlternateContent>
          <mc:Choice Requires="wpg">
            <w:drawing>
              <wp:anchor distT="0" distB="0" distL="114300" distR="114300" simplePos="0" relativeHeight="251726848" behindDoc="0" locked="0" layoutInCell="1" allowOverlap="1" wp14:anchorId="437BAB4F" wp14:editId="7A67BC0E">
                <wp:simplePos x="0" y="0"/>
                <wp:positionH relativeFrom="column">
                  <wp:posOffset>-514350</wp:posOffset>
                </wp:positionH>
                <wp:positionV relativeFrom="paragraph">
                  <wp:posOffset>201295</wp:posOffset>
                </wp:positionV>
                <wp:extent cx="6984365" cy="4117975"/>
                <wp:effectExtent l="0" t="0" r="26035" b="15875"/>
                <wp:wrapSquare wrapText="bothSides"/>
                <wp:docPr id="231" name="Group 231"/>
                <wp:cNvGraphicFramePr/>
                <a:graphic xmlns:a="http://schemas.openxmlformats.org/drawingml/2006/main">
                  <a:graphicData uri="http://schemas.microsoft.com/office/word/2010/wordprocessingGroup">
                    <wpg:wgp>
                      <wpg:cNvGrpSpPr/>
                      <wpg:grpSpPr>
                        <a:xfrm>
                          <a:off x="0" y="0"/>
                          <a:ext cx="6984365" cy="4117975"/>
                          <a:chOff x="0" y="0"/>
                          <a:chExt cx="6984365" cy="4117975"/>
                        </a:xfrm>
                      </wpg:grpSpPr>
                      <wps:wsp>
                        <wps:cNvPr id="205" name="Text Box 2"/>
                        <wps:cNvSpPr txBox="1">
                          <a:spLocks noChangeArrowheads="1"/>
                        </wps:cNvSpPr>
                        <wps:spPr bwMode="auto">
                          <a:xfrm>
                            <a:off x="2971800" y="0"/>
                            <a:ext cx="1095375" cy="638175"/>
                          </a:xfrm>
                          <a:prstGeom prst="rect">
                            <a:avLst/>
                          </a:prstGeom>
                          <a:solidFill>
                            <a:srgbClr val="FFFFFF"/>
                          </a:solidFill>
                          <a:ln w="9525">
                            <a:solidFill>
                              <a:srgbClr val="000000"/>
                            </a:solidFill>
                            <a:miter lim="800000"/>
                            <a:headEnd/>
                            <a:tailEnd/>
                          </a:ln>
                        </wps:spPr>
                        <wps:txbx>
                          <w:txbxContent>
                            <w:p w14:paraId="7659DA32" w14:textId="77777777" w:rsidR="00B269C6" w:rsidRDefault="00B269C6" w:rsidP="00EB2D3A">
                              <w:pPr>
                                <w:spacing w:after="0"/>
                                <w:jc w:val="center"/>
                              </w:pPr>
                              <w:r>
                                <w:t>Faculty</w:t>
                              </w:r>
                            </w:p>
                          </w:txbxContent>
                        </wps:txbx>
                        <wps:bodyPr rot="0" vert="horz" wrap="square" lIns="91440" tIns="45720" rIns="91440" bIns="45720" anchor="t" anchorCtr="0">
                          <a:noAutofit/>
                        </wps:bodyPr>
                      </wps:wsp>
                      <wps:wsp>
                        <wps:cNvPr id="207" name="Text Box 2"/>
                        <wps:cNvSpPr txBox="1">
                          <a:spLocks noChangeArrowheads="1"/>
                        </wps:cNvSpPr>
                        <wps:spPr bwMode="auto">
                          <a:xfrm>
                            <a:off x="2971800" y="857250"/>
                            <a:ext cx="1095375" cy="638175"/>
                          </a:xfrm>
                          <a:prstGeom prst="rect">
                            <a:avLst/>
                          </a:prstGeom>
                          <a:solidFill>
                            <a:srgbClr val="FFFFFF"/>
                          </a:solidFill>
                          <a:ln w="9525">
                            <a:solidFill>
                              <a:srgbClr val="000000"/>
                            </a:solidFill>
                            <a:miter lim="800000"/>
                            <a:headEnd/>
                            <a:tailEnd/>
                          </a:ln>
                        </wps:spPr>
                        <wps:txbx>
                          <w:txbxContent>
                            <w:p w14:paraId="631E0AB8" w14:textId="77777777" w:rsidR="00B269C6" w:rsidRDefault="00B269C6" w:rsidP="00EB2D3A">
                              <w:pPr>
                                <w:spacing w:after="0"/>
                                <w:jc w:val="center"/>
                              </w:pPr>
                              <w:r>
                                <w:t xml:space="preserve">Department </w:t>
                              </w:r>
                            </w:p>
                            <w:p w14:paraId="128E325A" w14:textId="77777777" w:rsidR="00B269C6" w:rsidRDefault="00B269C6" w:rsidP="00EB2D3A">
                              <w:pPr>
                                <w:spacing w:after="0"/>
                                <w:jc w:val="center"/>
                              </w:pPr>
                              <w:r>
                                <w:t>Chair</w:t>
                              </w:r>
                            </w:p>
                          </w:txbxContent>
                        </wps:txbx>
                        <wps:bodyPr rot="0" vert="horz" wrap="square" lIns="91440" tIns="45720" rIns="91440" bIns="45720" anchor="t" anchorCtr="0">
                          <a:noAutofit/>
                        </wps:bodyPr>
                      </wps:wsp>
                      <wps:wsp>
                        <wps:cNvPr id="208" name="Text Box 2"/>
                        <wps:cNvSpPr txBox="1">
                          <a:spLocks noChangeArrowheads="1"/>
                        </wps:cNvSpPr>
                        <wps:spPr bwMode="auto">
                          <a:xfrm>
                            <a:off x="2971800" y="1733550"/>
                            <a:ext cx="1095375" cy="638175"/>
                          </a:xfrm>
                          <a:prstGeom prst="rect">
                            <a:avLst/>
                          </a:prstGeom>
                          <a:solidFill>
                            <a:srgbClr val="FFFFFF"/>
                          </a:solidFill>
                          <a:ln w="9525">
                            <a:solidFill>
                              <a:srgbClr val="000000"/>
                            </a:solidFill>
                            <a:miter lim="800000"/>
                            <a:headEnd/>
                            <a:tailEnd/>
                          </a:ln>
                        </wps:spPr>
                        <wps:txbx>
                          <w:txbxContent>
                            <w:p w14:paraId="32B32B3C" w14:textId="77777777" w:rsidR="00B269C6" w:rsidRDefault="00B269C6" w:rsidP="00EB2D3A">
                              <w:pPr>
                                <w:spacing w:after="0"/>
                                <w:jc w:val="center"/>
                              </w:pPr>
                              <w:r>
                                <w:t>Committee</w:t>
                              </w:r>
                            </w:p>
                            <w:p w14:paraId="1E8E5D9D" w14:textId="77777777" w:rsidR="00B269C6" w:rsidRDefault="00B269C6" w:rsidP="00EB2D3A">
                              <w:pPr>
                                <w:spacing w:after="0"/>
                                <w:jc w:val="center"/>
                              </w:pPr>
                              <w:r>
                                <w:t>On</w:t>
                              </w:r>
                            </w:p>
                            <w:p w14:paraId="56AA0815" w14:textId="77777777" w:rsidR="00B269C6" w:rsidRDefault="00B269C6" w:rsidP="00EB2D3A">
                              <w:pPr>
                                <w:spacing w:after="0"/>
                                <w:jc w:val="center"/>
                              </w:pPr>
                              <w:r>
                                <w:t>Committees</w:t>
                              </w:r>
                            </w:p>
                          </w:txbxContent>
                        </wps:txbx>
                        <wps:bodyPr rot="0" vert="horz" wrap="square" lIns="91440" tIns="45720" rIns="91440" bIns="45720" anchor="t" anchorCtr="0">
                          <a:noAutofit/>
                        </wps:bodyPr>
                      </wps:wsp>
                      <wps:wsp>
                        <wps:cNvPr id="218" name="Text Box 2"/>
                        <wps:cNvSpPr txBox="1">
                          <a:spLocks noChangeArrowheads="1"/>
                        </wps:cNvSpPr>
                        <wps:spPr bwMode="auto">
                          <a:xfrm>
                            <a:off x="3048000" y="2781300"/>
                            <a:ext cx="888365" cy="517525"/>
                          </a:xfrm>
                          <a:prstGeom prst="rect">
                            <a:avLst/>
                          </a:prstGeom>
                          <a:solidFill>
                            <a:srgbClr val="FFFFFF"/>
                          </a:solidFill>
                          <a:ln w="9525">
                            <a:solidFill>
                              <a:srgbClr val="000000"/>
                            </a:solidFill>
                            <a:miter lim="800000"/>
                            <a:headEnd/>
                            <a:tailEnd/>
                          </a:ln>
                        </wps:spPr>
                        <wps:txbx>
                          <w:txbxContent>
                            <w:p w14:paraId="5A6D410F" w14:textId="77777777" w:rsidR="00B269C6" w:rsidRDefault="00B269C6" w:rsidP="00EB2D3A">
                              <w:pPr>
                                <w:spacing w:after="0"/>
                                <w:jc w:val="center"/>
                                <w:rPr>
                                  <w:sz w:val="20"/>
                                  <w:szCs w:val="20"/>
                                </w:rPr>
                              </w:pPr>
                              <w:r>
                                <w:rPr>
                                  <w:sz w:val="20"/>
                                  <w:szCs w:val="20"/>
                                </w:rPr>
                                <w:t>Budget/</w:t>
                              </w:r>
                            </w:p>
                            <w:p w14:paraId="2C65C187" w14:textId="77777777" w:rsidR="00B269C6" w:rsidRPr="005A316B" w:rsidRDefault="00B269C6" w:rsidP="00EB2D3A">
                              <w:pPr>
                                <w:spacing w:after="0"/>
                                <w:jc w:val="center"/>
                                <w:rPr>
                                  <w:sz w:val="20"/>
                                  <w:szCs w:val="20"/>
                                </w:rPr>
                              </w:pPr>
                              <w:r>
                                <w:rPr>
                                  <w:sz w:val="20"/>
                                  <w:szCs w:val="20"/>
                                </w:rPr>
                                <w:t>Planning</w:t>
                              </w:r>
                            </w:p>
                          </w:txbxContent>
                        </wps:txbx>
                        <wps:bodyPr rot="0" vert="horz" wrap="square" lIns="91440" tIns="45720" rIns="91440" bIns="45720" anchor="t" anchorCtr="0">
                          <a:noAutofit/>
                        </wps:bodyPr>
                      </wps:wsp>
                      <wps:wsp>
                        <wps:cNvPr id="223" name="Text Box 2"/>
                        <wps:cNvSpPr txBox="1">
                          <a:spLocks noChangeArrowheads="1"/>
                        </wps:cNvSpPr>
                        <wps:spPr bwMode="auto">
                          <a:xfrm>
                            <a:off x="2019300" y="2781300"/>
                            <a:ext cx="888365" cy="517525"/>
                          </a:xfrm>
                          <a:prstGeom prst="rect">
                            <a:avLst/>
                          </a:prstGeom>
                          <a:solidFill>
                            <a:srgbClr val="FFFFFF"/>
                          </a:solidFill>
                          <a:ln w="9525">
                            <a:solidFill>
                              <a:srgbClr val="000000"/>
                            </a:solidFill>
                            <a:miter lim="800000"/>
                            <a:headEnd/>
                            <a:tailEnd/>
                          </a:ln>
                        </wps:spPr>
                        <wps:txbx>
                          <w:txbxContent>
                            <w:p w14:paraId="59BD5A93" w14:textId="77777777" w:rsidR="00B269C6" w:rsidRPr="005A316B" w:rsidRDefault="00B269C6" w:rsidP="00EB2D3A">
                              <w:pPr>
                                <w:spacing w:after="0"/>
                                <w:jc w:val="center"/>
                                <w:rPr>
                                  <w:sz w:val="20"/>
                                  <w:szCs w:val="20"/>
                                </w:rPr>
                              </w:pPr>
                              <w:r>
                                <w:rPr>
                                  <w:sz w:val="20"/>
                                  <w:szCs w:val="20"/>
                                </w:rPr>
                                <w:t>Advisory/PR</w:t>
                              </w:r>
                            </w:p>
                          </w:txbxContent>
                        </wps:txbx>
                        <wps:bodyPr rot="0" vert="horz" wrap="square" lIns="91440" tIns="45720" rIns="91440" bIns="45720" anchor="t" anchorCtr="0">
                          <a:noAutofit/>
                        </wps:bodyPr>
                      </wps:wsp>
                      <wps:wsp>
                        <wps:cNvPr id="224" name="Text Box 2"/>
                        <wps:cNvSpPr txBox="1">
                          <a:spLocks noChangeArrowheads="1"/>
                        </wps:cNvSpPr>
                        <wps:spPr bwMode="auto">
                          <a:xfrm>
                            <a:off x="1009650" y="2781300"/>
                            <a:ext cx="888365" cy="517525"/>
                          </a:xfrm>
                          <a:prstGeom prst="rect">
                            <a:avLst/>
                          </a:prstGeom>
                          <a:solidFill>
                            <a:srgbClr val="FFFFFF"/>
                          </a:solidFill>
                          <a:ln w="9525">
                            <a:solidFill>
                              <a:srgbClr val="000000"/>
                            </a:solidFill>
                            <a:miter lim="800000"/>
                            <a:headEnd/>
                            <a:tailEnd/>
                          </a:ln>
                        </wps:spPr>
                        <wps:txbx>
                          <w:txbxContent>
                            <w:p w14:paraId="0C341877" w14:textId="77777777" w:rsidR="00B269C6" w:rsidRPr="005A316B" w:rsidRDefault="00B269C6" w:rsidP="00EB2D3A">
                              <w:pPr>
                                <w:spacing w:after="0"/>
                                <w:jc w:val="center"/>
                                <w:rPr>
                                  <w:sz w:val="20"/>
                                  <w:szCs w:val="20"/>
                                </w:rPr>
                              </w:pPr>
                              <w:r w:rsidRPr="005A316B">
                                <w:rPr>
                                  <w:sz w:val="20"/>
                                  <w:szCs w:val="20"/>
                                </w:rPr>
                                <w:t>Admission</w:t>
                              </w:r>
                            </w:p>
                          </w:txbxContent>
                        </wps:txbx>
                        <wps:bodyPr rot="0" vert="horz" wrap="square" lIns="91440" tIns="45720" rIns="91440" bIns="45720" anchor="t" anchorCtr="0">
                          <a:noAutofit/>
                        </wps:bodyPr>
                      </wps:wsp>
                      <wps:wsp>
                        <wps:cNvPr id="225" name="Text Box 2"/>
                        <wps:cNvSpPr txBox="1">
                          <a:spLocks noChangeArrowheads="1"/>
                        </wps:cNvSpPr>
                        <wps:spPr bwMode="auto">
                          <a:xfrm>
                            <a:off x="0" y="2781300"/>
                            <a:ext cx="888365" cy="517525"/>
                          </a:xfrm>
                          <a:prstGeom prst="rect">
                            <a:avLst/>
                          </a:prstGeom>
                          <a:solidFill>
                            <a:srgbClr val="FFFFFF"/>
                          </a:solidFill>
                          <a:ln w="9525">
                            <a:solidFill>
                              <a:srgbClr val="000000"/>
                            </a:solidFill>
                            <a:miter lim="800000"/>
                            <a:headEnd/>
                            <a:tailEnd/>
                          </a:ln>
                        </wps:spPr>
                        <wps:txbx>
                          <w:txbxContent>
                            <w:p w14:paraId="70788CA3" w14:textId="77777777" w:rsidR="00B269C6" w:rsidRPr="005A316B" w:rsidRDefault="00B269C6" w:rsidP="00EB2D3A">
                              <w:pPr>
                                <w:spacing w:after="0"/>
                                <w:jc w:val="center"/>
                                <w:rPr>
                                  <w:sz w:val="20"/>
                                  <w:szCs w:val="20"/>
                                </w:rPr>
                              </w:pPr>
                              <w:r w:rsidRPr="005A316B">
                                <w:rPr>
                                  <w:sz w:val="20"/>
                                  <w:szCs w:val="20"/>
                                </w:rPr>
                                <w:t>Accreditation</w:t>
                              </w:r>
                            </w:p>
                          </w:txbxContent>
                        </wps:txbx>
                        <wps:bodyPr rot="0" vert="horz" wrap="square" lIns="91440" tIns="45720" rIns="91440" bIns="45720" anchor="t" anchorCtr="0">
                          <a:noAutofit/>
                        </wps:bodyPr>
                      </wps:wsp>
                      <wps:wsp>
                        <wps:cNvPr id="226" name="Text Box 2"/>
                        <wps:cNvSpPr txBox="1">
                          <a:spLocks noChangeArrowheads="1"/>
                        </wps:cNvSpPr>
                        <wps:spPr bwMode="auto">
                          <a:xfrm>
                            <a:off x="4057650" y="2781300"/>
                            <a:ext cx="888365" cy="517525"/>
                          </a:xfrm>
                          <a:prstGeom prst="rect">
                            <a:avLst/>
                          </a:prstGeom>
                          <a:solidFill>
                            <a:srgbClr val="FFFFFF"/>
                          </a:solidFill>
                          <a:ln w="9525">
                            <a:solidFill>
                              <a:srgbClr val="000000"/>
                            </a:solidFill>
                            <a:miter lim="800000"/>
                            <a:headEnd/>
                            <a:tailEnd/>
                          </a:ln>
                        </wps:spPr>
                        <wps:txbx>
                          <w:txbxContent>
                            <w:p w14:paraId="47F97ECA" w14:textId="77777777" w:rsidR="00B269C6" w:rsidRPr="005A316B" w:rsidRDefault="00B269C6" w:rsidP="00EB2D3A">
                              <w:pPr>
                                <w:spacing w:after="0"/>
                                <w:jc w:val="center"/>
                                <w:rPr>
                                  <w:sz w:val="20"/>
                                  <w:szCs w:val="20"/>
                                </w:rPr>
                              </w:pPr>
                              <w:r w:rsidRPr="005A316B">
                                <w:rPr>
                                  <w:sz w:val="20"/>
                                  <w:szCs w:val="20"/>
                                </w:rPr>
                                <w:t>Curriculum</w:t>
                              </w:r>
                            </w:p>
                          </w:txbxContent>
                        </wps:txbx>
                        <wps:bodyPr rot="0" vert="horz" wrap="square" lIns="91440" tIns="45720" rIns="91440" bIns="45720" anchor="t" anchorCtr="0">
                          <a:noAutofit/>
                        </wps:bodyPr>
                      </wps:wsp>
                      <wps:wsp>
                        <wps:cNvPr id="227" name="Text Box 2"/>
                        <wps:cNvSpPr txBox="1">
                          <a:spLocks noChangeArrowheads="1"/>
                        </wps:cNvSpPr>
                        <wps:spPr bwMode="auto">
                          <a:xfrm>
                            <a:off x="5048250" y="2781300"/>
                            <a:ext cx="888365" cy="517525"/>
                          </a:xfrm>
                          <a:prstGeom prst="rect">
                            <a:avLst/>
                          </a:prstGeom>
                          <a:solidFill>
                            <a:srgbClr val="FFFFFF"/>
                          </a:solidFill>
                          <a:ln w="9525">
                            <a:solidFill>
                              <a:srgbClr val="000000"/>
                            </a:solidFill>
                            <a:miter lim="800000"/>
                            <a:headEnd/>
                            <a:tailEnd/>
                          </a:ln>
                        </wps:spPr>
                        <wps:txbx>
                          <w:txbxContent>
                            <w:p w14:paraId="14F647E5" w14:textId="77777777" w:rsidR="00B269C6" w:rsidRPr="005A316B" w:rsidRDefault="00B269C6" w:rsidP="00EB2D3A">
                              <w:pPr>
                                <w:spacing w:after="0"/>
                                <w:jc w:val="center"/>
                                <w:rPr>
                                  <w:sz w:val="20"/>
                                  <w:szCs w:val="20"/>
                                </w:rPr>
                              </w:pPr>
                              <w:r w:rsidRPr="005A316B">
                                <w:rPr>
                                  <w:sz w:val="20"/>
                                  <w:szCs w:val="20"/>
                                </w:rPr>
                                <w:t>Evaluation</w:t>
                              </w:r>
                            </w:p>
                          </w:txbxContent>
                        </wps:txbx>
                        <wps:bodyPr rot="0" vert="horz" wrap="square" lIns="91440" tIns="45720" rIns="91440" bIns="45720" anchor="t" anchorCtr="0">
                          <a:noAutofit/>
                        </wps:bodyPr>
                      </wps:wsp>
                      <wps:wsp>
                        <wps:cNvPr id="228" name="Text Box 2"/>
                        <wps:cNvSpPr txBox="1">
                          <a:spLocks noChangeArrowheads="1"/>
                        </wps:cNvSpPr>
                        <wps:spPr bwMode="auto">
                          <a:xfrm>
                            <a:off x="6096000" y="2781300"/>
                            <a:ext cx="888365" cy="517525"/>
                          </a:xfrm>
                          <a:prstGeom prst="rect">
                            <a:avLst/>
                          </a:prstGeom>
                          <a:solidFill>
                            <a:srgbClr val="FFFFFF"/>
                          </a:solidFill>
                          <a:ln w="9525">
                            <a:solidFill>
                              <a:srgbClr val="000000"/>
                            </a:solidFill>
                            <a:miter lim="800000"/>
                            <a:headEnd/>
                            <a:tailEnd/>
                          </a:ln>
                        </wps:spPr>
                        <wps:txbx>
                          <w:txbxContent>
                            <w:p w14:paraId="36AA0426" w14:textId="77777777" w:rsidR="00B269C6" w:rsidRPr="005A316B" w:rsidRDefault="00B269C6" w:rsidP="00EB2D3A">
                              <w:pPr>
                                <w:spacing w:after="0"/>
                                <w:jc w:val="center"/>
                                <w:rPr>
                                  <w:sz w:val="20"/>
                                  <w:szCs w:val="20"/>
                                </w:rPr>
                              </w:pPr>
                              <w:r w:rsidRPr="005A316B">
                                <w:rPr>
                                  <w:sz w:val="20"/>
                                  <w:szCs w:val="20"/>
                                </w:rPr>
                                <w:t>Scholarship</w:t>
                              </w:r>
                            </w:p>
                          </w:txbxContent>
                        </wps:txbx>
                        <wps:bodyPr rot="0" vert="horz" wrap="square" lIns="91440" tIns="45720" rIns="91440" bIns="45720" anchor="t" anchorCtr="0">
                          <a:noAutofit/>
                        </wps:bodyPr>
                      </wps:wsp>
                      <wps:wsp>
                        <wps:cNvPr id="229" name="Text Box 2"/>
                        <wps:cNvSpPr txBox="1">
                          <a:spLocks noChangeArrowheads="1"/>
                        </wps:cNvSpPr>
                        <wps:spPr bwMode="auto">
                          <a:xfrm>
                            <a:off x="4533900" y="3600450"/>
                            <a:ext cx="888365" cy="517525"/>
                          </a:xfrm>
                          <a:prstGeom prst="rect">
                            <a:avLst/>
                          </a:prstGeom>
                          <a:solidFill>
                            <a:srgbClr val="FFFFFF"/>
                          </a:solidFill>
                          <a:ln w="9525">
                            <a:solidFill>
                              <a:srgbClr val="000000"/>
                            </a:solidFill>
                            <a:miter lim="800000"/>
                            <a:headEnd/>
                            <a:tailEnd/>
                          </a:ln>
                        </wps:spPr>
                        <wps:txbx>
                          <w:txbxContent>
                            <w:p w14:paraId="1ACD72F5" w14:textId="77777777" w:rsidR="00B269C6" w:rsidRPr="005A316B" w:rsidRDefault="00B269C6" w:rsidP="00795006">
                              <w:pPr>
                                <w:spacing w:after="0"/>
                                <w:jc w:val="center"/>
                                <w:rPr>
                                  <w:sz w:val="20"/>
                                  <w:szCs w:val="20"/>
                                </w:rPr>
                              </w:pPr>
                              <w:r w:rsidRPr="005A316B">
                                <w:rPr>
                                  <w:sz w:val="20"/>
                                  <w:szCs w:val="20"/>
                                </w:rPr>
                                <w:t>Pilot</w:t>
                              </w:r>
                            </w:p>
                            <w:p w14:paraId="56BFDB26" w14:textId="77777777" w:rsidR="00B269C6" w:rsidRPr="005A316B" w:rsidRDefault="00B269C6" w:rsidP="00795006">
                              <w:pPr>
                                <w:spacing w:after="0"/>
                                <w:jc w:val="center"/>
                                <w:rPr>
                                  <w:sz w:val="20"/>
                                  <w:szCs w:val="20"/>
                                </w:rPr>
                              </w:pPr>
                              <w:r w:rsidRPr="005A316B">
                                <w:rPr>
                                  <w:sz w:val="20"/>
                                  <w:szCs w:val="20"/>
                                </w:rPr>
                                <w:t>Programs</w:t>
                              </w:r>
                            </w:p>
                          </w:txbxContent>
                        </wps:txbx>
                        <wps:bodyPr rot="0" vert="horz" wrap="square" lIns="91440" tIns="45720" rIns="91440" bIns="45720" anchor="t" anchorCtr="0">
                          <a:noAutofit/>
                        </wps:bodyPr>
                      </wps:wsp>
                      <wps:wsp>
                        <wps:cNvPr id="230" name="Text Box 2"/>
                        <wps:cNvSpPr txBox="1">
                          <a:spLocks noChangeArrowheads="1"/>
                        </wps:cNvSpPr>
                        <wps:spPr bwMode="auto">
                          <a:xfrm>
                            <a:off x="5657850" y="3600450"/>
                            <a:ext cx="888365" cy="517525"/>
                          </a:xfrm>
                          <a:prstGeom prst="rect">
                            <a:avLst/>
                          </a:prstGeom>
                          <a:solidFill>
                            <a:srgbClr val="FFFFFF"/>
                          </a:solidFill>
                          <a:ln w="9525">
                            <a:solidFill>
                              <a:srgbClr val="000000"/>
                            </a:solidFill>
                            <a:miter lim="800000"/>
                            <a:headEnd/>
                            <a:tailEnd/>
                          </a:ln>
                        </wps:spPr>
                        <wps:txbx>
                          <w:txbxContent>
                            <w:p w14:paraId="579100B7" w14:textId="77777777" w:rsidR="00B269C6" w:rsidRPr="005A316B" w:rsidRDefault="00B269C6" w:rsidP="00795006">
                              <w:pPr>
                                <w:spacing w:after="0"/>
                                <w:jc w:val="center"/>
                                <w:rPr>
                                  <w:sz w:val="20"/>
                                  <w:szCs w:val="20"/>
                                </w:rPr>
                              </w:pPr>
                              <w:r w:rsidRPr="005A316B">
                                <w:rPr>
                                  <w:sz w:val="20"/>
                                  <w:szCs w:val="20"/>
                                </w:rPr>
                                <w:t>Forms</w:t>
                              </w:r>
                            </w:p>
                          </w:txbxContent>
                        </wps:txbx>
                        <wps:bodyPr rot="0" vert="horz" wrap="square" lIns="91440" tIns="45720" rIns="91440" bIns="45720" anchor="t" anchorCtr="0">
                          <a:noAutofit/>
                        </wps:bodyPr>
                      </wps:wsp>
                    </wpg:wgp>
                  </a:graphicData>
                </a:graphic>
              </wp:anchor>
            </w:drawing>
          </mc:Choice>
          <mc:Fallback>
            <w:pict>
              <v:group w14:anchorId="437BAB4F" id="Group 231" o:spid="_x0000_s1047" style="position:absolute;margin-left:-40.5pt;margin-top:15.85pt;width:549.95pt;height:324.25pt;z-index:251726848" coordsize="69843,4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">
                <v:shape id="_x0000_s1048" type="#_x0000_t202" style="position:absolute;left:29718;width:10953;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14:paraId="7659DA32" w14:textId="77777777" w:rsidR="00B269C6" w:rsidRDefault="00B269C6" w:rsidP="00EB2D3A">
                        <w:pPr>
                          <w:spacing w:after="0"/>
                          <w:jc w:val="center"/>
                        </w:pPr>
                        <w:r>
                          <w:t>Faculty</w:t>
                        </w:r>
                      </w:p>
                    </w:txbxContent>
                  </v:textbox>
                </v:shape>
                <v:shape id="_x0000_s1049" type="#_x0000_t202" style="position:absolute;left:29718;top:8572;width:1095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631E0AB8" w14:textId="77777777" w:rsidR="00B269C6" w:rsidRDefault="00B269C6" w:rsidP="00EB2D3A">
                        <w:pPr>
                          <w:spacing w:after="0"/>
                          <w:jc w:val="center"/>
                        </w:pPr>
                        <w:r>
                          <w:t xml:space="preserve">Department </w:t>
                        </w:r>
                      </w:p>
                      <w:p w14:paraId="128E325A" w14:textId="77777777" w:rsidR="00B269C6" w:rsidRDefault="00B269C6" w:rsidP="00EB2D3A">
                        <w:pPr>
                          <w:spacing w:after="0"/>
                          <w:jc w:val="center"/>
                        </w:pPr>
                        <w:r>
                          <w:t>Chair</w:t>
                        </w:r>
                      </w:p>
                    </w:txbxContent>
                  </v:textbox>
                </v:shape>
                <v:shape id="_x0000_s1050" type="#_x0000_t202" style="position:absolute;left:29718;top:17335;width:1095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">
                  <v:textbox>
                    <w:txbxContent>
                      <w:p w14:paraId="32B32B3C" w14:textId="77777777" w:rsidR="00B269C6" w:rsidRDefault="00B269C6" w:rsidP="00EB2D3A">
                        <w:pPr>
                          <w:spacing w:after="0"/>
                          <w:jc w:val="center"/>
                        </w:pPr>
                        <w:r>
                          <w:t>Committee</w:t>
                        </w:r>
                      </w:p>
                      <w:p w14:paraId="1E8E5D9D" w14:textId="77777777" w:rsidR="00B269C6" w:rsidRDefault="00B269C6" w:rsidP="00EB2D3A">
                        <w:pPr>
                          <w:spacing w:after="0"/>
                          <w:jc w:val="center"/>
                        </w:pPr>
                        <w:r>
                          <w:t>On</w:t>
                        </w:r>
                      </w:p>
                      <w:p w14:paraId="56AA0815" w14:textId="77777777" w:rsidR="00B269C6" w:rsidRDefault="00B269C6" w:rsidP="00EB2D3A">
                        <w:pPr>
                          <w:spacing w:after="0"/>
                          <w:jc w:val="center"/>
                        </w:pPr>
                        <w:r>
                          <w:t>Committees</w:t>
                        </w:r>
                      </w:p>
                    </w:txbxContent>
                  </v:textbox>
                </v:shape>
                <v:shape id="_x0000_s1051" type="#_x0000_t202" style="position:absolute;left:30480;top:27813;width:8883;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">
                  <v:textbox>
                    <w:txbxContent>
                      <w:p w14:paraId="5A6D410F" w14:textId="77777777" w:rsidR="00B269C6" w:rsidRDefault="00B269C6" w:rsidP="00EB2D3A">
                        <w:pPr>
                          <w:spacing w:after="0"/>
                          <w:jc w:val="center"/>
                          <w:rPr>
                            <w:sz w:val="20"/>
                            <w:szCs w:val="20"/>
                          </w:rPr>
                        </w:pPr>
                        <w:r>
                          <w:rPr>
                            <w:sz w:val="20"/>
                            <w:szCs w:val="20"/>
                          </w:rPr>
                          <w:t>Budget/</w:t>
                        </w:r>
                      </w:p>
                      <w:p w14:paraId="2C65C187" w14:textId="77777777" w:rsidR="00B269C6" w:rsidRPr="005A316B" w:rsidRDefault="00B269C6" w:rsidP="00EB2D3A">
                        <w:pPr>
                          <w:spacing w:after="0"/>
                          <w:jc w:val="center"/>
                          <w:rPr>
                            <w:sz w:val="20"/>
                            <w:szCs w:val="20"/>
                          </w:rPr>
                        </w:pPr>
                        <w:r>
                          <w:rPr>
                            <w:sz w:val="20"/>
                            <w:szCs w:val="20"/>
                          </w:rPr>
                          <w:t>Planning</w:t>
                        </w:r>
                      </w:p>
                    </w:txbxContent>
                  </v:textbox>
                </v:shape>
                <v:shape id="_x0000_s1052" type="#_x0000_t202" style="position:absolute;left:20193;top:27813;width:8883;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">
                  <v:textbox>
                    <w:txbxContent>
                      <w:p w14:paraId="59BD5A93" w14:textId="77777777" w:rsidR="00B269C6" w:rsidRPr="005A316B" w:rsidRDefault="00B269C6" w:rsidP="00EB2D3A">
                        <w:pPr>
                          <w:spacing w:after="0"/>
                          <w:jc w:val="center"/>
                          <w:rPr>
                            <w:sz w:val="20"/>
                            <w:szCs w:val="20"/>
                          </w:rPr>
                        </w:pPr>
                        <w:r>
                          <w:rPr>
                            <w:sz w:val="20"/>
                            <w:szCs w:val="20"/>
                          </w:rPr>
                          <w:t>Advisory/PR</w:t>
                        </w:r>
                      </w:p>
                    </w:txbxContent>
                  </v:textbox>
                </v:shape>
                <v:shape id="_x0000_s1053" type="#_x0000_t202" style="position:absolute;left:10096;top:27813;width:8884;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">
                  <v:textbox>
                    <w:txbxContent>
                      <w:p w14:paraId="0C341877" w14:textId="77777777" w:rsidR="00B269C6" w:rsidRPr="005A316B" w:rsidRDefault="00B269C6" w:rsidP="00EB2D3A">
                        <w:pPr>
                          <w:spacing w:after="0"/>
                          <w:jc w:val="center"/>
                          <w:rPr>
                            <w:sz w:val="20"/>
                            <w:szCs w:val="20"/>
                          </w:rPr>
                        </w:pPr>
                        <w:r w:rsidRPr="005A316B">
                          <w:rPr>
                            <w:sz w:val="20"/>
                            <w:szCs w:val="20"/>
                          </w:rPr>
                          <w:t>Admission</w:t>
                        </w:r>
                      </w:p>
                    </w:txbxContent>
                  </v:textbox>
                </v:shape>
                <v:shape id="_x0000_s1054" type="#_x0000_t202" style="position:absolute;top:27813;width:8883;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">
                  <v:textbox>
                    <w:txbxContent>
                      <w:p w14:paraId="70788CA3" w14:textId="77777777" w:rsidR="00B269C6" w:rsidRPr="005A316B" w:rsidRDefault="00B269C6" w:rsidP="00EB2D3A">
                        <w:pPr>
                          <w:spacing w:after="0"/>
                          <w:jc w:val="center"/>
                          <w:rPr>
                            <w:sz w:val="20"/>
                            <w:szCs w:val="20"/>
                          </w:rPr>
                        </w:pPr>
                        <w:r w:rsidRPr="005A316B">
                          <w:rPr>
                            <w:sz w:val="20"/>
                            <w:szCs w:val="20"/>
                          </w:rPr>
                          <w:t>Accreditation</w:t>
                        </w:r>
                      </w:p>
                    </w:txbxContent>
                  </v:textbox>
                </v:shape>
                <v:shape id="_x0000_s1055" type="#_x0000_t202" style="position:absolute;left:40576;top:27813;width:8884;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14:paraId="47F97ECA" w14:textId="77777777" w:rsidR="00B269C6" w:rsidRPr="005A316B" w:rsidRDefault="00B269C6" w:rsidP="00EB2D3A">
                        <w:pPr>
                          <w:spacing w:after="0"/>
                          <w:jc w:val="center"/>
                          <w:rPr>
                            <w:sz w:val="20"/>
                            <w:szCs w:val="20"/>
                          </w:rPr>
                        </w:pPr>
                        <w:r w:rsidRPr="005A316B">
                          <w:rPr>
                            <w:sz w:val="20"/>
                            <w:szCs w:val="20"/>
                          </w:rPr>
                          <w:t>Curriculum</w:t>
                        </w:r>
                      </w:p>
                    </w:txbxContent>
                  </v:textbox>
                </v:shape>
                <v:shape id="_x0000_s1056" type="#_x0000_t202" style="position:absolute;left:50482;top:27813;width:8884;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">
                  <v:textbox>
                    <w:txbxContent>
                      <w:p w14:paraId="14F647E5" w14:textId="77777777" w:rsidR="00B269C6" w:rsidRPr="005A316B" w:rsidRDefault="00B269C6" w:rsidP="00EB2D3A">
                        <w:pPr>
                          <w:spacing w:after="0"/>
                          <w:jc w:val="center"/>
                          <w:rPr>
                            <w:sz w:val="20"/>
                            <w:szCs w:val="20"/>
                          </w:rPr>
                        </w:pPr>
                        <w:r w:rsidRPr="005A316B">
                          <w:rPr>
                            <w:sz w:val="20"/>
                            <w:szCs w:val="20"/>
                          </w:rPr>
                          <w:t>Evaluation</w:t>
                        </w:r>
                      </w:p>
                    </w:txbxContent>
                  </v:textbox>
                </v:shape>
                <v:shape id="_x0000_s1057" type="#_x0000_t202" style="position:absolute;left:60960;top:27813;width:8883;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">
                  <v:textbox>
                    <w:txbxContent>
                      <w:p w14:paraId="36AA0426" w14:textId="77777777" w:rsidR="00B269C6" w:rsidRPr="005A316B" w:rsidRDefault="00B269C6" w:rsidP="00EB2D3A">
                        <w:pPr>
                          <w:spacing w:after="0"/>
                          <w:jc w:val="center"/>
                          <w:rPr>
                            <w:sz w:val="20"/>
                            <w:szCs w:val="20"/>
                          </w:rPr>
                        </w:pPr>
                        <w:r w:rsidRPr="005A316B">
                          <w:rPr>
                            <w:sz w:val="20"/>
                            <w:szCs w:val="20"/>
                          </w:rPr>
                          <w:t>Scholarship</w:t>
                        </w:r>
                      </w:p>
                    </w:txbxContent>
                  </v:textbox>
                </v:shape>
                <v:shape id="_x0000_s1058" type="#_x0000_t202" style="position:absolute;left:45339;top:36004;width:8883;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14:paraId="1ACD72F5" w14:textId="77777777" w:rsidR="00B269C6" w:rsidRPr="005A316B" w:rsidRDefault="00B269C6" w:rsidP="00795006">
                        <w:pPr>
                          <w:spacing w:after="0"/>
                          <w:jc w:val="center"/>
                          <w:rPr>
                            <w:sz w:val="20"/>
                            <w:szCs w:val="20"/>
                          </w:rPr>
                        </w:pPr>
                        <w:r w:rsidRPr="005A316B">
                          <w:rPr>
                            <w:sz w:val="20"/>
                            <w:szCs w:val="20"/>
                          </w:rPr>
                          <w:t>Pilot</w:t>
                        </w:r>
                      </w:p>
                      <w:p w14:paraId="56BFDB26" w14:textId="77777777" w:rsidR="00B269C6" w:rsidRPr="005A316B" w:rsidRDefault="00B269C6" w:rsidP="00795006">
                        <w:pPr>
                          <w:spacing w:after="0"/>
                          <w:jc w:val="center"/>
                          <w:rPr>
                            <w:sz w:val="20"/>
                            <w:szCs w:val="20"/>
                          </w:rPr>
                        </w:pPr>
                        <w:r w:rsidRPr="005A316B">
                          <w:rPr>
                            <w:sz w:val="20"/>
                            <w:szCs w:val="20"/>
                          </w:rPr>
                          <w:t>Programs</w:t>
                        </w:r>
                      </w:p>
                    </w:txbxContent>
                  </v:textbox>
                </v:shape>
                <v:shape id="_x0000_s1059" type="#_x0000_t202" style="position:absolute;left:56578;top:36004;width:8884;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">
                  <v:textbox>
                    <w:txbxContent>
                      <w:p w14:paraId="579100B7" w14:textId="77777777" w:rsidR="00B269C6" w:rsidRPr="005A316B" w:rsidRDefault="00B269C6" w:rsidP="00795006">
                        <w:pPr>
                          <w:spacing w:after="0"/>
                          <w:jc w:val="center"/>
                          <w:rPr>
                            <w:sz w:val="20"/>
                            <w:szCs w:val="20"/>
                          </w:rPr>
                        </w:pPr>
                        <w:r w:rsidRPr="005A316B">
                          <w:rPr>
                            <w:sz w:val="20"/>
                            <w:szCs w:val="20"/>
                          </w:rPr>
                          <w:t>Forms</w:t>
                        </w:r>
                      </w:p>
                    </w:txbxContent>
                  </v:textbox>
                </v:shape>
                <w10:wrap type="square"/>
              </v:group>
            </w:pict>
          </mc:Fallback>
        </mc:AlternateContent>
      </w:r>
    </w:p>
    <w:p w14:paraId="3FEFEA09" w14:textId="77777777" w:rsidR="001A73E1" w:rsidRDefault="001A73E1" w:rsidP="001A73E1"/>
    <w:p w14:paraId="71F24032" w14:textId="77777777" w:rsidR="005A316B" w:rsidRDefault="005A316B" w:rsidP="001A73E1"/>
    <w:p w14:paraId="7595B1B3" w14:textId="77777777" w:rsidR="005A316B" w:rsidRDefault="005A316B" w:rsidP="001A73E1"/>
    <w:p w14:paraId="0ACF23D4" w14:textId="77777777" w:rsidR="005A316B" w:rsidRDefault="005A316B" w:rsidP="001A73E1"/>
    <w:p w14:paraId="479E42F9" w14:textId="77777777" w:rsidR="001A73E1" w:rsidRDefault="005A316B" w:rsidP="001A73E1">
      <w:r>
        <w:t xml:space="preserve">Membership: </w:t>
      </w:r>
      <w:proofErr w:type="gramStart"/>
      <w:r>
        <w:t>Nursing faculty are assigned by the Committee on Committees</w:t>
      </w:r>
      <w:proofErr w:type="gramEnd"/>
      <w:r>
        <w:t xml:space="preserve">. This Committee meets yearly and/or on an as needed basis to assign department committee membership. The Committee </w:t>
      </w:r>
      <w:proofErr w:type="gramStart"/>
      <w:r>
        <w:t>is chaired</w:t>
      </w:r>
      <w:proofErr w:type="gramEnd"/>
      <w:r>
        <w:t xml:space="preserve"> by the Department Chair and consists of a faculty member and the Director. Ad Hoc Committees </w:t>
      </w:r>
      <w:proofErr w:type="gramStart"/>
      <w:r>
        <w:t>are convened</w:t>
      </w:r>
      <w:proofErr w:type="gramEnd"/>
      <w:r>
        <w:t xml:space="preserve"> as necessary.</w:t>
      </w:r>
    </w:p>
    <w:p w14:paraId="1D7C24D3" w14:textId="77777777" w:rsidR="001A73E1" w:rsidRDefault="001A73E1" w:rsidP="001A73E1"/>
    <w:p w14:paraId="0E438BA9" w14:textId="77777777" w:rsidR="001A73E1" w:rsidRDefault="001A73E1" w:rsidP="001A73E1"/>
    <w:p w14:paraId="0FBCEC91" w14:textId="77777777" w:rsidR="0064300C" w:rsidRDefault="0064300C" w:rsidP="001A73E1"/>
    <w:p w14:paraId="7BD8F314" w14:textId="77777777" w:rsidR="0064300C" w:rsidRDefault="0064300C" w:rsidP="001A73E1"/>
    <w:p w14:paraId="3E9D6860" w14:textId="662C2CBE" w:rsidR="0064300C" w:rsidRDefault="0064300C" w:rsidP="0064300C">
      <w:pPr>
        <w:jc w:val="right"/>
        <w:sectPr w:rsidR="0064300C" w:rsidSect="00BC3056">
          <w:pgSz w:w="12240" w:h="15840"/>
          <w:pgMar w:top="1440" w:right="1440" w:bottom="1440" w:left="1440" w:header="720" w:footer="1008" w:gutter="0"/>
          <w:cols w:space="720"/>
          <w:titlePg/>
          <w:docGrid w:linePitch="360"/>
        </w:sectPr>
      </w:pPr>
      <w:r>
        <w:t>7</w:t>
      </w:r>
    </w:p>
    <w:p w14:paraId="37BA0DC8" w14:textId="77777777" w:rsidR="001A73E1" w:rsidRPr="009556A4" w:rsidRDefault="001A73E1" w:rsidP="009556A4">
      <w:pPr>
        <w:pStyle w:val="Heading1"/>
        <w:jc w:val="center"/>
        <w:rPr>
          <w:rStyle w:val="IntenseEmphasis"/>
          <w:b/>
        </w:rPr>
      </w:pPr>
      <w:bookmarkStart w:id="4" w:name="_Toc513204922"/>
      <w:r w:rsidRPr="009556A4">
        <w:rPr>
          <w:rStyle w:val="IntenseEmphasis"/>
          <w:b/>
        </w:rPr>
        <w:lastRenderedPageBreak/>
        <w:t>Clinical Affiliations Chart</w:t>
      </w:r>
      <w:bookmarkEnd w:id="4"/>
    </w:p>
    <w:p w14:paraId="77AF8280" w14:textId="77777777" w:rsidR="001A73E1" w:rsidRDefault="001A73E1" w:rsidP="001A73E1"/>
    <w:p w14:paraId="232E6854" w14:textId="77777777" w:rsidR="001A73E1" w:rsidRDefault="001A73E1" w:rsidP="001A73E1"/>
    <w:p w14:paraId="466533DC" w14:textId="77777777" w:rsidR="001A73E1" w:rsidRDefault="001A73E1" w:rsidP="001A73E1"/>
    <w:p w14:paraId="3383547E" w14:textId="77777777" w:rsidR="001A73E1" w:rsidRDefault="00BF2009" w:rsidP="001A73E1">
      <w:r>
        <w:rPr>
          <w:noProof/>
        </w:rPr>
        <mc:AlternateContent>
          <mc:Choice Requires="wpg">
            <w:drawing>
              <wp:anchor distT="0" distB="0" distL="114300" distR="114300" simplePos="0" relativeHeight="251742208" behindDoc="0" locked="0" layoutInCell="1" allowOverlap="1" wp14:anchorId="78A6546D" wp14:editId="2001D6CE">
                <wp:simplePos x="0" y="0"/>
                <wp:positionH relativeFrom="column">
                  <wp:posOffset>-15766</wp:posOffset>
                </wp:positionH>
                <wp:positionV relativeFrom="paragraph">
                  <wp:posOffset>89469</wp:posOffset>
                </wp:positionV>
                <wp:extent cx="5870291" cy="4956942"/>
                <wp:effectExtent l="0" t="0" r="16510" b="15240"/>
                <wp:wrapNone/>
                <wp:docPr id="258" name="Group 258"/>
                <wp:cNvGraphicFramePr/>
                <a:graphic xmlns:a="http://schemas.openxmlformats.org/drawingml/2006/main">
                  <a:graphicData uri="http://schemas.microsoft.com/office/word/2010/wordprocessingGroup">
                    <wpg:wgp>
                      <wpg:cNvGrpSpPr/>
                      <wpg:grpSpPr>
                        <a:xfrm>
                          <a:off x="0" y="0"/>
                          <a:ext cx="5870291" cy="4956942"/>
                          <a:chOff x="0" y="0"/>
                          <a:chExt cx="5870291" cy="4956942"/>
                        </a:xfrm>
                      </wpg:grpSpPr>
                      <wps:wsp>
                        <wps:cNvPr id="257" name="Straight Connector 257"/>
                        <wps:cNvCnPr/>
                        <wps:spPr>
                          <a:xfrm flipH="1">
                            <a:off x="2364828" y="2159876"/>
                            <a:ext cx="1150620" cy="13716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56" name="Straight Connector 256"/>
                        <wps:cNvCnPr/>
                        <wps:spPr>
                          <a:xfrm>
                            <a:off x="2364828" y="2175642"/>
                            <a:ext cx="1150620" cy="13716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54" name="Straight Connector 254"/>
                        <wps:cNvCnPr/>
                        <wps:spPr>
                          <a:xfrm>
                            <a:off x="1213945" y="551793"/>
                            <a:ext cx="0" cy="40386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55" name="Straight Connector 255"/>
                        <wps:cNvCnPr/>
                        <wps:spPr>
                          <a:xfrm>
                            <a:off x="4761187" y="394138"/>
                            <a:ext cx="0" cy="40386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53" name="Straight Connector 253"/>
                        <wps:cNvCnPr/>
                        <wps:spPr>
                          <a:xfrm flipV="1">
                            <a:off x="1213945" y="4414345"/>
                            <a:ext cx="3543300" cy="190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51" name="Straight Connector 251"/>
                        <wps:cNvCnPr/>
                        <wps:spPr>
                          <a:xfrm flipV="1">
                            <a:off x="1213945" y="378373"/>
                            <a:ext cx="3543300" cy="1905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45" name="Text Box 2"/>
                        <wps:cNvSpPr txBox="1">
                          <a:spLocks noChangeArrowheads="1"/>
                        </wps:cNvSpPr>
                        <wps:spPr bwMode="auto">
                          <a:xfrm>
                            <a:off x="15766" y="0"/>
                            <a:ext cx="2354580" cy="838200"/>
                          </a:xfrm>
                          <a:prstGeom prst="rect">
                            <a:avLst/>
                          </a:prstGeom>
                          <a:solidFill>
                            <a:srgbClr val="FFFFFF"/>
                          </a:solidFill>
                          <a:ln w="9525">
                            <a:solidFill>
                              <a:srgbClr val="000000"/>
                            </a:solidFill>
                            <a:miter lim="800000"/>
                            <a:headEnd/>
                            <a:tailEnd/>
                          </a:ln>
                        </wps:spPr>
                        <wps:txbx>
                          <w:txbxContent>
                            <w:p w14:paraId="443923F5" w14:textId="77777777" w:rsidR="00B269C6" w:rsidRPr="005A316B" w:rsidRDefault="00B269C6" w:rsidP="005A316B">
                              <w:pPr>
                                <w:jc w:val="center"/>
                                <w:rPr>
                                  <w:b/>
                                  <w:sz w:val="32"/>
                                  <w:szCs w:val="32"/>
                                </w:rPr>
                              </w:pPr>
                              <w:r w:rsidRPr="005A316B">
                                <w:rPr>
                                  <w:b/>
                                  <w:sz w:val="32"/>
                                  <w:szCs w:val="32"/>
                                </w:rPr>
                                <w:t>Santa Ana College</w:t>
                              </w:r>
                            </w:p>
                          </w:txbxContent>
                        </wps:txbx>
                        <wps:bodyPr rot="0" vert="horz" wrap="square" lIns="91440" tIns="45720" rIns="91440" bIns="45720" anchor="ctr" anchorCtr="0">
                          <a:noAutofit/>
                        </wps:bodyPr>
                      </wps:wsp>
                      <wps:wsp>
                        <wps:cNvPr id="246" name="Text Box 2"/>
                        <wps:cNvSpPr txBox="1">
                          <a:spLocks noChangeArrowheads="1"/>
                        </wps:cNvSpPr>
                        <wps:spPr bwMode="auto">
                          <a:xfrm>
                            <a:off x="15766" y="1529255"/>
                            <a:ext cx="2354580" cy="1352550"/>
                          </a:xfrm>
                          <a:prstGeom prst="rect">
                            <a:avLst/>
                          </a:prstGeom>
                          <a:solidFill>
                            <a:srgbClr val="FFFFFF"/>
                          </a:solidFill>
                          <a:ln w="9525">
                            <a:solidFill>
                              <a:srgbClr val="000000"/>
                            </a:solidFill>
                            <a:miter lim="800000"/>
                            <a:headEnd/>
                            <a:tailEnd/>
                          </a:ln>
                        </wps:spPr>
                        <wps:txbx>
                          <w:txbxContent>
                            <w:p w14:paraId="33508601" w14:textId="77777777" w:rsidR="00B269C6" w:rsidRDefault="00B269C6" w:rsidP="005A316B">
                              <w:pPr>
                                <w:jc w:val="center"/>
                                <w:rPr>
                                  <w:b/>
                                  <w:sz w:val="32"/>
                                  <w:szCs w:val="32"/>
                                </w:rPr>
                              </w:pPr>
                              <w:r>
                                <w:rPr>
                                  <w:b/>
                                  <w:sz w:val="32"/>
                                  <w:szCs w:val="32"/>
                                </w:rPr>
                                <w:t>Director</w:t>
                              </w:r>
                            </w:p>
                            <w:p w14:paraId="3331AEA7" w14:textId="77777777" w:rsidR="00B269C6" w:rsidRPr="005A316B" w:rsidRDefault="00B269C6" w:rsidP="005A316B">
                              <w:pPr>
                                <w:jc w:val="center"/>
                                <w:rPr>
                                  <w:b/>
                                  <w:sz w:val="32"/>
                                  <w:szCs w:val="32"/>
                                </w:rPr>
                              </w:pPr>
                              <w:r>
                                <w:rPr>
                                  <w:b/>
                                  <w:sz w:val="32"/>
                                  <w:szCs w:val="32"/>
                                </w:rPr>
                                <w:t>Assistant Director</w:t>
                              </w:r>
                            </w:p>
                          </w:txbxContent>
                        </wps:txbx>
                        <wps:bodyPr rot="0" vert="horz" wrap="square" lIns="91440" tIns="45720" rIns="91440" bIns="45720" anchor="ctr" anchorCtr="0">
                          <a:noAutofit/>
                        </wps:bodyPr>
                      </wps:wsp>
                      <wps:wsp>
                        <wps:cNvPr id="247" name="Text Box 2"/>
                        <wps:cNvSpPr txBox="1">
                          <a:spLocks noChangeArrowheads="1"/>
                        </wps:cNvSpPr>
                        <wps:spPr bwMode="auto">
                          <a:xfrm>
                            <a:off x="0" y="3531476"/>
                            <a:ext cx="2360930" cy="1417955"/>
                          </a:xfrm>
                          <a:prstGeom prst="rect">
                            <a:avLst/>
                          </a:prstGeom>
                          <a:solidFill>
                            <a:srgbClr val="FFFFFF"/>
                          </a:solidFill>
                          <a:ln w="9525">
                            <a:solidFill>
                              <a:srgbClr val="000000"/>
                            </a:solidFill>
                            <a:miter lim="800000"/>
                            <a:headEnd/>
                            <a:tailEnd/>
                          </a:ln>
                        </wps:spPr>
                        <wps:txbx>
                          <w:txbxContent>
                            <w:p w14:paraId="47E5330C" w14:textId="77777777" w:rsidR="00B269C6" w:rsidRPr="005A316B" w:rsidRDefault="00B269C6" w:rsidP="005A316B">
                              <w:pPr>
                                <w:jc w:val="center"/>
                                <w:rPr>
                                  <w:b/>
                                  <w:sz w:val="32"/>
                                  <w:szCs w:val="32"/>
                                </w:rPr>
                              </w:pPr>
                              <w:r>
                                <w:rPr>
                                  <w:b/>
                                  <w:sz w:val="32"/>
                                  <w:szCs w:val="32"/>
                                </w:rPr>
                                <w:t>Nursing Faculty</w:t>
                              </w:r>
                            </w:p>
                          </w:txbxContent>
                        </wps:txbx>
                        <wps:bodyPr rot="0" vert="horz" wrap="square" lIns="91440" tIns="45720" rIns="91440" bIns="45720" anchor="ctr" anchorCtr="0">
                          <a:noAutofit/>
                        </wps:bodyPr>
                      </wps:wsp>
                      <wps:wsp>
                        <wps:cNvPr id="248" name="Text Box 2"/>
                        <wps:cNvSpPr txBox="1">
                          <a:spLocks noChangeArrowheads="1"/>
                        </wps:cNvSpPr>
                        <wps:spPr bwMode="auto">
                          <a:xfrm>
                            <a:off x="3515711" y="0"/>
                            <a:ext cx="2354580" cy="838200"/>
                          </a:xfrm>
                          <a:prstGeom prst="rect">
                            <a:avLst/>
                          </a:prstGeom>
                          <a:solidFill>
                            <a:srgbClr val="FFFFFF"/>
                          </a:solidFill>
                          <a:ln w="9525">
                            <a:solidFill>
                              <a:srgbClr val="000000"/>
                            </a:solidFill>
                            <a:miter lim="800000"/>
                            <a:headEnd/>
                            <a:tailEnd/>
                          </a:ln>
                        </wps:spPr>
                        <wps:txbx>
                          <w:txbxContent>
                            <w:p w14:paraId="513F7F5D" w14:textId="77777777" w:rsidR="00B269C6" w:rsidRPr="005A316B" w:rsidRDefault="00B269C6" w:rsidP="005A316B">
                              <w:pPr>
                                <w:jc w:val="center"/>
                                <w:rPr>
                                  <w:b/>
                                  <w:sz w:val="32"/>
                                  <w:szCs w:val="32"/>
                                </w:rPr>
                              </w:pPr>
                              <w:r>
                                <w:rPr>
                                  <w:b/>
                                  <w:sz w:val="32"/>
                                  <w:szCs w:val="32"/>
                                </w:rPr>
                                <w:t>Clinical Facilities</w:t>
                              </w:r>
                            </w:p>
                          </w:txbxContent>
                        </wps:txbx>
                        <wps:bodyPr rot="0" vert="horz" wrap="square" lIns="91440" tIns="45720" rIns="91440" bIns="45720" anchor="ctr" anchorCtr="0">
                          <a:noAutofit/>
                        </wps:bodyPr>
                      </wps:wsp>
                      <wps:wsp>
                        <wps:cNvPr id="249" name="Text Box 2"/>
                        <wps:cNvSpPr txBox="1">
                          <a:spLocks noChangeArrowheads="1"/>
                        </wps:cNvSpPr>
                        <wps:spPr bwMode="auto">
                          <a:xfrm>
                            <a:off x="3515711" y="1529255"/>
                            <a:ext cx="2354580" cy="1352550"/>
                          </a:xfrm>
                          <a:prstGeom prst="rect">
                            <a:avLst/>
                          </a:prstGeom>
                          <a:solidFill>
                            <a:srgbClr val="FFFFFF"/>
                          </a:solidFill>
                          <a:ln w="9525">
                            <a:solidFill>
                              <a:srgbClr val="000000"/>
                            </a:solidFill>
                            <a:miter lim="800000"/>
                            <a:headEnd/>
                            <a:tailEnd/>
                          </a:ln>
                        </wps:spPr>
                        <wps:txbx>
                          <w:txbxContent>
                            <w:p w14:paraId="5CB7CC40" w14:textId="77777777" w:rsidR="00B269C6" w:rsidRDefault="00B269C6" w:rsidP="005A316B">
                              <w:pPr>
                                <w:jc w:val="center"/>
                                <w:rPr>
                                  <w:b/>
                                  <w:sz w:val="32"/>
                                  <w:szCs w:val="32"/>
                                </w:rPr>
                              </w:pPr>
                              <w:r>
                                <w:rPr>
                                  <w:b/>
                                  <w:sz w:val="32"/>
                                  <w:szCs w:val="32"/>
                                </w:rPr>
                                <w:t>Chief Nursing Officer/Executive</w:t>
                              </w:r>
                            </w:p>
                            <w:p w14:paraId="12239137" w14:textId="77777777" w:rsidR="00B269C6" w:rsidRDefault="00B269C6" w:rsidP="005A316B">
                              <w:pPr>
                                <w:jc w:val="center"/>
                                <w:rPr>
                                  <w:b/>
                                  <w:sz w:val="32"/>
                                  <w:szCs w:val="32"/>
                                </w:rPr>
                              </w:pPr>
                              <w:r>
                                <w:rPr>
                                  <w:b/>
                                  <w:sz w:val="32"/>
                                  <w:szCs w:val="32"/>
                                </w:rPr>
                                <w:t>Staff Development</w:t>
                              </w:r>
                            </w:p>
                            <w:p w14:paraId="798695E9" w14:textId="77777777" w:rsidR="00B269C6" w:rsidRPr="005A316B" w:rsidRDefault="00B269C6" w:rsidP="005A316B">
                              <w:pPr>
                                <w:jc w:val="center"/>
                                <w:rPr>
                                  <w:b/>
                                  <w:sz w:val="32"/>
                                  <w:szCs w:val="32"/>
                                </w:rPr>
                              </w:pPr>
                              <w:r>
                                <w:rPr>
                                  <w:b/>
                                  <w:sz w:val="32"/>
                                  <w:szCs w:val="32"/>
                                </w:rPr>
                                <w:t>In-Service Education</w:t>
                              </w:r>
                            </w:p>
                          </w:txbxContent>
                        </wps:txbx>
                        <wps:bodyPr rot="0" vert="horz" wrap="square" lIns="91440" tIns="45720" rIns="91440" bIns="45720" anchor="ctr" anchorCtr="0">
                          <a:noAutofit/>
                        </wps:bodyPr>
                      </wps:wsp>
                      <wps:wsp>
                        <wps:cNvPr id="250" name="Text Box 2"/>
                        <wps:cNvSpPr txBox="1">
                          <a:spLocks noChangeArrowheads="1"/>
                        </wps:cNvSpPr>
                        <wps:spPr bwMode="auto">
                          <a:xfrm>
                            <a:off x="3515711" y="3547242"/>
                            <a:ext cx="2354580" cy="1409700"/>
                          </a:xfrm>
                          <a:prstGeom prst="rect">
                            <a:avLst/>
                          </a:prstGeom>
                          <a:solidFill>
                            <a:srgbClr val="FFFFFF"/>
                          </a:solidFill>
                          <a:ln w="9525">
                            <a:solidFill>
                              <a:srgbClr val="000000"/>
                            </a:solidFill>
                            <a:miter lim="800000"/>
                            <a:headEnd/>
                            <a:tailEnd/>
                          </a:ln>
                        </wps:spPr>
                        <wps:txbx>
                          <w:txbxContent>
                            <w:p w14:paraId="0A733035" w14:textId="77777777" w:rsidR="00B269C6" w:rsidRDefault="00B269C6" w:rsidP="005A316B">
                              <w:pPr>
                                <w:jc w:val="center"/>
                                <w:rPr>
                                  <w:b/>
                                  <w:sz w:val="32"/>
                                  <w:szCs w:val="32"/>
                                </w:rPr>
                              </w:pPr>
                              <w:r>
                                <w:rPr>
                                  <w:b/>
                                  <w:sz w:val="32"/>
                                  <w:szCs w:val="32"/>
                                </w:rPr>
                                <w:t>Nurse Managers</w:t>
                              </w:r>
                            </w:p>
                            <w:p w14:paraId="000D04C6" w14:textId="77777777" w:rsidR="00B269C6" w:rsidRDefault="00B269C6" w:rsidP="005A316B">
                              <w:pPr>
                                <w:jc w:val="center"/>
                                <w:rPr>
                                  <w:b/>
                                  <w:sz w:val="32"/>
                                  <w:szCs w:val="32"/>
                                </w:rPr>
                              </w:pPr>
                              <w:r>
                                <w:rPr>
                                  <w:b/>
                                  <w:sz w:val="32"/>
                                  <w:szCs w:val="32"/>
                                </w:rPr>
                                <w:t>Nursing Staff</w:t>
                              </w:r>
                            </w:p>
                            <w:p w14:paraId="0E7CD728" w14:textId="77777777" w:rsidR="00B269C6" w:rsidRPr="005A316B" w:rsidRDefault="00B269C6" w:rsidP="005A316B">
                              <w:pPr>
                                <w:jc w:val="center"/>
                                <w:rPr>
                                  <w:b/>
                                  <w:sz w:val="32"/>
                                  <w:szCs w:val="32"/>
                                </w:rPr>
                              </w:pPr>
                              <w:r>
                                <w:rPr>
                                  <w:b/>
                                  <w:sz w:val="32"/>
                                  <w:szCs w:val="32"/>
                                </w:rPr>
                                <w:t>Allied Health Staff</w:t>
                              </w:r>
                            </w:p>
                          </w:txbxContent>
                        </wps:txbx>
                        <wps:bodyPr rot="0" vert="horz" wrap="square" lIns="91440" tIns="45720" rIns="91440" bIns="45720" anchor="ctr" anchorCtr="0">
                          <a:noAutofit/>
                        </wps:bodyPr>
                      </wps:wsp>
                    </wpg:wgp>
                  </a:graphicData>
                </a:graphic>
              </wp:anchor>
            </w:drawing>
          </mc:Choice>
          <mc:Fallback>
            <w:pict>
              <v:group w14:anchorId="78A6546D" id="Group 258" o:spid="_x0000_s1060" style="position:absolute;margin-left:-1.25pt;margin-top:7.05pt;width:462.25pt;height:390.3pt;z-index:251742208" coordsize="58702,49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">
                <v:line id="Straight Connector 257" o:spid="_x0000_s1061" style="position:absolute;flip:x;visibility:visible;mso-wrap-style:square" from="23648,21598" to="35154,3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" strokecolor="black [3200]" strokeweight="1.5pt">
                  <v:stroke joinstyle="miter"/>
                </v:line>
                <v:line id="Straight Connector 256" o:spid="_x0000_s1062" style="position:absolute;visibility:visible;mso-wrap-style:square" from="23648,21756" to="35154,3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" strokecolor="black [3200]" strokeweight="1.5pt">
                  <v:stroke joinstyle="miter"/>
                </v:line>
                <v:line id="Straight Connector 254" o:spid="_x0000_s1063" style="position:absolute;visibility:visible;mso-wrap-style:square" from="12139,5517" to="12139,4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" strokecolor="black [3200]" strokeweight="1.5pt">
                  <v:stroke joinstyle="miter"/>
                </v:line>
                <v:line id="Straight Connector 255" o:spid="_x0000_s1064" style="position:absolute;visibility:visible;mso-wrap-style:square" from="47611,3941" to="47611,44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" strokecolor="black [3200]" strokeweight="1.5pt">
                  <v:stroke joinstyle="miter"/>
                </v:line>
                <v:line id="Straight Connector 253" o:spid="_x0000_s1065" style="position:absolute;flip:y;visibility:visible;mso-wrap-style:square" from="12139,44143" to="47572,4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" strokecolor="black [3200]" strokeweight="1.5pt">
                  <v:stroke joinstyle="miter"/>
                </v:line>
                <v:line id="Straight Connector 251" o:spid="_x0000_s1066" style="position:absolute;flip:y;visibility:visible;mso-wrap-style:square" from="12139,3783" to="47572,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" strokecolor="black [3200]" strokeweight="1.5pt">
                  <v:stroke joinstyle="miter"/>
                </v:line>
                <v:shape id="_x0000_s1067" type="#_x0000_t202" style="position:absolute;left:157;width:23546;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">
                  <v:textbox>
                    <w:txbxContent>
                      <w:p w14:paraId="443923F5" w14:textId="77777777" w:rsidR="00B269C6" w:rsidRPr="005A316B" w:rsidRDefault="00B269C6" w:rsidP="005A316B">
                        <w:pPr>
                          <w:jc w:val="center"/>
                          <w:rPr>
                            <w:b/>
                            <w:sz w:val="32"/>
                            <w:szCs w:val="32"/>
                          </w:rPr>
                        </w:pPr>
                        <w:r w:rsidRPr="005A316B">
                          <w:rPr>
                            <w:b/>
                            <w:sz w:val="32"/>
                            <w:szCs w:val="32"/>
                          </w:rPr>
                          <w:t>Santa Ana College</w:t>
                        </w:r>
                      </w:p>
                    </w:txbxContent>
                  </v:textbox>
                </v:shape>
                <v:shape id="_x0000_s1068" type="#_x0000_t202" style="position:absolute;left:157;top:15292;width:23546;height:13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">
                  <v:textbox>
                    <w:txbxContent>
                      <w:p w14:paraId="33508601" w14:textId="77777777" w:rsidR="00B269C6" w:rsidRDefault="00B269C6" w:rsidP="005A316B">
                        <w:pPr>
                          <w:jc w:val="center"/>
                          <w:rPr>
                            <w:b/>
                            <w:sz w:val="32"/>
                            <w:szCs w:val="32"/>
                          </w:rPr>
                        </w:pPr>
                        <w:r>
                          <w:rPr>
                            <w:b/>
                            <w:sz w:val="32"/>
                            <w:szCs w:val="32"/>
                          </w:rPr>
                          <w:t>Director</w:t>
                        </w:r>
                      </w:p>
                      <w:p w14:paraId="3331AEA7" w14:textId="77777777" w:rsidR="00B269C6" w:rsidRPr="005A316B" w:rsidRDefault="00B269C6" w:rsidP="005A316B">
                        <w:pPr>
                          <w:jc w:val="center"/>
                          <w:rPr>
                            <w:b/>
                            <w:sz w:val="32"/>
                            <w:szCs w:val="32"/>
                          </w:rPr>
                        </w:pPr>
                        <w:r>
                          <w:rPr>
                            <w:b/>
                            <w:sz w:val="32"/>
                            <w:szCs w:val="32"/>
                          </w:rPr>
                          <w:t>Assistant Director</w:t>
                        </w:r>
                      </w:p>
                    </w:txbxContent>
                  </v:textbox>
                </v:shape>
                <v:shape id="_x0000_s1069" type="#_x0000_t202" style="position:absolute;top:35314;width:23609;height:14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">
                  <v:textbox>
                    <w:txbxContent>
                      <w:p w14:paraId="47E5330C" w14:textId="77777777" w:rsidR="00B269C6" w:rsidRPr="005A316B" w:rsidRDefault="00B269C6" w:rsidP="005A316B">
                        <w:pPr>
                          <w:jc w:val="center"/>
                          <w:rPr>
                            <w:b/>
                            <w:sz w:val="32"/>
                            <w:szCs w:val="32"/>
                          </w:rPr>
                        </w:pPr>
                        <w:r>
                          <w:rPr>
                            <w:b/>
                            <w:sz w:val="32"/>
                            <w:szCs w:val="32"/>
                          </w:rPr>
                          <w:t>Nursing Faculty</w:t>
                        </w:r>
                      </w:p>
                    </w:txbxContent>
                  </v:textbox>
                </v:shape>
                <v:shape id="_x0000_s1070" type="#_x0000_t202" style="position:absolute;left:35157;width:23545;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">
                  <v:textbox>
                    <w:txbxContent>
                      <w:p w14:paraId="513F7F5D" w14:textId="77777777" w:rsidR="00B269C6" w:rsidRPr="005A316B" w:rsidRDefault="00B269C6" w:rsidP="005A316B">
                        <w:pPr>
                          <w:jc w:val="center"/>
                          <w:rPr>
                            <w:b/>
                            <w:sz w:val="32"/>
                            <w:szCs w:val="32"/>
                          </w:rPr>
                        </w:pPr>
                        <w:r>
                          <w:rPr>
                            <w:b/>
                            <w:sz w:val="32"/>
                            <w:szCs w:val="32"/>
                          </w:rPr>
                          <w:t>Clinical Facilities</w:t>
                        </w:r>
                      </w:p>
                    </w:txbxContent>
                  </v:textbox>
                </v:shape>
                <v:shape id="_x0000_s1071" type="#_x0000_t202" style="position:absolute;left:35157;top:15292;width:23545;height:13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">
                  <v:textbox>
                    <w:txbxContent>
                      <w:p w14:paraId="5CB7CC40" w14:textId="77777777" w:rsidR="00B269C6" w:rsidRDefault="00B269C6" w:rsidP="005A316B">
                        <w:pPr>
                          <w:jc w:val="center"/>
                          <w:rPr>
                            <w:b/>
                            <w:sz w:val="32"/>
                            <w:szCs w:val="32"/>
                          </w:rPr>
                        </w:pPr>
                        <w:r>
                          <w:rPr>
                            <w:b/>
                            <w:sz w:val="32"/>
                            <w:szCs w:val="32"/>
                          </w:rPr>
                          <w:t>Chief Nursing Officer/Executive</w:t>
                        </w:r>
                      </w:p>
                      <w:p w14:paraId="12239137" w14:textId="77777777" w:rsidR="00B269C6" w:rsidRDefault="00B269C6" w:rsidP="005A316B">
                        <w:pPr>
                          <w:jc w:val="center"/>
                          <w:rPr>
                            <w:b/>
                            <w:sz w:val="32"/>
                            <w:szCs w:val="32"/>
                          </w:rPr>
                        </w:pPr>
                        <w:r>
                          <w:rPr>
                            <w:b/>
                            <w:sz w:val="32"/>
                            <w:szCs w:val="32"/>
                          </w:rPr>
                          <w:t>Staff Development</w:t>
                        </w:r>
                      </w:p>
                      <w:p w14:paraId="798695E9" w14:textId="77777777" w:rsidR="00B269C6" w:rsidRPr="005A316B" w:rsidRDefault="00B269C6" w:rsidP="005A316B">
                        <w:pPr>
                          <w:jc w:val="center"/>
                          <w:rPr>
                            <w:b/>
                            <w:sz w:val="32"/>
                            <w:szCs w:val="32"/>
                          </w:rPr>
                        </w:pPr>
                        <w:r>
                          <w:rPr>
                            <w:b/>
                            <w:sz w:val="32"/>
                            <w:szCs w:val="32"/>
                          </w:rPr>
                          <w:t>In-Service Education</w:t>
                        </w:r>
                      </w:p>
                    </w:txbxContent>
                  </v:textbox>
                </v:shape>
                <v:shape id="_x0000_s1072" type="#_x0000_t202" style="position:absolute;left:35157;top:35472;width:2354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">
                  <v:textbox>
                    <w:txbxContent>
                      <w:p w14:paraId="0A733035" w14:textId="77777777" w:rsidR="00B269C6" w:rsidRDefault="00B269C6" w:rsidP="005A316B">
                        <w:pPr>
                          <w:jc w:val="center"/>
                          <w:rPr>
                            <w:b/>
                            <w:sz w:val="32"/>
                            <w:szCs w:val="32"/>
                          </w:rPr>
                        </w:pPr>
                        <w:r>
                          <w:rPr>
                            <w:b/>
                            <w:sz w:val="32"/>
                            <w:szCs w:val="32"/>
                          </w:rPr>
                          <w:t>Nurse Managers</w:t>
                        </w:r>
                      </w:p>
                      <w:p w14:paraId="000D04C6" w14:textId="77777777" w:rsidR="00B269C6" w:rsidRDefault="00B269C6" w:rsidP="005A316B">
                        <w:pPr>
                          <w:jc w:val="center"/>
                          <w:rPr>
                            <w:b/>
                            <w:sz w:val="32"/>
                            <w:szCs w:val="32"/>
                          </w:rPr>
                        </w:pPr>
                        <w:r>
                          <w:rPr>
                            <w:b/>
                            <w:sz w:val="32"/>
                            <w:szCs w:val="32"/>
                          </w:rPr>
                          <w:t>Nursing Staff</w:t>
                        </w:r>
                      </w:p>
                      <w:p w14:paraId="0E7CD728" w14:textId="77777777" w:rsidR="00B269C6" w:rsidRPr="005A316B" w:rsidRDefault="00B269C6" w:rsidP="005A316B">
                        <w:pPr>
                          <w:jc w:val="center"/>
                          <w:rPr>
                            <w:b/>
                            <w:sz w:val="32"/>
                            <w:szCs w:val="32"/>
                          </w:rPr>
                        </w:pPr>
                        <w:r>
                          <w:rPr>
                            <w:b/>
                            <w:sz w:val="32"/>
                            <w:szCs w:val="32"/>
                          </w:rPr>
                          <w:t>Allied Health Staff</w:t>
                        </w:r>
                      </w:p>
                    </w:txbxContent>
                  </v:textbox>
                </v:shape>
              </v:group>
            </w:pict>
          </mc:Fallback>
        </mc:AlternateContent>
      </w:r>
    </w:p>
    <w:p w14:paraId="504D29E2" w14:textId="77777777" w:rsidR="001A73E1" w:rsidRDefault="001A73E1" w:rsidP="001A73E1"/>
    <w:p w14:paraId="3B4CA136" w14:textId="77777777" w:rsidR="001A73E1" w:rsidRDefault="001A73E1" w:rsidP="001A73E1"/>
    <w:p w14:paraId="05D173DB" w14:textId="77777777" w:rsidR="001A73E1" w:rsidRDefault="001A73E1" w:rsidP="001A73E1"/>
    <w:p w14:paraId="4F5646DD" w14:textId="77777777" w:rsidR="001A73E1" w:rsidRDefault="001A73E1" w:rsidP="001A73E1"/>
    <w:p w14:paraId="3BE96FDE" w14:textId="77777777" w:rsidR="001A73E1" w:rsidRDefault="001A73E1" w:rsidP="001A73E1"/>
    <w:p w14:paraId="05755A7D" w14:textId="77777777" w:rsidR="001A73E1" w:rsidRDefault="001A73E1" w:rsidP="001A73E1"/>
    <w:p w14:paraId="021D21CA" w14:textId="77777777" w:rsidR="001A73E1" w:rsidRDefault="00BF2009" w:rsidP="001A73E1">
      <w:r>
        <w:rPr>
          <w:noProof/>
        </w:rPr>
        <mc:AlternateContent>
          <mc:Choice Requires="wps">
            <w:drawing>
              <wp:anchor distT="0" distB="0" distL="114300" distR="114300" simplePos="0" relativeHeight="251638776" behindDoc="0" locked="0" layoutInCell="1" allowOverlap="1" wp14:anchorId="019A6466" wp14:editId="1B0A3C14">
                <wp:simplePos x="0" y="0"/>
                <wp:positionH relativeFrom="column">
                  <wp:posOffset>1200150</wp:posOffset>
                </wp:positionH>
                <wp:positionV relativeFrom="paragraph">
                  <wp:posOffset>244475</wp:posOffset>
                </wp:positionV>
                <wp:extent cx="3543300" cy="19050"/>
                <wp:effectExtent l="0" t="0" r="19050" b="19050"/>
                <wp:wrapNone/>
                <wp:docPr id="252" name="Straight Connector 252"/>
                <wp:cNvGraphicFramePr/>
                <a:graphic xmlns:a="http://schemas.openxmlformats.org/drawingml/2006/main">
                  <a:graphicData uri="http://schemas.microsoft.com/office/word/2010/wordprocessingShape">
                    <wps:wsp>
                      <wps:cNvCnPr/>
                      <wps:spPr>
                        <a:xfrm flipV="1">
                          <a:off x="0" y="0"/>
                          <a:ext cx="354330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4660AEAF" id="Straight Connector 252" o:spid="_x0000_s1026" style="position:absolute;flip:y;z-index:251638776;visibility:visible;mso-wrap-style:square;mso-wrap-distance-left:9pt;mso-wrap-distance-top:0;mso-wrap-distance-right:9pt;mso-wrap-distance-bottom:0;mso-position-horizontal:absolute;mso-position-horizontal-relative:text;mso-position-vertical:absolute;mso-position-vertical-relative:text" from="94.5pt,19.25pt" to="373.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" strokecolor="black [3200]" strokeweight="1.5pt">
                <v:stroke joinstyle="miter"/>
              </v:line>
            </w:pict>
          </mc:Fallback>
        </mc:AlternateContent>
      </w:r>
    </w:p>
    <w:p w14:paraId="32A5F496" w14:textId="77777777" w:rsidR="001A73E1" w:rsidRDefault="001A73E1" w:rsidP="001A73E1"/>
    <w:p w14:paraId="23A4ECCC" w14:textId="77777777" w:rsidR="001A73E1" w:rsidRDefault="001A73E1" w:rsidP="001A73E1"/>
    <w:p w14:paraId="091D1179" w14:textId="77777777" w:rsidR="001A73E1" w:rsidRDefault="001A73E1" w:rsidP="001A73E1"/>
    <w:p w14:paraId="3B340DBF" w14:textId="77777777" w:rsidR="001A73E1" w:rsidRDefault="001A73E1" w:rsidP="001A73E1"/>
    <w:p w14:paraId="57003A77" w14:textId="77777777" w:rsidR="001A73E1" w:rsidRDefault="001A73E1" w:rsidP="001A73E1"/>
    <w:p w14:paraId="3ECFDE84" w14:textId="77777777" w:rsidR="001A73E1" w:rsidRDefault="001A73E1" w:rsidP="001A73E1"/>
    <w:p w14:paraId="47984E63" w14:textId="77777777" w:rsidR="001A73E1" w:rsidRDefault="001A73E1" w:rsidP="001A73E1"/>
    <w:p w14:paraId="3903FD0A" w14:textId="77777777" w:rsidR="001A73E1" w:rsidRDefault="001A73E1" w:rsidP="001A73E1"/>
    <w:p w14:paraId="690F30A3" w14:textId="77777777" w:rsidR="005A316B" w:rsidRDefault="005A316B" w:rsidP="001A73E1"/>
    <w:p w14:paraId="06C9CC6A" w14:textId="77777777" w:rsidR="005A316B" w:rsidRDefault="005A316B" w:rsidP="001A73E1"/>
    <w:p w14:paraId="06B3A0E7" w14:textId="77777777" w:rsidR="001A73E1" w:rsidRDefault="001A73E1" w:rsidP="001A73E1"/>
    <w:p w14:paraId="34307FB5" w14:textId="77777777" w:rsidR="001A73E1" w:rsidRDefault="001A73E1" w:rsidP="001A73E1"/>
    <w:p w14:paraId="31A149FD" w14:textId="77777777" w:rsidR="001A73E1" w:rsidRDefault="001A73E1" w:rsidP="001A73E1"/>
    <w:p w14:paraId="04A11B9E" w14:textId="77777777" w:rsidR="0064300C" w:rsidRDefault="0064300C" w:rsidP="001A73E1"/>
    <w:p w14:paraId="18685B26" w14:textId="77777777" w:rsidR="0064300C" w:rsidRDefault="0064300C" w:rsidP="001A73E1"/>
    <w:p w14:paraId="49975526" w14:textId="77777777" w:rsidR="0064300C" w:rsidRDefault="0064300C" w:rsidP="001A73E1"/>
    <w:bookmarkStart w:id="5" w:name="_Toc513204923"/>
    <w:p w14:paraId="6D79274A" w14:textId="77777777" w:rsidR="0034035B" w:rsidRPr="009556A4" w:rsidRDefault="002E0899" w:rsidP="009556A4">
      <w:pPr>
        <w:pStyle w:val="Heading1"/>
        <w:spacing w:before="0"/>
        <w:rPr>
          <w:rStyle w:val="IntenseEmphasis"/>
          <w:b/>
        </w:rPr>
      </w:pPr>
      <w:r>
        <w:rPr>
          <w:b/>
          <w:i/>
          <w:iCs/>
          <w:noProof/>
          <w:color w:val="5B9BD5" w:themeColor="accent1"/>
        </w:rPr>
        <w:lastRenderedPageBreak/>
        <mc:AlternateContent>
          <mc:Choice Requires="wpg">
            <w:drawing>
              <wp:anchor distT="0" distB="0" distL="114300" distR="114300" simplePos="0" relativeHeight="251752448" behindDoc="0" locked="0" layoutInCell="1" allowOverlap="1" wp14:anchorId="72AF8662" wp14:editId="52C34F01">
                <wp:simplePos x="0" y="0"/>
                <wp:positionH relativeFrom="column">
                  <wp:posOffset>0</wp:posOffset>
                </wp:positionH>
                <wp:positionV relativeFrom="paragraph">
                  <wp:posOffset>-36576</wp:posOffset>
                </wp:positionV>
                <wp:extent cx="5943600" cy="586853"/>
                <wp:effectExtent l="0" t="0" r="19050" b="22860"/>
                <wp:wrapNone/>
                <wp:docPr id="6" name="Group 6"/>
                <wp:cNvGraphicFramePr/>
                <a:graphic xmlns:a="http://schemas.openxmlformats.org/drawingml/2006/main">
                  <a:graphicData uri="http://schemas.microsoft.com/office/word/2010/wordprocessingGroup">
                    <wpg:wgp>
                      <wpg:cNvGrpSpPr/>
                      <wpg:grpSpPr>
                        <a:xfrm>
                          <a:off x="0" y="0"/>
                          <a:ext cx="5943600" cy="586853"/>
                          <a:chOff x="0" y="0"/>
                          <a:chExt cx="1917510" cy="586853"/>
                        </a:xfrm>
                      </wpg:grpSpPr>
                      <wps:wsp>
                        <wps:cNvPr id="4" name="Straight Connector 4"/>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0E58763E" id="Group 6" o:spid="_x0000_s1026" style="position:absolute;margin-left:0;margin-top:-2.9pt;width:468pt;height:46.2pt;z-index:251752448;mso-width-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">
                <v:line id="Straight Connector 4"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qewwAAANoAAAAPAAAAZHJzL2Rvd25yZXYueG1sRI9Pa8JA&#10;FMTvBb/D8gRvZqMW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bqw6nsMAAADaAAAADwAA&#10;AAAAAAAAAAAAAAAHAgAAZHJzL2Rvd25yZXYueG1sUEsFBgAAAAADAAMAtwAAAPcCAAAAAA==&#10;" strokecolor="#5b9bd5 [3204]" strokeweight=".5pt">
                  <v:stroke joinstyle="miter"/>
                </v:line>
                <v:line id="Straight Connector 5"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5b9bd5 [3204]" strokeweight=".5pt">
                  <v:stroke joinstyle="miter"/>
                </v:line>
              </v:group>
            </w:pict>
          </mc:Fallback>
        </mc:AlternateContent>
      </w:r>
      <w:r w:rsidR="00BF2009" w:rsidRPr="009556A4">
        <w:rPr>
          <w:rStyle w:val="IntenseEmphasis"/>
          <w:b/>
        </w:rPr>
        <w:t>History of Nursing at</w:t>
      </w:r>
      <w:bookmarkEnd w:id="5"/>
      <w:r w:rsidR="00BF2009" w:rsidRPr="009556A4">
        <w:rPr>
          <w:rStyle w:val="IntenseEmphasis"/>
          <w:b/>
        </w:rPr>
        <w:t xml:space="preserve"> </w:t>
      </w:r>
    </w:p>
    <w:p w14:paraId="5BE5314D" w14:textId="77777777" w:rsidR="00BF2009" w:rsidRPr="009556A4" w:rsidRDefault="00BF2009" w:rsidP="009556A4">
      <w:pPr>
        <w:pStyle w:val="Heading1"/>
        <w:spacing w:before="0"/>
        <w:rPr>
          <w:rStyle w:val="IntenseEmphasis"/>
          <w:b/>
        </w:rPr>
      </w:pPr>
      <w:bookmarkStart w:id="6" w:name="_Toc513204924"/>
      <w:r w:rsidRPr="009556A4">
        <w:rPr>
          <w:rStyle w:val="IntenseEmphasis"/>
          <w:b/>
        </w:rPr>
        <w:t>Santa Ana College</w:t>
      </w:r>
      <w:bookmarkEnd w:id="6"/>
    </w:p>
    <w:p w14:paraId="02A134B6" w14:textId="77777777" w:rsidR="0034035B" w:rsidRDefault="0034035B" w:rsidP="0034035B">
      <w:pPr>
        <w:pStyle w:val="BodyText"/>
        <w:spacing w:line="237" w:lineRule="auto"/>
        <w:rPr>
          <w:rFonts w:asciiTheme="minorHAnsi" w:hAnsiTheme="minorHAnsi" w:cstheme="minorHAnsi"/>
        </w:rPr>
      </w:pPr>
    </w:p>
    <w:p w14:paraId="7D6FE682" w14:textId="77777777" w:rsidR="00BF2009" w:rsidRPr="00BF2009" w:rsidRDefault="00BF2009" w:rsidP="009556A4">
      <w:pPr>
        <w:pStyle w:val="BodyText"/>
        <w:contextualSpacing/>
        <w:rPr>
          <w:rFonts w:asciiTheme="minorHAnsi" w:hAnsiTheme="minorHAnsi" w:cstheme="minorHAnsi"/>
        </w:rPr>
      </w:pPr>
      <w:r w:rsidRPr="00BF2009">
        <w:rPr>
          <w:rFonts w:asciiTheme="minorHAnsi" w:hAnsiTheme="minorHAnsi" w:cstheme="minorHAnsi"/>
        </w:rPr>
        <w:t xml:space="preserve">Santa Ana College </w:t>
      </w:r>
      <w:proofErr w:type="gramStart"/>
      <w:r w:rsidRPr="00BF2009">
        <w:rPr>
          <w:rFonts w:asciiTheme="minorHAnsi" w:hAnsiTheme="minorHAnsi" w:cstheme="minorHAnsi"/>
        </w:rPr>
        <w:t>was established</w:t>
      </w:r>
      <w:proofErr w:type="gramEnd"/>
      <w:r w:rsidRPr="00BF2009">
        <w:rPr>
          <w:rFonts w:asciiTheme="minorHAnsi" w:hAnsiTheme="minorHAnsi" w:cstheme="minorHAnsi"/>
        </w:rPr>
        <w:t xml:space="preserve"> in 1915 and is one of the oldest community colleges in California. Its present 65-acre campus </w:t>
      </w:r>
      <w:proofErr w:type="gramStart"/>
      <w:r w:rsidRPr="00BF2009">
        <w:rPr>
          <w:rFonts w:asciiTheme="minorHAnsi" w:hAnsiTheme="minorHAnsi" w:cstheme="minorHAnsi"/>
        </w:rPr>
        <w:t>was developed</w:t>
      </w:r>
      <w:proofErr w:type="gramEnd"/>
      <w:r w:rsidRPr="00BF2009">
        <w:rPr>
          <w:rFonts w:asciiTheme="minorHAnsi" w:hAnsiTheme="minorHAnsi" w:cstheme="minorHAnsi"/>
        </w:rPr>
        <w:t xml:space="preserve"> in 1947 at the corner of 17</w:t>
      </w:r>
      <w:r w:rsidRPr="0034035B">
        <w:rPr>
          <w:rFonts w:asciiTheme="minorHAnsi" w:hAnsiTheme="minorHAnsi" w:cstheme="minorHAnsi"/>
        </w:rPr>
        <w:t xml:space="preserve">th </w:t>
      </w:r>
      <w:r w:rsidRPr="00BF2009">
        <w:rPr>
          <w:rFonts w:asciiTheme="minorHAnsi" w:hAnsiTheme="minorHAnsi" w:cstheme="minorHAnsi"/>
        </w:rPr>
        <w:t>Street and Bristol Street, Santa Ana.</w:t>
      </w:r>
    </w:p>
    <w:p w14:paraId="48EAF281" w14:textId="77777777" w:rsidR="00BF2009" w:rsidRPr="00BF2009" w:rsidRDefault="00BF2009" w:rsidP="009556A4">
      <w:pPr>
        <w:pStyle w:val="BodyText"/>
        <w:contextualSpacing/>
        <w:rPr>
          <w:rFonts w:asciiTheme="minorHAnsi" w:hAnsiTheme="minorHAnsi" w:cstheme="minorHAnsi"/>
        </w:rPr>
      </w:pPr>
    </w:p>
    <w:p w14:paraId="78661135" w14:textId="77777777" w:rsidR="00BF2009" w:rsidRPr="00BF2009" w:rsidRDefault="00BF2009" w:rsidP="009556A4">
      <w:pPr>
        <w:pStyle w:val="BodyText"/>
        <w:contextualSpacing/>
        <w:rPr>
          <w:rFonts w:asciiTheme="minorHAnsi" w:hAnsiTheme="minorHAnsi" w:cstheme="minorHAnsi"/>
        </w:rPr>
      </w:pPr>
      <w:r w:rsidRPr="00BF2009">
        <w:rPr>
          <w:rFonts w:asciiTheme="minorHAnsi" w:hAnsiTheme="minorHAnsi" w:cstheme="minorHAnsi"/>
        </w:rPr>
        <w:t xml:space="preserve">The college </w:t>
      </w:r>
      <w:proofErr w:type="gramStart"/>
      <w:r w:rsidRPr="00BF2009">
        <w:rPr>
          <w:rFonts w:asciiTheme="minorHAnsi" w:hAnsiTheme="minorHAnsi" w:cstheme="minorHAnsi"/>
        </w:rPr>
        <w:t>is fully accredited</w:t>
      </w:r>
      <w:proofErr w:type="gramEnd"/>
      <w:r w:rsidRPr="00BF2009">
        <w:rPr>
          <w:rFonts w:asciiTheme="minorHAnsi" w:hAnsiTheme="minorHAnsi" w:cstheme="minorHAnsi"/>
        </w:rPr>
        <w:t xml:space="preserve"> by the Accrediting Commission of Community and Junior Colleges, the Western Association of Schools and Colleges. The college offers a wide range of transfer and occupational courses. The Nursing Program </w:t>
      </w:r>
      <w:proofErr w:type="gramStart"/>
      <w:r w:rsidRPr="00BF2009">
        <w:rPr>
          <w:rFonts w:asciiTheme="minorHAnsi" w:hAnsiTheme="minorHAnsi" w:cstheme="minorHAnsi"/>
        </w:rPr>
        <w:t>is approved by the California Board of Registered Nursing (BRN) and accredited by the Accreditation Commission for Education in Nursing (ACEN)</w:t>
      </w:r>
      <w:proofErr w:type="gramEnd"/>
      <w:r w:rsidRPr="00BF2009">
        <w:rPr>
          <w:rFonts w:asciiTheme="minorHAnsi" w:hAnsiTheme="minorHAnsi" w:cstheme="minorHAnsi"/>
        </w:rPr>
        <w:t>.</w:t>
      </w:r>
    </w:p>
    <w:p w14:paraId="7EAF0FFE" w14:textId="77777777" w:rsidR="00BF2009" w:rsidRPr="00BF2009" w:rsidRDefault="00BF2009" w:rsidP="009556A4">
      <w:pPr>
        <w:pStyle w:val="BodyText"/>
        <w:contextualSpacing/>
        <w:rPr>
          <w:rFonts w:asciiTheme="minorHAnsi" w:hAnsiTheme="minorHAnsi" w:cstheme="minorHAnsi"/>
        </w:rPr>
      </w:pPr>
    </w:p>
    <w:p w14:paraId="1D05794A" w14:textId="77777777" w:rsidR="00BF2009" w:rsidRPr="00BF2009" w:rsidRDefault="00BF2009" w:rsidP="009556A4">
      <w:pPr>
        <w:pStyle w:val="BodyText"/>
        <w:ind w:hanging="1"/>
        <w:contextualSpacing/>
        <w:jc w:val="both"/>
        <w:rPr>
          <w:rFonts w:asciiTheme="minorHAnsi" w:hAnsiTheme="minorHAnsi" w:cstheme="minorHAnsi"/>
        </w:rPr>
      </w:pPr>
      <w:r w:rsidRPr="00BF2009">
        <w:rPr>
          <w:rFonts w:asciiTheme="minorHAnsi" w:hAnsiTheme="minorHAnsi" w:cstheme="minorHAnsi"/>
        </w:rPr>
        <w:t>Santa</w:t>
      </w:r>
      <w:r w:rsidRPr="00BF2009">
        <w:rPr>
          <w:rFonts w:asciiTheme="minorHAnsi" w:hAnsiTheme="minorHAnsi" w:cstheme="minorHAnsi"/>
          <w:spacing w:val="-7"/>
        </w:rPr>
        <w:t xml:space="preserve"> </w:t>
      </w:r>
      <w:r w:rsidRPr="00BF2009">
        <w:rPr>
          <w:rFonts w:asciiTheme="minorHAnsi" w:hAnsiTheme="minorHAnsi" w:cstheme="minorHAnsi"/>
        </w:rPr>
        <w:t>Ana</w:t>
      </w:r>
      <w:r w:rsidRPr="00BF2009">
        <w:rPr>
          <w:rFonts w:asciiTheme="minorHAnsi" w:hAnsiTheme="minorHAnsi" w:cstheme="minorHAnsi"/>
          <w:spacing w:val="-7"/>
        </w:rPr>
        <w:t xml:space="preserve"> </w:t>
      </w:r>
      <w:r w:rsidRPr="00BF2009">
        <w:rPr>
          <w:rFonts w:asciiTheme="minorHAnsi" w:hAnsiTheme="minorHAnsi" w:cstheme="minorHAnsi"/>
        </w:rPr>
        <w:t>College</w:t>
      </w:r>
      <w:r w:rsidRPr="00BF2009">
        <w:rPr>
          <w:rFonts w:asciiTheme="minorHAnsi" w:hAnsiTheme="minorHAnsi" w:cstheme="minorHAnsi"/>
          <w:spacing w:val="-7"/>
        </w:rPr>
        <w:t xml:space="preserve"> </w:t>
      </w:r>
      <w:r w:rsidRPr="00BF2009">
        <w:rPr>
          <w:rFonts w:asciiTheme="minorHAnsi" w:hAnsiTheme="minorHAnsi" w:cstheme="minorHAnsi"/>
        </w:rPr>
        <w:t>established</w:t>
      </w:r>
      <w:r w:rsidRPr="00BF2009">
        <w:rPr>
          <w:rFonts w:asciiTheme="minorHAnsi" w:hAnsiTheme="minorHAnsi" w:cstheme="minorHAnsi"/>
          <w:spacing w:val="-7"/>
        </w:rPr>
        <w:t xml:space="preserve"> </w:t>
      </w:r>
      <w:r w:rsidRPr="00BF2009">
        <w:rPr>
          <w:rFonts w:asciiTheme="minorHAnsi" w:hAnsiTheme="minorHAnsi" w:cstheme="minorHAnsi"/>
        </w:rPr>
        <w:t>a</w:t>
      </w:r>
      <w:r w:rsidRPr="00BF2009">
        <w:rPr>
          <w:rFonts w:asciiTheme="minorHAnsi" w:hAnsiTheme="minorHAnsi" w:cstheme="minorHAnsi"/>
          <w:spacing w:val="-7"/>
        </w:rPr>
        <w:t xml:space="preserve"> </w:t>
      </w:r>
      <w:r w:rsidRPr="00BF2009">
        <w:rPr>
          <w:rFonts w:asciiTheme="minorHAnsi" w:hAnsiTheme="minorHAnsi" w:cstheme="minorHAnsi"/>
        </w:rPr>
        <w:t>Health</w:t>
      </w:r>
      <w:r w:rsidRPr="00BF2009">
        <w:rPr>
          <w:rFonts w:asciiTheme="minorHAnsi" w:hAnsiTheme="minorHAnsi" w:cstheme="minorHAnsi"/>
          <w:spacing w:val="-7"/>
        </w:rPr>
        <w:t xml:space="preserve"> </w:t>
      </w:r>
      <w:r w:rsidRPr="00BF2009">
        <w:rPr>
          <w:rFonts w:asciiTheme="minorHAnsi" w:hAnsiTheme="minorHAnsi" w:cstheme="minorHAnsi"/>
        </w:rPr>
        <w:t>Sciences</w:t>
      </w:r>
      <w:r w:rsidRPr="00BF2009">
        <w:rPr>
          <w:rFonts w:asciiTheme="minorHAnsi" w:hAnsiTheme="minorHAnsi" w:cstheme="minorHAnsi"/>
          <w:spacing w:val="-7"/>
        </w:rPr>
        <w:t xml:space="preserve"> </w:t>
      </w:r>
      <w:r w:rsidRPr="00BF2009">
        <w:rPr>
          <w:rFonts w:asciiTheme="minorHAnsi" w:hAnsiTheme="minorHAnsi" w:cstheme="minorHAnsi"/>
        </w:rPr>
        <w:t>Department</w:t>
      </w:r>
      <w:r w:rsidRPr="00BF2009">
        <w:rPr>
          <w:rFonts w:asciiTheme="minorHAnsi" w:hAnsiTheme="minorHAnsi" w:cstheme="minorHAnsi"/>
          <w:spacing w:val="-8"/>
        </w:rPr>
        <w:t xml:space="preserve"> </w:t>
      </w:r>
      <w:r w:rsidRPr="00BF2009">
        <w:rPr>
          <w:rFonts w:asciiTheme="minorHAnsi" w:hAnsiTheme="minorHAnsi" w:cstheme="minorHAnsi"/>
        </w:rPr>
        <w:t>in</w:t>
      </w:r>
      <w:r w:rsidRPr="00BF2009">
        <w:rPr>
          <w:rFonts w:asciiTheme="minorHAnsi" w:hAnsiTheme="minorHAnsi" w:cstheme="minorHAnsi"/>
          <w:spacing w:val="-7"/>
        </w:rPr>
        <w:t xml:space="preserve"> </w:t>
      </w:r>
      <w:r w:rsidRPr="00BF2009">
        <w:rPr>
          <w:rFonts w:asciiTheme="minorHAnsi" w:hAnsiTheme="minorHAnsi" w:cstheme="minorHAnsi"/>
        </w:rPr>
        <w:t>May</w:t>
      </w:r>
      <w:r w:rsidRPr="00BF2009">
        <w:rPr>
          <w:rFonts w:asciiTheme="minorHAnsi" w:hAnsiTheme="minorHAnsi" w:cstheme="minorHAnsi"/>
          <w:spacing w:val="-14"/>
        </w:rPr>
        <w:t xml:space="preserve"> </w:t>
      </w:r>
      <w:r w:rsidRPr="00BF2009">
        <w:rPr>
          <w:rFonts w:asciiTheme="minorHAnsi" w:hAnsiTheme="minorHAnsi" w:cstheme="minorHAnsi"/>
        </w:rPr>
        <w:t>of</w:t>
      </w:r>
      <w:r w:rsidRPr="00BF2009">
        <w:rPr>
          <w:rFonts w:asciiTheme="minorHAnsi" w:hAnsiTheme="minorHAnsi" w:cstheme="minorHAnsi"/>
          <w:spacing w:val="-3"/>
        </w:rPr>
        <w:t xml:space="preserve"> </w:t>
      </w:r>
      <w:r w:rsidRPr="00BF2009">
        <w:rPr>
          <w:rFonts w:asciiTheme="minorHAnsi" w:hAnsiTheme="minorHAnsi" w:cstheme="minorHAnsi"/>
        </w:rPr>
        <w:t>l970.</w:t>
      </w:r>
      <w:r w:rsidRPr="00BF2009">
        <w:rPr>
          <w:rFonts w:asciiTheme="minorHAnsi" w:hAnsiTheme="minorHAnsi" w:cstheme="minorHAnsi"/>
          <w:spacing w:val="-8"/>
        </w:rPr>
        <w:t xml:space="preserve"> </w:t>
      </w:r>
      <w:r w:rsidRPr="00BF2009">
        <w:rPr>
          <w:rFonts w:asciiTheme="minorHAnsi" w:hAnsiTheme="minorHAnsi" w:cstheme="minorHAnsi"/>
        </w:rPr>
        <w:t>The</w:t>
      </w:r>
      <w:r w:rsidRPr="00BF2009">
        <w:rPr>
          <w:rFonts w:asciiTheme="minorHAnsi" w:hAnsiTheme="minorHAnsi" w:cstheme="minorHAnsi"/>
          <w:spacing w:val="-7"/>
        </w:rPr>
        <w:t xml:space="preserve"> </w:t>
      </w:r>
      <w:r w:rsidRPr="00BF2009">
        <w:rPr>
          <w:rFonts w:asciiTheme="minorHAnsi" w:hAnsiTheme="minorHAnsi" w:cstheme="minorHAnsi"/>
        </w:rPr>
        <w:t>college decided</w:t>
      </w:r>
      <w:r w:rsidRPr="00BF2009">
        <w:rPr>
          <w:rFonts w:asciiTheme="minorHAnsi" w:hAnsiTheme="minorHAnsi" w:cstheme="minorHAnsi"/>
          <w:spacing w:val="-6"/>
        </w:rPr>
        <w:t xml:space="preserve"> </w:t>
      </w:r>
      <w:r w:rsidRPr="00BF2009">
        <w:rPr>
          <w:rFonts w:asciiTheme="minorHAnsi" w:hAnsiTheme="minorHAnsi" w:cstheme="minorHAnsi"/>
        </w:rPr>
        <w:t>to</w:t>
      </w:r>
      <w:r w:rsidRPr="00BF2009">
        <w:rPr>
          <w:rFonts w:asciiTheme="minorHAnsi" w:hAnsiTheme="minorHAnsi" w:cstheme="minorHAnsi"/>
          <w:spacing w:val="-6"/>
        </w:rPr>
        <w:t xml:space="preserve"> </w:t>
      </w:r>
      <w:r w:rsidRPr="00BF2009">
        <w:rPr>
          <w:rFonts w:asciiTheme="minorHAnsi" w:hAnsiTheme="minorHAnsi" w:cstheme="minorHAnsi"/>
        </w:rPr>
        <w:t>enter</w:t>
      </w:r>
      <w:r w:rsidRPr="00BF2009">
        <w:rPr>
          <w:rFonts w:asciiTheme="minorHAnsi" w:hAnsiTheme="minorHAnsi" w:cstheme="minorHAnsi"/>
          <w:spacing w:val="-5"/>
        </w:rPr>
        <w:t xml:space="preserve"> </w:t>
      </w:r>
      <w:r w:rsidRPr="00BF2009">
        <w:rPr>
          <w:rFonts w:asciiTheme="minorHAnsi" w:hAnsiTheme="minorHAnsi" w:cstheme="minorHAnsi"/>
        </w:rPr>
        <w:t>the</w:t>
      </w:r>
      <w:r w:rsidRPr="00BF2009">
        <w:rPr>
          <w:rFonts w:asciiTheme="minorHAnsi" w:hAnsiTheme="minorHAnsi" w:cstheme="minorHAnsi"/>
          <w:spacing w:val="-6"/>
        </w:rPr>
        <w:t xml:space="preserve"> </w:t>
      </w:r>
      <w:r w:rsidRPr="00BF2009">
        <w:rPr>
          <w:rFonts w:asciiTheme="minorHAnsi" w:hAnsiTheme="minorHAnsi" w:cstheme="minorHAnsi"/>
        </w:rPr>
        <w:t>health/nursing</w:t>
      </w:r>
      <w:r w:rsidRPr="00BF2009">
        <w:rPr>
          <w:rFonts w:asciiTheme="minorHAnsi" w:hAnsiTheme="minorHAnsi" w:cstheme="minorHAnsi"/>
          <w:spacing w:val="-6"/>
        </w:rPr>
        <w:t xml:space="preserve"> </w:t>
      </w:r>
      <w:r w:rsidRPr="00BF2009">
        <w:rPr>
          <w:rFonts w:asciiTheme="minorHAnsi" w:hAnsiTheme="minorHAnsi" w:cstheme="minorHAnsi"/>
        </w:rPr>
        <w:t>fields</w:t>
      </w:r>
      <w:r w:rsidRPr="00BF2009">
        <w:rPr>
          <w:rFonts w:asciiTheme="minorHAnsi" w:hAnsiTheme="minorHAnsi" w:cstheme="minorHAnsi"/>
          <w:spacing w:val="-6"/>
        </w:rPr>
        <w:t xml:space="preserve"> </w:t>
      </w:r>
      <w:r w:rsidRPr="00BF2009">
        <w:rPr>
          <w:rFonts w:asciiTheme="minorHAnsi" w:hAnsiTheme="minorHAnsi" w:cstheme="minorHAnsi"/>
        </w:rPr>
        <w:t>and</w:t>
      </w:r>
      <w:r w:rsidRPr="00BF2009">
        <w:rPr>
          <w:rFonts w:asciiTheme="minorHAnsi" w:hAnsiTheme="minorHAnsi" w:cstheme="minorHAnsi"/>
          <w:spacing w:val="-6"/>
        </w:rPr>
        <w:t xml:space="preserve"> </w:t>
      </w:r>
      <w:r w:rsidRPr="00BF2009">
        <w:rPr>
          <w:rFonts w:asciiTheme="minorHAnsi" w:hAnsiTheme="minorHAnsi" w:cstheme="minorHAnsi"/>
        </w:rPr>
        <w:t>chose</w:t>
      </w:r>
      <w:r w:rsidRPr="00BF2009">
        <w:rPr>
          <w:rFonts w:asciiTheme="minorHAnsi" w:hAnsiTheme="minorHAnsi" w:cstheme="minorHAnsi"/>
          <w:spacing w:val="-6"/>
        </w:rPr>
        <w:t xml:space="preserve"> </w:t>
      </w:r>
      <w:r w:rsidRPr="00BF2009">
        <w:rPr>
          <w:rFonts w:asciiTheme="minorHAnsi" w:hAnsiTheme="minorHAnsi" w:cstheme="minorHAnsi"/>
        </w:rPr>
        <w:t>a</w:t>
      </w:r>
      <w:r w:rsidRPr="00BF2009">
        <w:rPr>
          <w:rFonts w:asciiTheme="minorHAnsi" w:hAnsiTheme="minorHAnsi" w:cstheme="minorHAnsi"/>
          <w:spacing w:val="1"/>
        </w:rPr>
        <w:t xml:space="preserve"> </w:t>
      </w:r>
      <w:r w:rsidRPr="00BF2009">
        <w:rPr>
          <w:rFonts w:asciiTheme="minorHAnsi" w:hAnsiTheme="minorHAnsi" w:cstheme="minorHAnsi"/>
        </w:rPr>
        <w:t>Licensed</w:t>
      </w:r>
      <w:r w:rsidRPr="00BF2009">
        <w:rPr>
          <w:rFonts w:asciiTheme="minorHAnsi" w:hAnsiTheme="minorHAnsi" w:cstheme="minorHAnsi"/>
          <w:spacing w:val="-4"/>
        </w:rPr>
        <w:t xml:space="preserve"> </w:t>
      </w:r>
      <w:r w:rsidRPr="00BF2009">
        <w:rPr>
          <w:rFonts w:asciiTheme="minorHAnsi" w:hAnsiTheme="minorHAnsi" w:cstheme="minorHAnsi"/>
        </w:rPr>
        <w:t>Vocational</w:t>
      </w:r>
      <w:r w:rsidRPr="00BF2009">
        <w:rPr>
          <w:rFonts w:asciiTheme="minorHAnsi" w:hAnsiTheme="minorHAnsi" w:cstheme="minorHAnsi"/>
          <w:spacing w:val="-7"/>
        </w:rPr>
        <w:t xml:space="preserve"> </w:t>
      </w:r>
      <w:r w:rsidRPr="00BF2009">
        <w:rPr>
          <w:rFonts w:asciiTheme="minorHAnsi" w:hAnsiTheme="minorHAnsi" w:cstheme="minorHAnsi"/>
        </w:rPr>
        <w:t>Nursing</w:t>
      </w:r>
      <w:r w:rsidRPr="00BF2009">
        <w:rPr>
          <w:rFonts w:asciiTheme="minorHAnsi" w:hAnsiTheme="minorHAnsi" w:cstheme="minorHAnsi"/>
          <w:spacing w:val="-2"/>
        </w:rPr>
        <w:t xml:space="preserve"> </w:t>
      </w:r>
      <w:r w:rsidRPr="00BF2009">
        <w:rPr>
          <w:rFonts w:asciiTheme="minorHAnsi" w:hAnsiTheme="minorHAnsi" w:cstheme="minorHAnsi"/>
        </w:rPr>
        <w:t>(LVN) program as its</w:t>
      </w:r>
      <w:r w:rsidRPr="00BF2009">
        <w:rPr>
          <w:rFonts w:asciiTheme="minorHAnsi" w:hAnsiTheme="minorHAnsi" w:cstheme="minorHAnsi"/>
          <w:spacing w:val="-24"/>
        </w:rPr>
        <w:t xml:space="preserve"> </w:t>
      </w:r>
      <w:r w:rsidRPr="00BF2009">
        <w:rPr>
          <w:rFonts w:asciiTheme="minorHAnsi" w:hAnsiTheme="minorHAnsi" w:cstheme="minorHAnsi"/>
        </w:rPr>
        <w:t>beginning.</w:t>
      </w:r>
    </w:p>
    <w:p w14:paraId="760AC2A7" w14:textId="77777777" w:rsidR="00BF2009" w:rsidRPr="00BF2009" w:rsidRDefault="00BF2009" w:rsidP="009556A4">
      <w:pPr>
        <w:pStyle w:val="BodyText"/>
        <w:contextualSpacing/>
        <w:rPr>
          <w:rFonts w:asciiTheme="minorHAnsi" w:hAnsiTheme="minorHAnsi" w:cstheme="minorHAnsi"/>
        </w:rPr>
      </w:pPr>
    </w:p>
    <w:p w14:paraId="15DA7868" w14:textId="77777777" w:rsidR="00BF2009" w:rsidRPr="00BF2009" w:rsidRDefault="00BF2009" w:rsidP="009556A4">
      <w:pPr>
        <w:pStyle w:val="BodyText"/>
        <w:contextualSpacing/>
        <w:rPr>
          <w:rFonts w:asciiTheme="minorHAnsi" w:hAnsiTheme="minorHAnsi" w:cstheme="minorHAnsi"/>
        </w:rPr>
      </w:pPr>
      <w:r w:rsidRPr="00BF2009">
        <w:rPr>
          <w:rFonts w:asciiTheme="minorHAnsi" w:hAnsiTheme="minorHAnsi" w:cstheme="minorHAnsi"/>
        </w:rPr>
        <w:t>In l97l, a career ladder philosophy of nursing was developed. The college’s next step was an experimental</w:t>
      </w:r>
      <w:r w:rsidRPr="00BF2009">
        <w:rPr>
          <w:rFonts w:asciiTheme="minorHAnsi" w:hAnsiTheme="minorHAnsi" w:cstheme="minorHAnsi"/>
          <w:spacing w:val="-10"/>
        </w:rPr>
        <w:t xml:space="preserve"> </w:t>
      </w:r>
      <w:r w:rsidRPr="00BF2009">
        <w:rPr>
          <w:rFonts w:asciiTheme="minorHAnsi" w:hAnsiTheme="minorHAnsi" w:cstheme="minorHAnsi"/>
        </w:rPr>
        <w:t>Associate</w:t>
      </w:r>
      <w:r w:rsidRPr="00BF2009">
        <w:rPr>
          <w:rFonts w:asciiTheme="minorHAnsi" w:hAnsiTheme="minorHAnsi" w:cstheme="minorHAnsi"/>
          <w:spacing w:val="-12"/>
        </w:rPr>
        <w:t xml:space="preserve"> </w:t>
      </w:r>
      <w:r w:rsidRPr="00BF2009">
        <w:rPr>
          <w:rFonts w:asciiTheme="minorHAnsi" w:hAnsiTheme="minorHAnsi" w:cstheme="minorHAnsi"/>
        </w:rPr>
        <w:t>Degree</w:t>
      </w:r>
      <w:r w:rsidRPr="00BF2009">
        <w:rPr>
          <w:rFonts w:asciiTheme="minorHAnsi" w:hAnsiTheme="minorHAnsi" w:cstheme="minorHAnsi"/>
          <w:spacing w:val="-12"/>
        </w:rPr>
        <w:t xml:space="preserve"> </w:t>
      </w:r>
      <w:r w:rsidRPr="00BF2009">
        <w:rPr>
          <w:rFonts w:asciiTheme="minorHAnsi" w:hAnsiTheme="minorHAnsi" w:cstheme="minorHAnsi"/>
        </w:rPr>
        <w:t>in</w:t>
      </w:r>
      <w:r w:rsidRPr="00BF2009">
        <w:rPr>
          <w:rFonts w:asciiTheme="minorHAnsi" w:hAnsiTheme="minorHAnsi" w:cstheme="minorHAnsi"/>
          <w:spacing w:val="-10"/>
        </w:rPr>
        <w:t xml:space="preserve"> </w:t>
      </w:r>
      <w:r w:rsidRPr="00BF2009">
        <w:rPr>
          <w:rFonts w:asciiTheme="minorHAnsi" w:hAnsiTheme="minorHAnsi" w:cstheme="minorHAnsi"/>
        </w:rPr>
        <w:t>Nursing</w:t>
      </w:r>
      <w:r w:rsidRPr="00BF2009">
        <w:rPr>
          <w:rFonts w:asciiTheme="minorHAnsi" w:hAnsiTheme="minorHAnsi" w:cstheme="minorHAnsi"/>
          <w:spacing w:val="-7"/>
        </w:rPr>
        <w:t xml:space="preserve"> </w:t>
      </w:r>
      <w:r w:rsidRPr="00BF2009">
        <w:rPr>
          <w:rFonts w:asciiTheme="minorHAnsi" w:hAnsiTheme="minorHAnsi" w:cstheme="minorHAnsi"/>
        </w:rPr>
        <w:t>(ADN)</w:t>
      </w:r>
      <w:r w:rsidRPr="00BF2009">
        <w:rPr>
          <w:rFonts w:asciiTheme="minorHAnsi" w:hAnsiTheme="minorHAnsi" w:cstheme="minorHAnsi"/>
          <w:spacing w:val="-11"/>
        </w:rPr>
        <w:t xml:space="preserve"> </w:t>
      </w:r>
      <w:r w:rsidRPr="00BF2009">
        <w:rPr>
          <w:rFonts w:asciiTheme="minorHAnsi" w:hAnsiTheme="minorHAnsi" w:cstheme="minorHAnsi"/>
        </w:rPr>
        <w:t>program.</w:t>
      </w:r>
      <w:r w:rsidRPr="00BF2009">
        <w:rPr>
          <w:rFonts w:asciiTheme="minorHAnsi" w:hAnsiTheme="minorHAnsi" w:cstheme="minorHAnsi"/>
          <w:spacing w:val="-11"/>
        </w:rPr>
        <w:t xml:space="preserve"> </w:t>
      </w:r>
      <w:r w:rsidRPr="00BF2009">
        <w:rPr>
          <w:rFonts w:asciiTheme="minorHAnsi" w:hAnsiTheme="minorHAnsi" w:cstheme="minorHAnsi"/>
        </w:rPr>
        <w:t>LVN</w:t>
      </w:r>
      <w:r w:rsidRPr="00BF2009">
        <w:rPr>
          <w:rFonts w:asciiTheme="minorHAnsi" w:hAnsiTheme="minorHAnsi" w:cstheme="minorHAnsi"/>
          <w:spacing w:val="-10"/>
        </w:rPr>
        <w:t xml:space="preserve"> </w:t>
      </w:r>
      <w:r w:rsidRPr="00BF2009">
        <w:rPr>
          <w:rFonts w:asciiTheme="minorHAnsi" w:hAnsiTheme="minorHAnsi" w:cstheme="minorHAnsi"/>
        </w:rPr>
        <w:t>applicants</w:t>
      </w:r>
      <w:r w:rsidRPr="00BF2009">
        <w:rPr>
          <w:rFonts w:asciiTheme="minorHAnsi" w:hAnsiTheme="minorHAnsi" w:cstheme="minorHAnsi"/>
          <w:spacing w:val="-9"/>
        </w:rPr>
        <w:t xml:space="preserve"> </w:t>
      </w:r>
      <w:r w:rsidRPr="00BF2009">
        <w:rPr>
          <w:rFonts w:asciiTheme="minorHAnsi" w:hAnsiTheme="minorHAnsi" w:cstheme="minorHAnsi"/>
        </w:rPr>
        <w:t>were</w:t>
      </w:r>
      <w:r w:rsidRPr="00BF2009">
        <w:rPr>
          <w:rFonts w:asciiTheme="minorHAnsi" w:hAnsiTheme="minorHAnsi" w:cstheme="minorHAnsi"/>
          <w:spacing w:val="-10"/>
        </w:rPr>
        <w:t xml:space="preserve"> </w:t>
      </w:r>
      <w:r w:rsidRPr="00BF2009">
        <w:rPr>
          <w:rFonts w:asciiTheme="minorHAnsi" w:hAnsiTheme="minorHAnsi" w:cstheme="minorHAnsi"/>
        </w:rPr>
        <w:t>accepted</w:t>
      </w:r>
      <w:r w:rsidRPr="00BF2009">
        <w:rPr>
          <w:rFonts w:asciiTheme="minorHAnsi" w:hAnsiTheme="minorHAnsi" w:cstheme="minorHAnsi"/>
          <w:spacing w:val="-10"/>
        </w:rPr>
        <w:t xml:space="preserve"> </w:t>
      </w:r>
      <w:r w:rsidRPr="00BF2009">
        <w:rPr>
          <w:rFonts w:asciiTheme="minorHAnsi" w:hAnsiTheme="minorHAnsi" w:cstheme="minorHAnsi"/>
        </w:rPr>
        <w:t>into</w:t>
      </w:r>
      <w:r w:rsidRPr="00BF2009">
        <w:rPr>
          <w:rFonts w:asciiTheme="minorHAnsi" w:hAnsiTheme="minorHAnsi" w:cstheme="minorHAnsi"/>
          <w:spacing w:val="-10"/>
        </w:rPr>
        <w:t xml:space="preserve"> </w:t>
      </w:r>
      <w:r w:rsidRPr="00BF2009">
        <w:rPr>
          <w:rFonts w:asciiTheme="minorHAnsi" w:hAnsiTheme="minorHAnsi" w:cstheme="minorHAnsi"/>
        </w:rPr>
        <w:t xml:space="preserve">a one-year LVN-to-ADN </w:t>
      </w:r>
      <w:proofErr w:type="gramStart"/>
      <w:r w:rsidRPr="00BF2009">
        <w:rPr>
          <w:rFonts w:asciiTheme="minorHAnsi" w:hAnsiTheme="minorHAnsi" w:cstheme="minorHAnsi"/>
        </w:rPr>
        <w:t>program which</w:t>
      </w:r>
      <w:proofErr w:type="gramEnd"/>
      <w:r w:rsidRPr="00BF2009">
        <w:rPr>
          <w:rFonts w:asciiTheme="minorHAnsi" w:hAnsiTheme="minorHAnsi" w:cstheme="minorHAnsi"/>
        </w:rPr>
        <w:t xml:space="preserve"> was implemented in 1973. Additionally, a Nursing Assistant course </w:t>
      </w:r>
      <w:proofErr w:type="gramStart"/>
      <w:r w:rsidRPr="00BF2009">
        <w:rPr>
          <w:rFonts w:asciiTheme="minorHAnsi" w:hAnsiTheme="minorHAnsi" w:cstheme="minorHAnsi"/>
        </w:rPr>
        <w:t>was designed</w:t>
      </w:r>
      <w:proofErr w:type="gramEnd"/>
      <w:r w:rsidRPr="00BF2009">
        <w:rPr>
          <w:rFonts w:asciiTheme="minorHAnsi" w:hAnsiTheme="minorHAnsi" w:cstheme="minorHAnsi"/>
        </w:rPr>
        <w:t xml:space="preserve"> for the fall of l973. This enabled the career ladder at Santa Ana College to extend from Nursing Assistant to LVN to RN. In </w:t>
      </w:r>
      <w:proofErr w:type="gramStart"/>
      <w:r w:rsidRPr="00BF2009">
        <w:rPr>
          <w:rFonts w:asciiTheme="minorHAnsi" w:hAnsiTheme="minorHAnsi" w:cstheme="minorHAnsi"/>
        </w:rPr>
        <w:t>1982</w:t>
      </w:r>
      <w:proofErr w:type="gramEnd"/>
      <w:r w:rsidRPr="00BF2009">
        <w:rPr>
          <w:rFonts w:asciiTheme="minorHAnsi" w:hAnsiTheme="minorHAnsi" w:cstheme="minorHAnsi"/>
        </w:rPr>
        <w:t xml:space="preserve"> the SANTA ANA COLLEGE CONCEPTUAL FRAMEWORK FOR NURSING was developed and copyrighted. The conceptual</w:t>
      </w:r>
      <w:r w:rsidRPr="00BF2009">
        <w:rPr>
          <w:rFonts w:asciiTheme="minorHAnsi" w:hAnsiTheme="minorHAnsi" w:cstheme="minorHAnsi"/>
          <w:spacing w:val="-12"/>
        </w:rPr>
        <w:t xml:space="preserve"> </w:t>
      </w:r>
      <w:r w:rsidRPr="00BF2009">
        <w:rPr>
          <w:rFonts w:asciiTheme="minorHAnsi" w:hAnsiTheme="minorHAnsi" w:cstheme="minorHAnsi"/>
        </w:rPr>
        <w:t>framework</w:t>
      </w:r>
      <w:r w:rsidRPr="00BF2009">
        <w:rPr>
          <w:rFonts w:asciiTheme="minorHAnsi" w:hAnsiTheme="minorHAnsi" w:cstheme="minorHAnsi"/>
          <w:spacing w:val="-7"/>
        </w:rPr>
        <w:t xml:space="preserve"> </w:t>
      </w:r>
      <w:r w:rsidRPr="00BF2009">
        <w:rPr>
          <w:rFonts w:asciiTheme="minorHAnsi" w:hAnsiTheme="minorHAnsi" w:cstheme="minorHAnsi"/>
        </w:rPr>
        <w:t>is</w:t>
      </w:r>
      <w:r w:rsidRPr="00BF2009">
        <w:rPr>
          <w:rFonts w:asciiTheme="minorHAnsi" w:hAnsiTheme="minorHAnsi" w:cstheme="minorHAnsi"/>
          <w:spacing w:val="-12"/>
        </w:rPr>
        <w:t xml:space="preserve"> </w:t>
      </w:r>
      <w:r w:rsidRPr="00BF2009">
        <w:rPr>
          <w:rFonts w:asciiTheme="minorHAnsi" w:hAnsiTheme="minorHAnsi" w:cstheme="minorHAnsi"/>
        </w:rPr>
        <w:t>the</w:t>
      </w:r>
      <w:r w:rsidRPr="00BF2009">
        <w:rPr>
          <w:rFonts w:asciiTheme="minorHAnsi" w:hAnsiTheme="minorHAnsi" w:cstheme="minorHAnsi"/>
          <w:spacing w:val="-10"/>
        </w:rPr>
        <w:t xml:space="preserve"> </w:t>
      </w:r>
      <w:r w:rsidRPr="00BF2009">
        <w:rPr>
          <w:rFonts w:asciiTheme="minorHAnsi" w:hAnsiTheme="minorHAnsi" w:cstheme="minorHAnsi"/>
        </w:rPr>
        <w:t>unifying</w:t>
      </w:r>
      <w:r w:rsidRPr="00BF2009">
        <w:rPr>
          <w:rFonts w:asciiTheme="minorHAnsi" w:hAnsiTheme="minorHAnsi" w:cstheme="minorHAnsi"/>
          <w:spacing w:val="-10"/>
        </w:rPr>
        <w:t xml:space="preserve"> </w:t>
      </w:r>
      <w:r w:rsidRPr="00BF2009">
        <w:rPr>
          <w:rFonts w:asciiTheme="minorHAnsi" w:hAnsiTheme="minorHAnsi" w:cstheme="minorHAnsi"/>
        </w:rPr>
        <w:t>thread</w:t>
      </w:r>
      <w:r w:rsidRPr="00BF2009">
        <w:rPr>
          <w:rFonts w:asciiTheme="minorHAnsi" w:hAnsiTheme="minorHAnsi" w:cstheme="minorHAnsi"/>
          <w:spacing w:val="-12"/>
        </w:rPr>
        <w:t xml:space="preserve"> </w:t>
      </w:r>
      <w:r w:rsidRPr="00BF2009">
        <w:rPr>
          <w:rFonts w:asciiTheme="minorHAnsi" w:hAnsiTheme="minorHAnsi" w:cstheme="minorHAnsi"/>
        </w:rPr>
        <w:t>of</w:t>
      </w:r>
      <w:r w:rsidRPr="00BF2009">
        <w:rPr>
          <w:rFonts w:asciiTheme="minorHAnsi" w:hAnsiTheme="minorHAnsi" w:cstheme="minorHAnsi"/>
          <w:spacing w:val="-8"/>
        </w:rPr>
        <w:t xml:space="preserve"> </w:t>
      </w:r>
      <w:r w:rsidRPr="00BF2009">
        <w:rPr>
          <w:rFonts w:asciiTheme="minorHAnsi" w:hAnsiTheme="minorHAnsi" w:cstheme="minorHAnsi"/>
        </w:rPr>
        <w:t>the</w:t>
      </w:r>
      <w:r w:rsidRPr="00BF2009">
        <w:rPr>
          <w:rFonts w:asciiTheme="minorHAnsi" w:hAnsiTheme="minorHAnsi" w:cstheme="minorHAnsi"/>
          <w:spacing w:val="-12"/>
        </w:rPr>
        <w:t xml:space="preserve"> </w:t>
      </w:r>
      <w:r w:rsidRPr="00BF2009">
        <w:rPr>
          <w:rFonts w:asciiTheme="minorHAnsi" w:hAnsiTheme="minorHAnsi" w:cstheme="minorHAnsi"/>
        </w:rPr>
        <w:t>nursing</w:t>
      </w:r>
      <w:r w:rsidRPr="00BF2009">
        <w:rPr>
          <w:rFonts w:asciiTheme="minorHAnsi" w:hAnsiTheme="minorHAnsi" w:cstheme="minorHAnsi"/>
          <w:spacing w:val="-7"/>
        </w:rPr>
        <w:t xml:space="preserve"> </w:t>
      </w:r>
      <w:r w:rsidRPr="00BF2009">
        <w:rPr>
          <w:rFonts w:asciiTheme="minorHAnsi" w:hAnsiTheme="minorHAnsi" w:cstheme="minorHAnsi"/>
        </w:rPr>
        <w:t>department</w:t>
      </w:r>
      <w:r w:rsidRPr="00BF2009">
        <w:rPr>
          <w:rFonts w:asciiTheme="minorHAnsi" w:hAnsiTheme="minorHAnsi" w:cstheme="minorHAnsi"/>
          <w:spacing w:val="-10"/>
        </w:rPr>
        <w:t xml:space="preserve"> </w:t>
      </w:r>
      <w:r w:rsidRPr="00BF2009">
        <w:rPr>
          <w:rFonts w:asciiTheme="minorHAnsi" w:hAnsiTheme="minorHAnsi" w:cstheme="minorHAnsi"/>
        </w:rPr>
        <w:t>curriculum.</w:t>
      </w:r>
      <w:r w:rsidRPr="00BF2009">
        <w:rPr>
          <w:rFonts w:asciiTheme="minorHAnsi" w:hAnsiTheme="minorHAnsi" w:cstheme="minorHAnsi"/>
          <w:spacing w:val="-11"/>
        </w:rPr>
        <w:t xml:space="preserve"> </w:t>
      </w:r>
      <w:r w:rsidRPr="00BF2009">
        <w:rPr>
          <w:rFonts w:asciiTheme="minorHAnsi" w:hAnsiTheme="minorHAnsi" w:cstheme="minorHAnsi"/>
        </w:rPr>
        <w:t>Copies</w:t>
      </w:r>
      <w:r w:rsidRPr="00BF2009">
        <w:rPr>
          <w:rFonts w:asciiTheme="minorHAnsi" w:hAnsiTheme="minorHAnsi" w:cstheme="minorHAnsi"/>
          <w:spacing w:val="-9"/>
        </w:rPr>
        <w:t xml:space="preserve"> </w:t>
      </w:r>
      <w:r w:rsidRPr="00BF2009">
        <w:rPr>
          <w:rFonts w:asciiTheme="minorHAnsi" w:hAnsiTheme="minorHAnsi" w:cstheme="minorHAnsi"/>
        </w:rPr>
        <w:t>of</w:t>
      </w:r>
      <w:r w:rsidRPr="00BF2009">
        <w:rPr>
          <w:rFonts w:asciiTheme="minorHAnsi" w:hAnsiTheme="minorHAnsi" w:cstheme="minorHAnsi"/>
          <w:spacing w:val="-8"/>
        </w:rPr>
        <w:t xml:space="preserve"> </w:t>
      </w:r>
      <w:r w:rsidRPr="00BF2009">
        <w:rPr>
          <w:rFonts w:asciiTheme="minorHAnsi" w:hAnsiTheme="minorHAnsi" w:cstheme="minorHAnsi"/>
        </w:rPr>
        <w:t>the Santa</w:t>
      </w:r>
      <w:r w:rsidRPr="00BF2009">
        <w:rPr>
          <w:rFonts w:asciiTheme="minorHAnsi" w:hAnsiTheme="minorHAnsi" w:cstheme="minorHAnsi"/>
          <w:spacing w:val="-10"/>
        </w:rPr>
        <w:t xml:space="preserve"> </w:t>
      </w:r>
      <w:r w:rsidRPr="00BF2009">
        <w:rPr>
          <w:rFonts w:asciiTheme="minorHAnsi" w:hAnsiTheme="minorHAnsi" w:cstheme="minorHAnsi"/>
        </w:rPr>
        <w:t>Ana</w:t>
      </w:r>
      <w:r w:rsidRPr="00BF2009">
        <w:rPr>
          <w:rFonts w:asciiTheme="minorHAnsi" w:hAnsiTheme="minorHAnsi" w:cstheme="minorHAnsi"/>
          <w:spacing w:val="-10"/>
        </w:rPr>
        <w:t xml:space="preserve"> </w:t>
      </w:r>
      <w:r w:rsidRPr="00BF2009">
        <w:rPr>
          <w:rFonts w:asciiTheme="minorHAnsi" w:hAnsiTheme="minorHAnsi" w:cstheme="minorHAnsi"/>
        </w:rPr>
        <w:t>College</w:t>
      </w:r>
      <w:r w:rsidRPr="00BF2009">
        <w:rPr>
          <w:rFonts w:asciiTheme="minorHAnsi" w:hAnsiTheme="minorHAnsi" w:cstheme="minorHAnsi"/>
          <w:spacing w:val="-9"/>
        </w:rPr>
        <w:t xml:space="preserve"> </w:t>
      </w:r>
      <w:r w:rsidRPr="00BF2009">
        <w:rPr>
          <w:rFonts w:asciiTheme="minorHAnsi" w:hAnsiTheme="minorHAnsi" w:cstheme="minorHAnsi"/>
        </w:rPr>
        <w:t>Conceptual</w:t>
      </w:r>
      <w:r w:rsidRPr="00BF2009">
        <w:rPr>
          <w:rFonts w:asciiTheme="minorHAnsi" w:hAnsiTheme="minorHAnsi" w:cstheme="minorHAnsi"/>
          <w:spacing w:val="-10"/>
        </w:rPr>
        <w:t xml:space="preserve"> </w:t>
      </w:r>
      <w:r w:rsidRPr="00BF2009">
        <w:rPr>
          <w:rFonts w:asciiTheme="minorHAnsi" w:hAnsiTheme="minorHAnsi" w:cstheme="minorHAnsi"/>
        </w:rPr>
        <w:t>Framework</w:t>
      </w:r>
      <w:r w:rsidRPr="00BF2009">
        <w:rPr>
          <w:rFonts w:asciiTheme="minorHAnsi" w:hAnsiTheme="minorHAnsi" w:cstheme="minorHAnsi"/>
          <w:spacing w:val="-12"/>
        </w:rPr>
        <w:t xml:space="preserve"> </w:t>
      </w:r>
      <w:r w:rsidRPr="00BF2009">
        <w:rPr>
          <w:rFonts w:asciiTheme="minorHAnsi" w:hAnsiTheme="minorHAnsi" w:cstheme="minorHAnsi"/>
        </w:rPr>
        <w:t>for</w:t>
      </w:r>
      <w:r w:rsidRPr="00BF2009">
        <w:rPr>
          <w:rFonts w:asciiTheme="minorHAnsi" w:hAnsiTheme="minorHAnsi" w:cstheme="minorHAnsi"/>
          <w:spacing w:val="-8"/>
        </w:rPr>
        <w:t xml:space="preserve"> </w:t>
      </w:r>
      <w:r w:rsidRPr="00BF2009">
        <w:rPr>
          <w:rFonts w:asciiTheme="minorHAnsi" w:hAnsiTheme="minorHAnsi" w:cstheme="minorHAnsi"/>
        </w:rPr>
        <w:t>Nursing</w:t>
      </w:r>
      <w:r w:rsidRPr="00BF2009">
        <w:rPr>
          <w:rFonts w:asciiTheme="minorHAnsi" w:hAnsiTheme="minorHAnsi" w:cstheme="minorHAnsi"/>
          <w:spacing w:val="-7"/>
        </w:rPr>
        <w:t xml:space="preserve"> </w:t>
      </w:r>
      <w:r w:rsidRPr="00BF2009">
        <w:rPr>
          <w:rFonts w:asciiTheme="minorHAnsi" w:hAnsiTheme="minorHAnsi" w:cstheme="minorHAnsi"/>
        </w:rPr>
        <w:t>are</w:t>
      </w:r>
      <w:r w:rsidRPr="00BF2009">
        <w:rPr>
          <w:rFonts w:asciiTheme="minorHAnsi" w:hAnsiTheme="minorHAnsi" w:cstheme="minorHAnsi"/>
          <w:spacing w:val="-10"/>
        </w:rPr>
        <w:t xml:space="preserve"> </w:t>
      </w:r>
      <w:r w:rsidRPr="00BF2009">
        <w:rPr>
          <w:rFonts w:asciiTheme="minorHAnsi" w:hAnsiTheme="minorHAnsi" w:cstheme="minorHAnsi"/>
        </w:rPr>
        <w:t>available</w:t>
      </w:r>
      <w:r w:rsidRPr="00BF2009">
        <w:rPr>
          <w:rFonts w:asciiTheme="minorHAnsi" w:hAnsiTheme="minorHAnsi" w:cstheme="minorHAnsi"/>
          <w:spacing w:val="-10"/>
        </w:rPr>
        <w:t xml:space="preserve"> </w:t>
      </w:r>
      <w:r w:rsidRPr="00BF2009">
        <w:rPr>
          <w:rFonts w:asciiTheme="minorHAnsi" w:hAnsiTheme="minorHAnsi" w:cstheme="minorHAnsi"/>
        </w:rPr>
        <w:t>for</w:t>
      </w:r>
      <w:r w:rsidRPr="00BF2009">
        <w:rPr>
          <w:rFonts w:asciiTheme="minorHAnsi" w:hAnsiTheme="minorHAnsi" w:cstheme="minorHAnsi"/>
          <w:spacing w:val="-8"/>
        </w:rPr>
        <w:t xml:space="preserve"> </w:t>
      </w:r>
      <w:r w:rsidRPr="00BF2009">
        <w:rPr>
          <w:rFonts w:asciiTheme="minorHAnsi" w:hAnsiTheme="minorHAnsi" w:cstheme="minorHAnsi"/>
        </w:rPr>
        <w:t>purchase</w:t>
      </w:r>
      <w:r w:rsidRPr="00BF2009">
        <w:rPr>
          <w:rFonts w:asciiTheme="minorHAnsi" w:hAnsiTheme="minorHAnsi" w:cstheme="minorHAnsi"/>
          <w:spacing w:val="-10"/>
        </w:rPr>
        <w:t xml:space="preserve"> </w:t>
      </w:r>
      <w:r w:rsidRPr="00BF2009">
        <w:rPr>
          <w:rFonts w:asciiTheme="minorHAnsi" w:hAnsiTheme="minorHAnsi" w:cstheme="minorHAnsi"/>
        </w:rPr>
        <w:t>in</w:t>
      </w:r>
      <w:r w:rsidRPr="00BF2009">
        <w:rPr>
          <w:rFonts w:asciiTheme="minorHAnsi" w:hAnsiTheme="minorHAnsi" w:cstheme="minorHAnsi"/>
          <w:spacing w:val="-10"/>
        </w:rPr>
        <w:t xml:space="preserve"> </w:t>
      </w:r>
      <w:r w:rsidRPr="00BF2009">
        <w:rPr>
          <w:rFonts w:asciiTheme="minorHAnsi" w:hAnsiTheme="minorHAnsi" w:cstheme="minorHAnsi"/>
        </w:rPr>
        <w:t>the</w:t>
      </w:r>
      <w:r w:rsidRPr="00BF2009">
        <w:rPr>
          <w:rFonts w:asciiTheme="minorHAnsi" w:hAnsiTheme="minorHAnsi" w:cstheme="minorHAnsi"/>
          <w:spacing w:val="-12"/>
        </w:rPr>
        <w:t xml:space="preserve"> </w:t>
      </w:r>
      <w:r w:rsidRPr="00BF2009">
        <w:rPr>
          <w:rFonts w:asciiTheme="minorHAnsi" w:hAnsiTheme="minorHAnsi" w:cstheme="minorHAnsi"/>
        </w:rPr>
        <w:t>College bookstore. In response to shifts in health care delivery, the LVN program was phased out in 1986</w:t>
      </w:r>
      <w:r w:rsidRPr="00BF2009">
        <w:rPr>
          <w:rFonts w:asciiTheme="minorHAnsi" w:hAnsiTheme="minorHAnsi" w:cstheme="minorHAnsi"/>
          <w:spacing w:val="-9"/>
        </w:rPr>
        <w:t xml:space="preserve"> </w:t>
      </w:r>
      <w:r w:rsidRPr="00BF2009">
        <w:rPr>
          <w:rFonts w:asciiTheme="minorHAnsi" w:hAnsiTheme="minorHAnsi" w:cstheme="minorHAnsi"/>
        </w:rPr>
        <w:t>and</w:t>
      </w:r>
      <w:r w:rsidRPr="00BF2009">
        <w:rPr>
          <w:rFonts w:asciiTheme="minorHAnsi" w:hAnsiTheme="minorHAnsi" w:cstheme="minorHAnsi"/>
          <w:spacing w:val="-11"/>
        </w:rPr>
        <w:t xml:space="preserve"> </w:t>
      </w:r>
      <w:r w:rsidRPr="00BF2009">
        <w:rPr>
          <w:rFonts w:asciiTheme="minorHAnsi" w:hAnsiTheme="minorHAnsi" w:cstheme="minorHAnsi"/>
        </w:rPr>
        <w:t>a</w:t>
      </w:r>
      <w:r w:rsidRPr="00BF2009">
        <w:rPr>
          <w:rFonts w:asciiTheme="minorHAnsi" w:hAnsiTheme="minorHAnsi" w:cstheme="minorHAnsi"/>
          <w:spacing w:val="-11"/>
        </w:rPr>
        <w:t xml:space="preserve"> </w:t>
      </w:r>
      <w:r w:rsidRPr="00BF2009">
        <w:rPr>
          <w:rFonts w:asciiTheme="minorHAnsi" w:hAnsiTheme="minorHAnsi" w:cstheme="minorHAnsi"/>
        </w:rPr>
        <w:t>two-year</w:t>
      </w:r>
      <w:r w:rsidRPr="00BF2009">
        <w:rPr>
          <w:rFonts w:asciiTheme="minorHAnsi" w:hAnsiTheme="minorHAnsi" w:cstheme="minorHAnsi"/>
          <w:spacing w:val="-10"/>
        </w:rPr>
        <w:t xml:space="preserve"> </w:t>
      </w:r>
      <w:r w:rsidRPr="00BF2009">
        <w:rPr>
          <w:rFonts w:asciiTheme="minorHAnsi" w:hAnsiTheme="minorHAnsi" w:cstheme="minorHAnsi"/>
        </w:rPr>
        <w:t>generic</w:t>
      </w:r>
      <w:r w:rsidRPr="00BF2009">
        <w:rPr>
          <w:rFonts w:asciiTheme="minorHAnsi" w:hAnsiTheme="minorHAnsi" w:cstheme="minorHAnsi"/>
          <w:spacing w:val="-8"/>
        </w:rPr>
        <w:t xml:space="preserve"> </w:t>
      </w:r>
      <w:r w:rsidRPr="00BF2009">
        <w:rPr>
          <w:rFonts w:asciiTheme="minorHAnsi" w:hAnsiTheme="minorHAnsi" w:cstheme="minorHAnsi"/>
        </w:rPr>
        <w:t>Associate</w:t>
      </w:r>
      <w:r w:rsidRPr="00BF2009">
        <w:rPr>
          <w:rFonts w:asciiTheme="minorHAnsi" w:hAnsiTheme="minorHAnsi" w:cstheme="minorHAnsi"/>
          <w:spacing w:val="-11"/>
        </w:rPr>
        <w:t xml:space="preserve"> </w:t>
      </w:r>
      <w:r w:rsidRPr="00BF2009">
        <w:rPr>
          <w:rFonts w:asciiTheme="minorHAnsi" w:hAnsiTheme="minorHAnsi" w:cstheme="minorHAnsi"/>
        </w:rPr>
        <w:t>Degree</w:t>
      </w:r>
      <w:r w:rsidRPr="00BF2009">
        <w:rPr>
          <w:rFonts w:asciiTheme="minorHAnsi" w:hAnsiTheme="minorHAnsi" w:cstheme="minorHAnsi"/>
          <w:spacing w:val="-11"/>
        </w:rPr>
        <w:t xml:space="preserve"> </w:t>
      </w:r>
      <w:r w:rsidRPr="00BF2009">
        <w:rPr>
          <w:rFonts w:asciiTheme="minorHAnsi" w:hAnsiTheme="minorHAnsi" w:cstheme="minorHAnsi"/>
        </w:rPr>
        <w:t>in</w:t>
      </w:r>
      <w:r w:rsidRPr="00BF2009">
        <w:rPr>
          <w:rFonts w:asciiTheme="minorHAnsi" w:hAnsiTheme="minorHAnsi" w:cstheme="minorHAnsi"/>
          <w:spacing w:val="-11"/>
        </w:rPr>
        <w:t xml:space="preserve"> </w:t>
      </w:r>
      <w:proofErr w:type="gramStart"/>
      <w:r w:rsidRPr="00BF2009">
        <w:rPr>
          <w:rFonts w:asciiTheme="minorHAnsi" w:hAnsiTheme="minorHAnsi" w:cstheme="minorHAnsi"/>
        </w:rPr>
        <w:t>Nursing</w:t>
      </w:r>
      <w:proofErr w:type="gramEnd"/>
      <w:r w:rsidRPr="00BF2009">
        <w:rPr>
          <w:rFonts w:asciiTheme="minorHAnsi" w:hAnsiTheme="minorHAnsi" w:cstheme="minorHAnsi"/>
          <w:spacing w:val="-9"/>
        </w:rPr>
        <w:t xml:space="preserve"> </w:t>
      </w:r>
      <w:r w:rsidRPr="00BF2009">
        <w:rPr>
          <w:rFonts w:asciiTheme="minorHAnsi" w:hAnsiTheme="minorHAnsi" w:cstheme="minorHAnsi"/>
        </w:rPr>
        <w:t>program</w:t>
      </w:r>
      <w:r w:rsidRPr="00BF2009">
        <w:rPr>
          <w:rFonts w:asciiTheme="minorHAnsi" w:hAnsiTheme="minorHAnsi" w:cstheme="minorHAnsi"/>
          <w:spacing w:val="-10"/>
        </w:rPr>
        <w:t xml:space="preserve"> </w:t>
      </w:r>
      <w:r w:rsidRPr="00BF2009">
        <w:rPr>
          <w:rFonts w:asciiTheme="minorHAnsi" w:hAnsiTheme="minorHAnsi" w:cstheme="minorHAnsi"/>
        </w:rPr>
        <w:t>was</w:t>
      </w:r>
      <w:r w:rsidRPr="00BF2009">
        <w:rPr>
          <w:rFonts w:asciiTheme="minorHAnsi" w:hAnsiTheme="minorHAnsi" w:cstheme="minorHAnsi"/>
          <w:spacing w:val="-8"/>
        </w:rPr>
        <w:t xml:space="preserve"> </w:t>
      </w:r>
      <w:r w:rsidRPr="00BF2009">
        <w:rPr>
          <w:rFonts w:asciiTheme="minorHAnsi" w:hAnsiTheme="minorHAnsi" w:cstheme="minorHAnsi"/>
        </w:rPr>
        <w:t>implemented.</w:t>
      </w:r>
    </w:p>
    <w:p w14:paraId="7949EB72" w14:textId="77777777" w:rsidR="00BF2009" w:rsidRPr="00BF2009" w:rsidRDefault="00BF2009" w:rsidP="009556A4">
      <w:pPr>
        <w:pStyle w:val="BodyText"/>
        <w:ind w:hanging="1"/>
        <w:contextualSpacing/>
        <w:jc w:val="both"/>
        <w:rPr>
          <w:rFonts w:asciiTheme="minorHAnsi" w:hAnsiTheme="minorHAnsi" w:cstheme="minorHAnsi"/>
        </w:rPr>
      </w:pPr>
      <w:r w:rsidRPr="00BF2009">
        <w:rPr>
          <w:rFonts w:asciiTheme="minorHAnsi" w:hAnsiTheme="minorHAnsi" w:cstheme="minorHAnsi"/>
        </w:rPr>
        <w:t>Advanced</w:t>
      </w:r>
      <w:r w:rsidRPr="00BF2009">
        <w:rPr>
          <w:rFonts w:asciiTheme="minorHAnsi" w:hAnsiTheme="minorHAnsi" w:cstheme="minorHAnsi"/>
          <w:spacing w:val="-7"/>
        </w:rPr>
        <w:t xml:space="preserve"> </w:t>
      </w:r>
      <w:r w:rsidRPr="00BF2009">
        <w:rPr>
          <w:rFonts w:asciiTheme="minorHAnsi" w:hAnsiTheme="minorHAnsi" w:cstheme="minorHAnsi"/>
        </w:rPr>
        <w:t>placement</w:t>
      </w:r>
      <w:r w:rsidRPr="00BF2009">
        <w:rPr>
          <w:rFonts w:asciiTheme="minorHAnsi" w:hAnsiTheme="minorHAnsi" w:cstheme="minorHAnsi"/>
          <w:spacing w:val="-8"/>
        </w:rPr>
        <w:t xml:space="preserve"> </w:t>
      </w:r>
      <w:r w:rsidRPr="00BF2009">
        <w:rPr>
          <w:rFonts w:asciiTheme="minorHAnsi" w:hAnsiTheme="minorHAnsi" w:cstheme="minorHAnsi"/>
        </w:rPr>
        <w:t>for</w:t>
      </w:r>
      <w:r w:rsidRPr="00BF2009">
        <w:rPr>
          <w:rFonts w:asciiTheme="minorHAnsi" w:hAnsiTheme="minorHAnsi" w:cstheme="minorHAnsi"/>
          <w:spacing w:val="-10"/>
        </w:rPr>
        <w:t xml:space="preserve"> </w:t>
      </w:r>
      <w:r w:rsidRPr="00BF2009">
        <w:rPr>
          <w:rFonts w:asciiTheme="minorHAnsi" w:hAnsiTheme="minorHAnsi" w:cstheme="minorHAnsi"/>
        </w:rPr>
        <w:t>previous</w:t>
      </w:r>
      <w:r w:rsidRPr="00BF2009">
        <w:rPr>
          <w:rFonts w:asciiTheme="minorHAnsi" w:hAnsiTheme="minorHAnsi" w:cstheme="minorHAnsi"/>
          <w:spacing w:val="-7"/>
        </w:rPr>
        <w:t xml:space="preserve"> </w:t>
      </w:r>
      <w:r w:rsidRPr="00BF2009">
        <w:rPr>
          <w:rFonts w:asciiTheme="minorHAnsi" w:hAnsiTheme="minorHAnsi" w:cstheme="minorHAnsi"/>
        </w:rPr>
        <w:t>learning</w:t>
      </w:r>
      <w:r w:rsidRPr="00BF2009">
        <w:rPr>
          <w:rFonts w:asciiTheme="minorHAnsi" w:hAnsiTheme="minorHAnsi" w:cstheme="minorHAnsi"/>
          <w:spacing w:val="-5"/>
        </w:rPr>
        <w:t xml:space="preserve"> </w:t>
      </w:r>
      <w:r w:rsidRPr="00BF2009">
        <w:rPr>
          <w:rFonts w:asciiTheme="minorHAnsi" w:hAnsiTheme="minorHAnsi" w:cstheme="minorHAnsi"/>
        </w:rPr>
        <w:t>in</w:t>
      </w:r>
      <w:r w:rsidRPr="00BF2009">
        <w:rPr>
          <w:rFonts w:asciiTheme="minorHAnsi" w:hAnsiTheme="minorHAnsi" w:cstheme="minorHAnsi"/>
          <w:spacing w:val="-7"/>
        </w:rPr>
        <w:t xml:space="preserve"> </w:t>
      </w:r>
      <w:r w:rsidRPr="00BF2009">
        <w:rPr>
          <w:rFonts w:asciiTheme="minorHAnsi" w:hAnsiTheme="minorHAnsi" w:cstheme="minorHAnsi"/>
        </w:rPr>
        <w:t>nursing</w:t>
      </w:r>
      <w:r w:rsidRPr="00BF2009">
        <w:rPr>
          <w:rFonts w:asciiTheme="minorHAnsi" w:hAnsiTheme="minorHAnsi" w:cstheme="minorHAnsi"/>
          <w:spacing w:val="-5"/>
        </w:rPr>
        <w:t xml:space="preserve"> </w:t>
      </w:r>
      <w:proofErr w:type="gramStart"/>
      <w:r w:rsidRPr="00BF2009">
        <w:rPr>
          <w:rFonts w:asciiTheme="minorHAnsi" w:hAnsiTheme="minorHAnsi" w:cstheme="minorHAnsi"/>
        </w:rPr>
        <w:t>was</w:t>
      </w:r>
      <w:r w:rsidRPr="00BF2009">
        <w:rPr>
          <w:rFonts w:asciiTheme="minorHAnsi" w:hAnsiTheme="minorHAnsi" w:cstheme="minorHAnsi"/>
          <w:spacing w:val="-7"/>
        </w:rPr>
        <w:t xml:space="preserve"> </w:t>
      </w:r>
      <w:r w:rsidRPr="00BF2009">
        <w:rPr>
          <w:rFonts w:asciiTheme="minorHAnsi" w:hAnsiTheme="minorHAnsi" w:cstheme="minorHAnsi"/>
        </w:rPr>
        <w:t>granted</w:t>
      </w:r>
      <w:proofErr w:type="gramEnd"/>
      <w:r w:rsidRPr="00BF2009">
        <w:rPr>
          <w:rFonts w:asciiTheme="minorHAnsi" w:hAnsiTheme="minorHAnsi" w:cstheme="minorHAnsi"/>
          <w:spacing w:val="-10"/>
        </w:rPr>
        <w:t xml:space="preserve"> </w:t>
      </w:r>
      <w:r w:rsidRPr="00BF2009">
        <w:rPr>
          <w:rFonts w:asciiTheme="minorHAnsi" w:hAnsiTheme="minorHAnsi" w:cstheme="minorHAnsi"/>
        </w:rPr>
        <w:t>to</w:t>
      </w:r>
      <w:r w:rsidRPr="00BF2009">
        <w:rPr>
          <w:rFonts w:asciiTheme="minorHAnsi" w:hAnsiTheme="minorHAnsi" w:cstheme="minorHAnsi"/>
          <w:spacing w:val="-10"/>
        </w:rPr>
        <w:t xml:space="preserve"> </w:t>
      </w:r>
      <w:r w:rsidRPr="00BF2009">
        <w:rPr>
          <w:rFonts w:asciiTheme="minorHAnsi" w:hAnsiTheme="minorHAnsi" w:cstheme="minorHAnsi"/>
        </w:rPr>
        <w:t>qualified</w:t>
      </w:r>
      <w:r w:rsidRPr="00BF2009">
        <w:rPr>
          <w:rFonts w:asciiTheme="minorHAnsi" w:hAnsiTheme="minorHAnsi" w:cstheme="minorHAnsi"/>
          <w:spacing w:val="-7"/>
        </w:rPr>
        <w:t xml:space="preserve"> </w:t>
      </w:r>
      <w:r w:rsidRPr="00BF2009">
        <w:rPr>
          <w:rFonts w:asciiTheme="minorHAnsi" w:hAnsiTheme="minorHAnsi" w:cstheme="minorHAnsi"/>
        </w:rPr>
        <w:t>students</w:t>
      </w:r>
      <w:r w:rsidRPr="00BF2009">
        <w:rPr>
          <w:rFonts w:asciiTheme="minorHAnsi" w:hAnsiTheme="minorHAnsi" w:cstheme="minorHAnsi"/>
          <w:spacing w:val="-9"/>
        </w:rPr>
        <w:t xml:space="preserve"> </w:t>
      </w:r>
      <w:r w:rsidRPr="00BF2009">
        <w:rPr>
          <w:rFonts w:asciiTheme="minorHAnsi" w:hAnsiTheme="minorHAnsi" w:cstheme="minorHAnsi"/>
        </w:rPr>
        <w:t>(i.e. Licensed</w:t>
      </w:r>
      <w:r w:rsidRPr="00BF2009">
        <w:rPr>
          <w:rFonts w:asciiTheme="minorHAnsi" w:hAnsiTheme="minorHAnsi" w:cstheme="minorHAnsi"/>
          <w:spacing w:val="-6"/>
        </w:rPr>
        <w:t xml:space="preserve"> </w:t>
      </w:r>
      <w:r w:rsidRPr="00BF2009">
        <w:rPr>
          <w:rFonts w:asciiTheme="minorHAnsi" w:hAnsiTheme="minorHAnsi" w:cstheme="minorHAnsi"/>
        </w:rPr>
        <w:t>Psychiatric</w:t>
      </w:r>
      <w:r w:rsidRPr="00BF2009">
        <w:rPr>
          <w:rFonts w:asciiTheme="minorHAnsi" w:hAnsiTheme="minorHAnsi" w:cstheme="minorHAnsi"/>
          <w:spacing w:val="-5"/>
        </w:rPr>
        <w:t xml:space="preserve"> </w:t>
      </w:r>
      <w:r w:rsidRPr="00BF2009">
        <w:rPr>
          <w:rFonts w:asciiTheme="minorHAnsi" w:hAnsiTheme="minorHAnsi" w:cstheme="minorHAnsi"/>
        </w:rPr>
        <w:t>Technicians</w:t>
      </w:r>
      <w:r w:rsidRPr="00BF2009">
        <w:rPr>
          <w:rFonts w:asciiTheme="minorHAnsi" w:hAnsiTheme="minorHAnsi" w:cstheme="minorHAnsi"/>
          <w:spacing w:val="-5"/>
        </w:rPr>
        <w:t xml:space="preserve"> </w:t>
      </w:r>
      <w:r w:rsidRPr="00BF2009">
        <w:rPr>
          <w:rFonts w:asciiTheme="minorHAnsi" w:hAnsiTheme="minorHAnsi" w:cstheme="minorHAnsi"/>
        </w:rPr>
        <w:t>and</w:t>
      </w:r>
      <w:r w:rsidRPr="00BF2009">
        <w:rPr>
          <w:rFonts w:asciiTheme="minorHAnsi" w:hAnsiTheme="minorHAnsi" w:cstheme="minorHAnsi"/>
          <w:spacing w:val="-6"/>
        </w:rPr>
        <w:t xml:space="preserve"> </w:t>
      </w:r>
      <w:r w:rsidRPr="00BF2009">
        <w:rPr>
          <w:rFonts w:asciiTheme="minorHAnsi" w:hAnsiTheme="minorHAnsi" w:cstheme="minorHAnsi"/>
        </w:rPr>
        <w:t>Licensed</w:t>
      </w:r>
      <w:r w:rsidRPr="00BF2009">
        <w:rPr>
          <w:rFonts w:asciiTheme="minorHAnsi" w:hAnsiTheme="minorHAnsi" w:cstheme="minorHAnsi"/>
          <w:spacing w:val="-6"/>
        </w:rPr>
        <w:t xml:space="preserve"> </w:t>
      </w:r>
      <w:r w:rsidRPr="00BF2009">
        <w:rPr>
          <w:rFonts w:asciiTheme="minorHAnsi" w:hAnsiTheme="minorHAnsi" w:cstheme="minorHAnsi"/>
        </w:rPr>
        <w:t>Vocational</w:t>
      </w:r>
      <w:r w:rsidRPr="00BF2009">
        <w:rPr>
          <w:rFonts w:asciiTheme="minorHAnsi" w:hAnsiTheme="minorHAnsi" w:cstheme="minorHAnsi"/>
          <w:spacing w:val="-6"/>
        </w:rPr>
        <w:t xml:space="preserve"> </w:t>
      </w:r>
      <w:r w:rsidRPr="00BF2009">
        <w:rPr>
          <w:rFonts w:asciiTheme="minorHAnsi" w:hAnsiTheme="minorHAnsi" w:cstheme="minorHAnsi"/>
        </w:rPr>
        <w:t>Nurses).</w:t>
      </w:r>
      <w:r w:rsidRPr="00BF2009">
        <w:rPr>
          <w:rFonts w:asciiTheme="minorHAnsi" w:hAnsiTheme="minorHAnsi" w:cstheme="minorHAnsi"/>
          <w:spacing w:val="-9"/>
        </w:rPr>
        <w:t xml:space="preserve"> </w:t>
      </w:r>
      <w:r w:rsidRPr="00BF2009">
        <w:rPr>
          <w:rFonts w:asciiTheme="minorHAnsi" w:hAnsiTheme="minorHAnsi" w:cstheme="minorHAnsi"/>
        </w:rPr>
        <w:t>The</w:t>
      </w:r>
      <w:r w:rsidRPr="00BF2009">
        <w:rPr>
          <w:rFonts w:asciiTheme="minorHAnsi" w:hAnsiTheme="minorHAnsi" w:cstheme="minorHAnsi"/>
          <w:spacing w:val="-8"/>
        </w:rPr>
        <w:t xml:space="preserve"> </w:t>
      </w:r>
      <w:r w:rsidRPr="00BF2009">
        <w:rPr>
          <w:rFonts w:asciiTheme="minorHAnsi" w:hAnsiTheme="minorHAnsi" w:cstheme="minorHAnsi"/>
        </w:rPr>
        <w:t>Nursing</w:t>
      </w:r>
      <w:r w:rsidRPr="00BF2009">
        <w:rPr>
          <w:rFonts w:asciiTheme="minorHAnsi" w:hAnsiTheme="minorHAnsi" w:cstheme="minorHAnsi"/>
          <w:spacing w:val="-6"/>
        </w:rPr>
        <w:t xml:space="preserve"> </w:t>
      </w:r>
      <w:r w:rsidRPr="00BF2009">
        <w:rPr>
          <w:rFonts w:asciiTheme="minorHAnsi" w:hAnsiTheme="minorHAnsi" w:cstheme="minorHAnsi"/>
        </w:rPr>
        <w:t xml:space="preserve">Assistant program </w:t>
      </w:r>
      <w:proofErr w:type="gramStart"/>
      <w:r w:rsidRPr="00BF2009">
        <w:rPr>
          <w:rFonts w:asciiTheme="minorHAnsi" w:hAnsiTheme="minorHAnsi" w:cstheme="minorHAnsi"/>
        </w:rPr>
        <w:t>was phased out</w:t>
      </w:r>
      <w:proofErr w:type="gramEnd"/>
      <w:r w:rsidRPr="00BF2009">
        <w:rPr>
          <w:rFonts w:asciiTheme="minorHAnsi" w:hAnsiTheme="minorHAnsi" w:cstheme="minorHAnsi"/>
        </w:rPr>
        <w:t xml:space="preserve"> in the</w:t>
      </w:r>
      <w:r w:rsidRPr="00BF2009">
        <w:rPr>
          <w:rFonts w:asciiTheme="minorHAnsi" w:hAnsiTheme="minorHAnsi" w:cstheme="minorHAnsi"/>
          <w:spacing w:val="-39"/>
        </w:rPr>
        <w:t xml:space="preserve"> </w:t>
      </w:r>
      <w:r w:rsidRPr="00BF2009">
        <w:rPr>
          <w:rFonts w:asciiTheme="minorHAnsi" w:hAnsiTheme="minorHAnsi" w:cstheme="minorHAnsi"/>
        </w:rPr>
        <w:t>1990’s.</w:t>
      </w:r>
    </w:p>
    <w:p w14:paraId="23DA6110" w14:textId="77777777" w:rsidR="00BF2009" w:rsidRPr="00BF2009" w:rsidRDefault="00BF2009" w:rsidP="009556A4">
      <w:pPr>
        <w:pStyle w:val="BodyText"/>
        <w:contextualSpacing/>
        <w:rPr>
          <w:rFonts w:asciiTheme="minorHAnsi" w:hAnsiTheme="minorHAnsi" w:cstheme="minorHAnsi"/>
        </w:rPr>
      </w:pPr>
    </w:p>
    <w:p w14:paraId="0BCA64FA" w14:textId="77777777" w:rsidR="00BF2009" w:rsidRPr="00BF2009" w:rsidRDefault="00BF2009" w:rsidP="009556A4">
      <w:pPr>
        <w:pStyle w:val="BodyText"/>
        <w:contextualSpacing/>
        <w:rPr>
          <w:rFonts w:asciiTheme="minorHAnsi" w:hAnsiTheme="minorHAnsi" w:cstheme="minorHAnsi"/>
        </w:rPr>
      </w:pPr>
      <w:r w:rsidRPr="00BF2009">
        <w:rPr>
          <w:rFonts w:asciiTheme="minorHAnsi" w:hAnsiTheme="minorHAnsi" w:cstheme="minorHAnsi"/>
        </w:rPr>
        <w:t xml:space="preserve">The Health Sciences Skills Lab </w:t>
      </w:r>
      <w:proofErr w:type="gramStart"/>
      <w:r w:rsidRPr="00BF2009">
        <w:rPr>
          <w:rFonts w:asciiTheme="minorHAnsi" w:hAnsiTheme="minorHAnsi" w:cstheme="minorHAnsi"/>
        </w:rPr>
        <w:t>was developed</w:t>
      </w:r>
      <w:proofErr w:type="gramEnd"/>
      <w:r w:rsidRPr="00BF2009">
        <w:rPr>
          <w:rFonts w:asciiTheme="minorHAnsi" w:hAnsiTheme="minorHAnsi" w:cstheme="minorHAnsi"/>
        </w:rPr>
        <w:t xml:space="preserve"> in fall 1991, with multiple subsequent renovations and expansions. It currently consists of a skills area, simulation lab, computer lab, and study area. In 1994, the nursing program received initial accreditation from NLNAC (formerly National League for Nursing; presently ACEN). The program has subsequently received re-accreditation for the maximum years each time re-accreditation was due.</w:t>
      </w:r>
    </w:p>
    <w:p w14:paraId="6E908D34" w14:textId="77777777" w:rsidR="00BF2009" w:rsidRPr="00BF2009" w:rsidRDefault="00BF2009" w:rsidP="009556A4">
      <w:pPr>
        <w:pStyle w:val="BodyText"/>
        <w:contextualSpacing/>
        <w:rPr>
          <w:rFonts w:asciiTheme="minorHAnsi" w:hAnsiTheme="minorHAnsi" w:cstheme="minorHAnsi"/>
        </w:rPr>
      </w:pPr>
    </w:p>
    <w:p w14:paraId="3A86018C" w14:textId="77777777" w:rsidR="00BF2009" w:rsidRPr="00BF2009" w:rsidRDefault="00BF2009" w:rsidP="009556A4">
      <w:pPr>
        <w:pStyle w:val="BodyText"/>
        <w:contextualSpacing/>
        <w:rPr>
          <w:rFonts w:asciiTheme="minorHAnsi" w:hAnsiTheme="minorHAnsi" w:cstheme="minorHAnsi"/>
        </w:rPr>
      </w:pPr>
      <w:r w:rsidRPr="00BF2009">
        <w:rPr>
          <w:rFonts w:asciiTheme="minorHAnsi" w:hAnsiTheme="minorHAnsi" w:cstheme="minorHAnsi"/>
        </w:rPr>
        <w:t>Alternative scheduling in an evening/weekend format began as a pilot in 1998. In 2002, this alternative scheduling began at the off-campus site of St. Joseph Hospital of Orange. The Extended Campus Program (ECP) continues at this off-campus site as an ongoing collaborative project between the Rancho Santiago Community College District and St. Joseph Hospital.</w:t>
      </w:r>
    </w:p>
    <w:p w14:paraId="41F622DD" w14:textId="77777777" w:rsidR="00BF2009" w:rsidRPr="00BF2009" w:rsidRDefault="00BF2009" w:rsidP="009556A4">
      <w:pPr>
        <w:pStyle w:val="BodyText"/>
        <w:contextualSpacing/>
        <w:rPr>
          <w:rFonts w:asciiTheme="minorHAnsi" w:hAnsiTheme="minorHAnsi" w:cstheme="minorHAnsi"/>
        </w:rPr>
      </w:pPr>
    </w:p>
    <w:p w14:paraId="1AA44B4F" w14:textId="77777777" w:rsidR="00BF2009" w:rsidRPr="00BF2009" w:rsidRDefault="00BF2009" w:rsidP="009556A4">
      <w:pPr>
        <w:pStyle w:val="BodyText"/>
        <w:contextualSpacing/>
        <w:rPr>
          <w:rFonts w:asciiTheme="minorHAnsi" w:hAnsiTheme="minorHAnsi" w:cstheme="minorHAnsi"/>
        </w:rPr>
      </w:pPr>
      <w:r w:rsidRPr="00BF2009">
        <w:rPr>
          <w:rFonts w:asciiTheme="minorHAnsi" w:hAnsiTheme="minorHAnsi" w:cstheme="minorHAnsi"/>
        </w:rPr>
        <w:t xml:space="preserve">In 2010, it </w:t>
      </w:r>
      <w:proofErr w:type="gramStart"/>
      <w:r w:rsidRPr="00BF2009">
        <w:rPr>
          <w:rFonts w:asciiTheme="minorHAnsi" w:hAnsiTheme="minorHAnsi" w:cstheme="minorHAnsi"/>
        </w:rPr>
        <w:t>was decided</w:t>
      </w:r>
      <w:proofErr w:type="gramEnd"/>
      <w:r w:rsidRPr="00BF2009">
        <w:rPr>
          <w:rFonts w:asciiTheme="minorHAnsi" w:hAnsiTheme="minorHAnsi" w:cstheme="minorHAnsi"/>
        </w:rPr>
        <w:t xml:space="preserve"> to begin a multi-criteria admission selection process when the entry list neared depletion. The multi-criteria admission selection process </w:t>
      </w:r>
      <w:proofErr w:type="gramStart"/>
      <w:r w:rsidRPr="00BF2009">
        <w:rPr>
          <w:rFonts w:asciiTheme="minorHAnsi" w:hAnsiTheme="minorHAnsi" w:cstheme="minorHAnsi"/>
        </w:rPr>
        <w:t>is based</w:t>
      </w:r>
      <w:proofErr w:type="gramEnd"/>
      <w:r w:rsidRPr="00BF2009">
        <w:rPr>
          <w:rFonts w:asciiTheme="minorHAnsi" w:hAnsiTheme="minorHAnsi" w:cstheme="minorHAnsi"/>
        </w:rPr>
        <w:t xml:space="preserve"> on points given for the science prerequisites’ GPA, completion of English and general education courses, previous degrees, recent work in healthcare, life experiences, fluency in specific languages, and results on the Test of Essential Academic Skills (TEAS V/ATI TEAS) test. The Nursing website at </w:t>
      </w:r>
      <w:hyperlink r:id="rId13">
        <w:r w:rsidRPr="00BF2009">
          <w:rPr>
            <w:rFonts w:asciiTheme="minorHAnsi" w:hAnsiTheme="minorHAnsi" w:cstheme="minorHAnsi"/>
            <w:u w:val="single"/>
          </w:rPr>
          <w:t>www.sac.edu/nursing</w:t>
        </w:r>
        <w:r w:rsidRPr="0034035B">
          <w:rPr>
            <w:rFonts w:asciiTheme="minorHAnsi" w:hAnsiTheme="minorHAnsi" w:cstheme="minorHAnsi"/>
          </w:rPr>
          <w:t xml:space="preserve"> </w:t>
        </w:r>
      </w:hyperlink>
      <w:r w:rsidRPr="00BF2009">
        <w:rPr>
          <w:rFonts w:asciiTheme="minorHAnsi" w:hAnsiTheme="minorHAnsi" w:cstheme="minorHAnsi"/>
        </w:rPr>
        <w:t>gives the specific point breakdown.</w:t>
      </w:r>
    </w:p>
    <w:p w14:paraId="2BE9D311" w14:textId="77777777" w:rsidR="00BF2009" w:rsidRPr="00BF2009" w:rsidRDefault="00BF2009" w:rsidP="009556A4">
      <w:pPr>
        <w:pStyle w:val="BodyText"/>
        <w:contextualSpacing/>
        <w:rPr>
          <w:rFonts w:asciiTheme="minorHAnsi" w:hAnsiTheme="minorHAnsi" w:cstheme="minorHAnsi"/>
        </w:rPr>
      </w:pPr>
    </w:p>
    <w:p w14:paraId="445303F3" w14:textId="77777777" w:rsidR="001A73E1" w:rsidRDefault="00BF2009" w:rsidP="009556A4">
      <w:pPr>
        <w:pStyle w:val="BodyText"/>
        <w:contextualSpacing/>
        <w:rPr>
          <w:rFonts w:asciiTheme="minorHAnsi" w:hAnsiTheme="minorHAnsi" w:cstheme="minorHAnsi"/>
        </w:rPr>
      </w:pPr>
      <w:r w:rsidRPr="00BF2009">
        <w:rPr>
          <w:rFonts w:asciiTheme="minorHAnsi" w:hAnsiTheme="minorHAnsi" w:cstheme="minorHAnsi"/>
        </w:rPr>
        <w:lastRenderedPageBreak/>
        <w:t xml:space="preserve">A Concept-Based Curriculum (CBC) was implemented in </w:t>
      </w:r>
      <w:proofErr w:type="gramStart"/>
      <w:r w:rsidRPr="00BF2009">
        <w:rPr>
          <w:rFonts w:asciiTheme="minorHAnsi" w:hAnsiTheme="minorHAnsi" w:cstheme="minorHAnsi"/>
        </w:rPr>
        <w:t>Spring</w:t>
      </w:r>
      <w:proofErr w:type="gramEnd"/>
      <w:r w:rsidRPr="00BF2009">
        <w:rPr>
          <w:rFonts w:asciiTheme="minorHAnsi" w:hAnsiTheme="minorHAnsi" w:cstheme="minorHAnsi"/>
        </w:rPr>
        <w:t xml:space="preserve"> 2017 following approval by the BRN and ACEN. The curriculum has been phased in through the</w:t>
      </w:r>
      <w:r w:rsidR="0034035B">
        <w:rPr>
          <w:rFonts w:asciiTheme="minorHAnsi" w:hAnsiTheme="minorHAnsi" w:cstheme="minorHAnsi"/>
        </w:rPr>
        <w:t xml:space="preserve"> four semesters as of </w:t>
      </w:r>
      <w:proofErr w:type="gramStart"/>
      <w:r w:rsidR="0034035B">
        <w:rPr>
          <w:rFonts w:asciiTheme="minorHAnsi" w:hAnsiTheme="minorHAnsi" w:cstheme="minorHAnsi"/>
        </w:rPr>
        <w:t>Fall</w:t>
      </w:r>
      <w:proofErr w:type="gramEnd"/>
      <w:r w:rsidR="0034035B">
        <w:rPr>
          <w:rFonts w:asciiTheme="minorHAnsi" w:hAnsiTheme="minorHAnsi" w:cstheme="minorHAnsi"/>
        </w:rPr>
        <w:t xml:space="preserve"> 2018.</w:t>
      </w:r>
    </w:p>
    <w:p w14:paraId="3FCB53C6" w14:textId="77777777" w:rsidR="0034035B" w:rsidRDefault="0034035B" w:rsidP="009556A4">
      <w:pPr>
        <w:pStyle w:val="BodyText"/>
        <w:contextualSpacing/>
        <w:rPr>
          <w:rFonts w:asciiTheme="minorHAnsi" w:hAnsiTheme="minorHAnsi" w:cstheme="minorHAnsi"/>
        </w:rPr>
      </w:pPr>
    </w:p>
    <w:p w14:paraId="7659AC3E" w14:textId="6A84AB6F" w:rsidR="0034035B" w:rsidRPr="0034035B" w:rsidRDefault="0034035B" w:rsidP="009556A4">
      <w:pPr>
        <w:pStyle w:val="BodyText"/>
        <w:contextualSpacing/>
        <w:rPr>
          <w:rFonts w:asciiTheme="minorHAnsi" w:hAnsiTheme="minorHAnsi" w:cstheme="minorHAnsi"/>
        </w:rPr>
      </w:pPr>
      <w:r w:rsidRPr="0034035B">
        <w:rPr>
          <w:rFonts w:asciiTheme="minorHAnsi" w:hAnsiTheme="minorHAnsi" w:cstheme="minorHAnsi"/>
        </w:rPr>
        <w:t xml:space="preserve">The RN Program has articulation agreements with the California State University and University of California systems to facilitate matriculation of credits for any graduate pursuing a Bachelor of Science in </w:t>
      </w:r>
      <w:proofErr w:type="gramStart"/>
      <w:r w:rsidRPr="0034035B">
        <w:rPr>
          <w:rFonts w:asciiTheme="minorHAnsi" w:hAnsiTheme="minorHAnsi" w:cstheme="minorHAnsi"/>
        </w:rPr>
        <w:t>Nursing</w:t>
      </w:r>
      <w:proofErr w:type="gramEnd"/>
      <w:r w:rsidRPr="0034035B">
        <w:rPr>
          <w:rFonts w:asciiTheme="minorHAnsi" w:hAnsiTheme="minorHAnsi" w:cstheme="minorHAnsi"/>
        </w:rPr>
        <w:t xml:space="preserve"> degree. A collaboration with many </w:t>
      </w:r>
      <w:r w:rsidRPr="00FA356D">
        <w:rPr>
          <w:rFonts w:asciiTheme="minorHAnsi" w:hAnsiTheme="minorHAnsi" w:cstheme="minorHAnsi"/>
        </w:rPr>
        <w:t>universities, including</w:t>
      </w:r>
      <w:r w:rsidR="00D71B76" w:rsidRPr="00FA356D">
        <w:rPr>
          <w:rFonts w:asciiTheme="minorHAnsi" w:hAnsiTheme="minorHAnsi" w:cstheme="minorHAnsi"/>
        </w:rPr>
        <w:t>,</w:t>
      </w:r>
      <w:r w:rsidRPr="00FA356D">
        <w:rPr>
          <w:rFonts w:asciiTheme="minorHAnsi" w:hAnsiTheme="minorHAnsi" w:cstheme="minorHAnsi"/>
        </w:rPr>
        <w:t xml:space="preserve"> </w:t>
      </w:r>
      <w:r w:rsidR="00D71B76" w:rsidRPr="00FA356D">
        <w:rPr>
          <w:rFonts w:asciiTheme="minorHAnsi" w:hAnsiTheme="minorHAnsi" w:cstheme="minorHAnsi"/>
        </w:rPr>
        <w:t>but not limited to</w:t>
      </w:r>
      <w:r w:rsidR="00FA356D">
        <w:rPr>
          <w:rFonts w:asciiTheme="minorHAnsi" w:hAnsiTheme="minorHAnsi" w:cstheme="minorHAnsi"/>
        </w:rPr>
        <w:t>,</w:t>
      </w:r>
      <w:r w:rsidR="00D71B76" w:rsidRPr="00FA356D">
        <w:rPr>
          <w:rFonts w:asciiTheme="minorHAnsi" w:hAnsiTheme="minorHAnsi" w:cstheme="minorHAnsi"/>
        </w:rPr>
        <w:t xml:space="preserve"> </w:t>
      </w:r>
      <w:r w:rsidRPr="0034035B">
        <w:rPr>
          <w:rFonts w:asciiTheme="minorHAnsi" w:hAnsiTheme="minorHAnsi" w:cstheme="minorHAnsi"/>
        </w:rPr>
        <w:t>CSU F</w:t>
      </w:r>
      <w:r w:rsidR="00B269C6">
        <w:rPr>
          <w:rFonts w:asciiTheme="minorHAnsi" w:hAnsiTheme="minorHAnsi" w:cstheme="minorHAnsi"/>
        </w:rPr>
        <w:t xml:space="preserve">ullerton, </w:t>
      </w:r>
      <w:r w:rsidRPr="0034035B">
        <w:rPr>
          <w:rFonts w:asciiTheme="minorHAnsi" w:hAnsiTheme="minorHAnsi" w:cstheme="minorHAnsi"/>
        </w:rPr>
        <w:t>Vanguard University, and Chamberlain School of Nursing allows collaboration whereby students have the opportunity to begin a Bachelor of Science in Nursing (BSN) program while in the ADN program and/or complete an AD</w:t>
      </w:r>
      <w:r w:rsidR="00151C2D">
        <w:rPr>
          <w:rFonts w:asciiTheme="minorHAnsi" w:hAnsiTheme="minorHAnsi" w:cstheme="minorHAnsi"/>
        </w:rPr>
        <w:t>N</w:t>
      </w:r>
      <w:r w:rsidRPr="0034035B">
        <w:rPr>
          <w:rFonts w:asciiTheme="minorHAnsi" w:hAnsiTheme="minorHAnsi" w:cstheme="minorHAnsi"/>
        </w:rPr>
        <w:t>-to-BSN. See the college catalog for additional information on transfer.</w:t>
      </w:r>
    </w:p>
    <w:p w14:paraId="6931B424" w14:textId="77777777" w:rsidR="009556A4" w:rsidRDefault="009556A4" w:rsidP="0034035B">
      <w:pPr>
        <w:pStyle w:val="BodyText"/>
        <w:spacing w:line="237" w:lineRule="auto"/>
        <w:rPr>
          <w:rFonts w:asciiTheme="minorHAnsi" w:hAnsiTheme="minorHAnsi" w:cstheme="minorHAnsi"/>
        </w:rPr>
      </w:pPr>
    </w:p>
    <w:p w14:paraId="32D8BF64" w14:textId="77777777" w:rsidR="009556A4" w:rsidRDefault="009556A4" w:rsidP="0034035B">
      <w:pPr>
        <w:pStyle w:val="BodyText"/>
        <w:spacing w:line="237" w:lineRule="auto"/>
        <w:rPr>
          <w:rFonts w:asciiTheme="minorHAnsi" w:hAnsiTheme="minorHAnsi" w:cstheme="minorHAnsi"/>
        </w:rPr>
      </w:pPr>
    </w:p>
    <w:p w14:paraId="403331E6" w14:textId="77777777" w:rsidR="009556A4" w:rsidRPr="0034035B" w:rsidRDefault="00F679B1" w:rsidP="0034035B">
      <w:pPr>
        <w:pStyle w:val="BodyText"/>
        <w:spacing w:line="237" w:lineRule="auto"/>
        <w:rPr>
          <w:rFonts w:asciiTheme="minorHAnsi" w:hAnsiTheme="minorHAnsi" w:cstheme="minorHAnsi"/>
        </w:rPr>
      </w:pPr>
      <w:r>
        <w:rPr>
          <w:b/>
          <w:i/>
          <w:iCs/>
          <w:noProof/>
          <w:color w:val="5B9BD5" w:themeColor="accent1"/>
          <w:lang w:bidi="ar-SA"/>
        </w:rPr>
        <mc:AlternateContent>
          <mc:Choice Requires="wpg">
            <w:drawing>
              <wp:anchor distT="0" distB="0" distL="114300" distR="114300" simplePos="0" relativeHeight="251754496" behindDoc="0" locked="0" layoutInCell="1" allowOverlap="1" wp14:anchorId="29BAC317" wp14:editId="7CDB0824">
                <wp:simplePos x="0" y="0"/>
                <wp:positionH relativeFrom="column">
                  <wp:posOffset>0</wp:posOffset>
                </wp:positionH>
                <wp:positionV relativeFrom="paragraph">
                  <wp:posOffset>131039</wp:posOffset>
                </wp:positionV>
                <wp:extent cx="5943600" cy="586853"/>
                <wp:effectExtent l="0" t="0" r="19050" b="22860"/>
                <wp:wrapNone/>
                <wp:docPr id="265" name="Group 265"/>
                <wp:cNvGraphicFramePr/>
                <a:graphic xmlns:a="http://schemas.openxmlformats.org/drawingml/2006/main">
                  <a:graphicData uri="http://schemas.microsoft.com/office/word/2010/wordprocessingGroup">
                    <wpg:wgp>
                      <wpg:cNvGrpSpPr/>
                      <wpg:grpSpPr>
                        <a:xfrm>
                          <a:off x="0" y="0"/>
                          <a:ext cx="5943600" cy="586853"/>
                          <a:chOff x="0" y="0"/>
                          <a:chExt cx="1917510" cy="586853"/>
                        </a:xfrm>
                      </wpg:grpSpPr>
                      <wps:wsp>
                        <wps:cNvPr id="266" name="Straight Connector 266"/>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7" name="Straight Connector 267"/>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40385759" id="Group 265" o:spid="_x0000_s1026" style="position:absolute;margin-left:0;margin-top:10.3pt;width:468pt;height:46.2pt;z-index:251754496;mso-width-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">
                <v:line id="Straight Connector 266"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" strokecolor="#5b9bd5 [3204]" strokeweight=".5pt">
                  <v:stroke joinstyle="miter"/>
                </v:line>
                <v:line id="Straight Connector 267"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" strokecolor="#5b9bd5 [3204]" strokeweight=".5pt">
                  <v:stroke joinstyle="miter"/>
                </v:line>
              </v:group>
            </w:pict>
          </mc:Fallback>
        </mc:AlternateContent>
      </w:r>
    </w:p>
    <w:p w14:paraId="070E24D7" w14:textId="77777777" w:rsidR="006360CC" w:rsidRDefault="0034035B" w:rsidP="001C7997">
      <w:pPr>
        <w:pStyle w:val="Heading1"/>
        <w:spacing w:before="0"/>
        <w:rPr>
          <w:rStyle w:val="IntenseEmphasis"/>
          <w:b/>
        </w:rPr>
      </w:pPr>
      <w:bookmarkStart w:id="7" w:name="_Toc513204925"/>
      <w:r w:rsidRPr="009556A4">
        <w:rPr>
          <w:rStyle w:val="IntenseEmphasis"/>
          <w:b/>
        </w:rPr>
        <w:t>Mission, College Institutional Learning Outcomes,</w:t>
      </w:r>
      <w:bookmarkEnd w:id="7"/>
      <w:r w:rsidRPr="009556A4">
        <w:rPr>
          <w:rStyle w:val="IntenseEmphasis"/>
          <w:b/>
        </w:rPr>
        <w:t xml:space="preserve"> </w:t>
      </w:r>
      <w:bookmarkStart w:id="8" w:name="_Toc513204926"/>
      <w:r w:rsidRPr="009556A4">
        <w:rPr>
          <w:rStyle w:val="IntenseEmphasis"/>
          <w:b/>
        </w:rPr>
        <w:t xml:space="preserve">and </w:t>
      </w:r>
    </w:p>
    <w:p w14:paraId="44A80F3E" w14:textId="77777777" w:rsidR="0034035B" w:rsidRPr="001C7997" w:rsidRDefault="0034035B" w:rsidP="001C7997">
      <w:pPr>
        <w:pStyle w:val="Heading1"/>
        <w:spacing w:before="0"/>
        <w:rPr>
          <w:b/>
          <w:i/>
          <w:iCs/>
          <w:color w:val="5B9BD5" w:themeColor="accent1"/>
        </w:rPr>
      </w:pPr>
      <w:r w:rsidRPr="009556A4">
        <w:rPr>
          <w:rStyle w:val="IntenseEmphasis"/>
          <w:b/>
        </w:rPr>
        <w:t>Program Learning Outcomes</w:t>
      </w:r>
      <w:bookmarkEnd w:id="8"/>
    </w:p>
    <w:p w14:paraId="7E5D8DC5" w14:textId="77777777" w:rsidR="00F679B1" w:rsidRDefault="00F679B1" w:rsidP="0034035B">
      <w:pPr>
        <w:pStyle w:val="BodyText"/>
        <w:spacing w:line="237" w:lineRule="auto"/>
        <w:rPr>
          <w:rFonts w:asciiTheme="minorHAnsi" w:hAnsiTheme="minorHAnsi" w:cstheme="minorHAnsi"/>
        </w:rPr>
      </w:pPr>
    </w:p>
    <w:p w14:paraId="6614AD02" w14:textId="77777777" w:rsidR="0034035B" w:rsidRPr="0034035B" w:rsidRDefault="0034035B" w:rsidP="0034035B">
      <w:pPr>
        <w:pStyle w:val="BodyText"/>
        <w:spacing w:line="237" w:lineRule="auto"/>
        <w:rPr>
          <w:rFonts w:asciiTheme="minorHAnsi" w:hAnsiTheme="minorHAnsi" w:cstheme="minorHAnsi"/>
        </w:rPr>
      </w:pPr>
      <w:r w:rsidRPr="0034035B">
        <w:rPr>
          <w:rFonts w:asciiTheme="minorHAnsi" w:hAnsiTheme="minorHAnsi" w:cstheme="minorHAnsi"/>
        </w:rPr>
        <w:t xml:space="preserve">The Santa Ana College Conceptual Framework for Nursing provides an overall guide in designing the curriculum and formulating teaching strategies. The conceptual framework addresses concepts central to the philosophy of nursing, the nursing process, and principles of nursing education and learning. The framework originates with the Santa Ana College Mission statement and carries through the nursing program terminal objectives to culminate in the </w:t>
      </w:r>
      <w:proofErr w:type="gramStart"/>
      <w:r w:rsidRPr="0034035B">
        <w:rPr>
          <w:rFonts w:asciiTheme="minorHAnsi" w:hAnsiTheme="minorHAnsi" w:cstheme="minorHAnsi"/>
        </w:rPr>
        <w:t>program learning</w:t>
      </w:r>
      <w:proofErr w:type="gramEnd"/>
      <w:r w:rsidRPr="0034035B">
        <w:rPr>
          <w:rFonts w:asciiTheme="minorHAnsi" w:hAnsiTheme="minorHAnsi" w:cstheme="minorHAnsi"/>
        </w:rPr>
        <w:t xml:space="preserve"> outcome.</w:t>
      </w:r>
    </w:p>
    <w:p w14:paraId="423E1C0A" w14:textId="77777777" w:rsidR="0034035B" w:rsidRPr="0034035B" w:rsidRDefault="0034035B" w:rsidP="0034035B">
      <w:pPr>
        <w:pStyle w:val="BodyText"/>
        <w:spacing w:line="237" w:lineRule="auto"/>
        <w:rPr>
          <w:rFonts w:asciiTheme="minorHAnsi" w:hAnsiTheme="minorHAnsi" w:cstheme="minorHAnsi"/>
        </w:rPr>
      </w:pPr>
    </w:p>
    <w:p w14:paraId="63C67E34" w14:textId="77777777" w:rsidR="0034035B" w:rsidRPr="0034035B" w:rsidRDefault="0034035B" w:rsidP="0034035B">
      <w:pPr>
        <w:pStyle w:val="BodyText"/>
        <w:spacing w:line="237" w:lineRule="auto"/>
        <w:rPr>
          <w:rFonts w:asciiTheme="minorHAnsi" w:hAnsiTheme="minorHAnsi" w:cstheme="minorHAnsi"/>
          <w:u w:val="single"/>
        </w:rPr>
      </w:pPr>
      <w:r w:rsidRPr="0034035B">
        <w:rPr>
          <w:rFonts w:asciiTheme="minorHAnsi" w:hAnsiTheme="minorHAnsi" w:cstheme="minorHAnsi"/>
          <w:u w:val="single"/>
        </w:rPr>
        <w:t>Santa Ana College Mission</w:t>
      </w:r>
    </w:p>
    <w:p w14:paraId="50E4712C" w14:textId="77777777" w:rsidR="0034035B" w:rsidRPr="0034035B" w:rsidRDefault="0034035B" w:rsidP="0034035B">
      <w:pPr>
        <w:pStyle w:val="BodyText"/>
        <w:spacing w:line="237" w:lineRule="auto"/>
        <w:rPr>
          <w:rFonts w:asciiTheme="minorHAnsi" w:hAnsiTheme="minorHAnsi" w:cstheme="minorHAnsi"/>
        </w:rPr>
      </w:pPr>
    </w:p>
    <w:p w14:paraId="66D68E7B" w14:textId="77777777" w:rsidR="0034035B" w:rsidRPr="0034035B" w:rsidRDefault="0034035B" w:rsidP="0034035B">
      <w:pPr>
        <w:pStyle w:val="BodyText"/>
        <w:spacing w:line="237" w:lineRule="auto"/>
        <w:rPr>
          <w:rFonts w:asciiTheme="minorHAnsi" w:hAnsiTheme="minorHAnsi" w:cstheme="minorHAnsi"/>
        </w:rPr>
      </w:pPr>
      <w:r w:rsidRPr="0034035B">
        <w:rPr>
          <w:rFonts w:asciiTheme="minorHAnsi" w:hAnsiTheme="minorHAnsi" w:cstheme="minorHAnsi"/>
        </w:rPr>
        <w:t>Santa Ana College inspires, transforms, and empowers a diverse community of learners.</w:t>
      </w:r>
      <w:r w:rsidRPr="00151C2D">
        <w:rPr>
          <w:rFonts w:asciiTheme="minorHAnsi" w:hAnsiTheme="minorHAnsi" w:cstheme="minorHAnsi"/>
          <w:vertAlign w:val="superscript"/>
        </w:rPr>
        <w:t>1</w:t>
      </w:r>
      <w:r w:rsidRPr="0034035B">
        <w:rPr>
          <w:rFonts w:asciiTheme="minorHAnsi" w:hAnsiTheme="minorHAnsi" w:cstheme="minorHAnsi"/>
        </w:rPr>
        <w:t xml:space="preserve"> Specialized community and college resources are provided to promote student retention and success. These resources include learning skills programs, job placement and re-entry, counseling and guidance, financial aid and scholarships, tutorial programs, and disabled student programs.</w:t>
      </w:r>
    </w:p>
    <w:p w14:paraId="5024FB4B" w14:textId="77777777" w:rsidR="0034035B" w:rsidRPr="0034035B" w:rsidRDefault="0034035B" w:rsidP="0034035B">
      <w:pPr>
        <w:pStyle w:val="BodyText"/>
        <w:spacing w:line="237" w:lineRule="auto"/>
        <w:rPr>
          <w:rFonts w:asciiTheme="minorHAnsi" w:hAnsiTheme="minorHAnsi" w:cstheme="minorHAnsi"/>
        </w:rPr>
      </w:pPr>
    </w:p>
    <w:p w14:paraId="35C95AB1" w14:textId="77777777" w:rsidR="0034035B" w:rsidRPr="0034035B" w:rsidRDefault="0034035B" w:rsidP="0034035B">
      <w:pPr>
        <w:pStyle w:val="BodyText"/>
        <w:spacing w:line="237" w:lineRule="auto"/>
        <w:rPr>
          <w:rFonts w:asciiTheme="minorHAnsi" w:hAnsiTheme="minorHAnsi" w:cstheme="minorHAnsi"/>
          <w:u w:val="single"/>
        </w:rPr>
      </w:pPr>
      <w:r w:rsidRPr="0034035B">
        <w:rPr>
          <w:rFonts w:asciiTheme="minorHAnsi" w:hAnsiTheme="minorHAnsi" w:cstheme="minorHAnsi"/>
          <w:u w:val="single"/>
        </w:rPr>
        <w:t>Santa Ana College Institutional Student Learning Outcomes</w:t>
      </w:r>
    </w:p>
    <w:p w14:paraId="08A9081A" w14:textId="77777777" w:rsidR="0034035B" w:rsidRPr="0034035B" w:rsidRDefault="0034035B" w:rsidP="0034035B">
      <w:pPr>
        <w:pStyle w:val="BodyText"/>
        <w:spacing w:line="237" w:lineRule="auto"/>
        <w:rPr>
          <w:rFonts w:asciiTheme="minorHAnsi" w:hAnsiTheme="minorHAnsi" w:cstheme="minorHAnsi"/>
        </w:rPr>
      </w:pPr>
    </w:p>
    <w:p w14:paraId="57A89214" w14:textId="04518A0F" w:rsidR="0034035B" w:rsidRPr="0034035B" w:rsidRDefault="0034035B" w:rsidP="0034035B">
      <w:pPr>
        <w:pStyle w:val="BodyText"/>
        <w:spacing w:line="237" w:lineRule="auto"/>
        <w:rPr>
          <w:rFonts w:asciiTheme="minorHAnsi" w:hAnsiTheme="minorHAnsi" w:cstheme="minorHAnsi"/>
        </w:rPr>
      </w:pPr>
      <w:r w:rsidRPr="0034035B">
        <w:rPr>
          <w:rFonts w:asciiTheme="minorHAnsi" w:hAnsiTheme="minorHAnsi" w:cstheme="minorHAnsi"/>
        </w:rPr>
        <w:t xml:space="preserve">At Santa Ana College, curriculum development and course design </w:t>
      </w:r>
      <w:proofErr w:type="gramStart"/>
      <w:r w:rsidRPr="0034035B">
        <w:rPr>
          <w:rFonts w:asciiTheme="minorHAnsi" w:hAnsiTheme="minorHAnsi" w:cstheme="minorHAnsi"/>
        </w:rPr>
        <w:t>are guided</w:t>
      </w:r>
      <w:proofErr w:type="gramEnd"/>
      <w:r w:rsidRPr="0034035B">
        <w:rPr>
          <w:rFonts w:asciiTheme="minorHAnsi" w:hAnsiTheme="minorHAnsi" w:cstheme="minorHAnsi"/>
        </w:rPr>
        <w:t xml:space="preserve"> by institutional </w:t>
      </w:r>
      <w:r w:rsidR="00980868" w:rsidRPr="000B43F0">
        <w:rPr>
          <w:rFonts w:asciiTheme="minorHAnsi" w:hAnsiTheme="minorHAnsi" w:cstheme="minorHAnsi"/>
        </w:rPr>
        <w:t xml:space="preserve">learning outcomes </w:t>
      </w:r>
      <w:r w:rsidR="000B43F0" w:rsidRPr="000B43F0">
        <w:rPr>
          <w:rFonts w:asciiTheme="minorHAnsi" w:hAnsiTheme="minorHAnsi" w:cstheme="minorHAnsi"/>
        </w:rPr>
        <w:t xml:space="preserve">(core competencies) </w:t>
      </w:r>
      <w:r w:rsidRPr="0034035B">
        <w:rPr>
          <w:rFonts w:asciiTheme="minorHAnsi" w:hAnsiTheme="minorHAnsi" w:cstheme="minorHAnsi"/>
        </w:rPr>
        <w:t>and student learning outcomes. These institutional learning outcomes, which focus on communication skills, thinking and r</w:t>
      </w:r>
      <w:r w:rsidR="001E1368">
        <w:rPr>
          <w:rFonts w:asciiTheme="minorHAnsi" w:hAnsiTheme="minorHAnsi" w:cstheme="minorHAnsi"/>
        </w:rPr>
        <w:t>easoning, information management</w:t>
      </w:r>
      <w:r w:rsidRPr="0034035B">
        <w:rPr>
          <w:rFonts w:asciiTheme="minorHAnsi" w:hAnsiTheme="minorHAnsi" w:cstheme="minorHAnsi"/>
        </w:rPr>
        <w:t>, diversity, civic responsibility, life skills, and careers, facilitate structured and effective learning experiences that will lead to achievement of degree and general education requirements.</w:t>
      </w:r>
      <w:r w:rsidRPr="0034035B">
        <w:rPr>
          <w:rFonts w:asciiTheme="minorHAnsi" w:hAnsiTheme="minorHAnsi" w:cstheme="minorHAnsi"/>
          <w:vertAlign w:val="superscript"/>
        </w:rPr>
        <w:t>1</w:t>
      </w:r>
    </w:p>
    <w:p w14:paraId="78F8F1CA" w14:textId="77777777" w:rsidR="0034035B" w:rsidRDefault="0034035B" w:rsidP="0034035B">
      <w:pPr>
        <w:pStyle w:val="BodyText"/>
        <w:spacing w:line="237" w:lineRule="auto"/>
        <w:rPr>
          <w:rFonts w:asciiTheme="minorHAnsi" w:hAnsiTheme="minorHAnsi" w:cstheme="minorHAnsi"/>
        </w:rPr>
      </w:pPr>
    </w:p>
    <w:p w14:paraId="0160BB23" w14:textId="747FC039" w:rsidR="0034035B" w:rsidRPr="0034035B" w:rsidRDefault="0034035B" w:rsidP="0034035B">
      <w:pPr>
        <w:pStyle w:val="BodyText"/>
        <w:spacing w:line="237" w:lineRule="auto"/>
        <w:rPr>
          <w:rFonts w:asciiTheme="minorHAnsi" w:hAnsiTheme="minorHAnsi" w:cstheme="minorHAnsi"/>
        </w:rPr>
      </w:pPr>
      <w:r w:rsidRPr="0034035B">
        <w:rPr>
          <w:rFonts w:asciiTheme="minorHAnsi" w:hAnsiTheme="minorHAnsi" w:cstheme="minorHAnsi"/>
        </w:rPr>
        <w:t>The Santa Ana College Institutional Learning Outcomes are:</w:t>
      </w:r>
    </w:p>
    <w:p w14:paraId="76F7DECA" w14:textId="77777777" w:rsidR="0034035B" w:rsidRDefault="0034035B" w:rsidP="00B02177">
      <w:pPr>
        <w:pStyle w:val="BodyText"/>
        <w:numPr>
          <w:ilvl w:val="0"/>
          <w:numId w:val="1"/>
        </w:numPr>
        <w:spacing w:line="237" w:lineRule="auto"/>
        <w:rPr>
          <w:rFonts w:asciiTheme="minorHAnsi" w:hAnsiTheme="minorHAnsi" w:cstheme="minorHAnsi"/>
        </w:rPr>
      </w:pPr>
      <w:proofErr w:type="gramStart"/>
      <w:r w:rsidRPr="0034035B">
        <w:rPr>
          <w:rFonts w:asciiTheme="minorHAnsi" w:hAnsiTheme="minorHAnsi" w:cstheme="minorHAnsi"/>
        </w:rPr>
        <w:t>Communication Skills - students will listen actively and respectfully to analyze the substance of others’ comments; students will speak in an understandable and organized fashion to explain their ideas, express their feelings, or support a conclusion; students will read effectively and analytically and will comprehend at a college level; students will write in an organized and grammatically correct fashion to explain their feelings and support a conclusion.</w:t>
      </w:r>
      <w:proofErr w:type="gramEnd"/>
    </w:p>
    <w:p w14:paraId="1E2AEA9D" w14:textId="77777777" w:rsidR="007161C5" w:rsidRDefault="007161C5" w:rsidP="007161C5">
      <w:pPr>
        <w:pStyle w:val="BodyText"/>
        <w:spacing w:line="237" w:lineRule="auto"/>
        <w:rPr>
          <w:rFonts w:asciiTheme="minorHAnsi" w:hAnsiTheme="minorHAnsi" w:cstheme="minorHAnsi"/>
        </w:rPr>
      </w:pPr>
    </w:p>
    <w:p w14:paraId="50868F27" w14:textId="77777777" w:rsidR="00B45E50" w:rsidRPr="007161C5" w:rsidRDefault="00B45E50" w:rsidP="00B45E50">
      <w:pPr>
        <w:pStyle w:val="BodyText"/>
        <w:spacing w:line="237" w:lineRule="auto"/>
        <w:rPr>
          <w:rFonts w:asciiTheme="minorHAnsi" w:hAnsiTheme="minorHAnsi" w:cstheme="minorHAnsi"/>
        </w:rPr>
      </w:pPr>
      <w:r w:rsidRPr="00B45E50">
        <w:rPr>
          <w:rFonts w:asciiTheme="minorHAnsi" w:hAnsiTheme="minorHAnsi" w:cstheme="minorHAnsi"/>
          <w:noProof/>
          <w:sz w:val="10"/>
          <w:szCs w:val="10"/>
          <w:lang w:bidi="ar-SA"/>
        </w:rPr>
        <mc:AlternateContent>
          <mc:Choice Requires="wps">
            <w:drawing>
              <wp:anchor distT="0" distB="0" distL="0" distR="0" simplePos="0" relativeHeight="251748352" behindDoc="0" locked="0" layoutInCell="1" allowOverlap="1" wp14:anchorId="79D45585" wp14:editId="61E1C6AD">
                <wp:simplePos x="0" y="0"/>
                <wp:positionH relativeFrom="page">
                  <wp:posOffset>914400</wp:posOffset>
                </wp:positionH>
                <wp:positionV relativeFrom="paragraph">
                  <wp:posOffset>104140</wp:posOffset>
                </wp:positionV>
                <wp:extent cx="1829435" cy="0"/>
                <wp:effectExtent l="9525" t="13335" r="8890" b="5715"/>
                <wp:wrapTopAndBottom/>
                <wp:docPr id="967" name="Line 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7F4EBB1" id="Line 866" o:spid="_x0000_s1026" style="position:absolute;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2pt" to="216.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" strokeweight=".6pt">
                <w10:wrap type="topAndBottom" anchorx="page"/>
              </v:line>
            </w:pict>
          </mc:Fallback>
        </mc:AlternateContent>
      </w:r>
    </w:p>
    <w:p w14:paraId="552EA634" w14:textId="6A820466" w:rsidR="00B45E50" w:rsidRPr="0034035B" w:rsidRDefault="00B45E50" w:rsidP="00B45E50">
      <w:pPr>
        <w:pStyle w:val="BodyText"/>
        <w:spacing w:line="237" w:lineRule="auto"/>
        <w:rPr>
          <w:rFonts w:asciiTheme="minorHAnsi" w:hAnsiTheme="minorHAnsi" w:cstheme="minorHAnsi"/>
        </w:rPr>
      </w:pPr>
      <w:proofErr w:type="gramStart"/>
      <w:r w:rsidRPr="00002DF5">
        <w:rPr>
          <w:rFonts w:asciiTheme="minorHAnsi" w:hAnsiTheme="minorHAnsi" w:cstheme="minorHAnsi"/>
          <w:vertAlign w:val="superscript"/>
        </w:rPr>
        <w:t>1</w:t>
      </w:r>
      <w:proofErr w:type="gramEnd"/>
      <w:r>
        <w:rPr>
          <w:rFonts w:asciiTheme="minorHAnsi" w:hAnsiTheme="minorHAnsi" w:cstheme="minorHAnsi"/>
        </w:rPr>
        <w:t xml:space="preserve"> </w:t>
      </w:r>
      <w:r w:rsidRPr="0034035B">
        <w:rPr>
          <w:rFonts w:asciiTheme="minorHAnsi" w:hAnsiTheme="minorHAnsi" w:cstheme="minorHAnsi"/>
        </w:rPr>
        <w:t>Santa Ana College Catalog, 20</w:t>
      </w:r>
      <w:r w:rsidR="00002DF5">
        <w:rPr>
          <w:rFonts w:asciiTheme="minorHAnsi" w:hAnsiTheme="minorHAnsi" w:cstheme="minorHAnsi"/>
        </w:rPr>
        <w:t>20</w:t>
      </w:r>
      <w:r w:rsidRPr="0034035B">
        <w:rPr>
          <w:rFonts w:asciiTheme="minorHAnsi" w:hAnsiTheme="minorHAnsi" w:cstheme="minorHAnsi"/>
        </w:rPr>
        <w:t>/20</w:t>
      </w:r>
      <w:r w:rsidR="00002DF5">
        <w:rPr>
          <w:rFonts w:asciiTheme="minorHAnsi" w:hAnsiTheme="minorHAnsi" w:cstheme="minorHAnsi"/>
        </w:rPr>
        <w:t>21</w:t>
      </w:r>
    </w:p>
    <w:p w14:paraId="79AB0D53" w14:textId="77777777" w:rsidR="0034035B" w:rsidRPr="009556A4" w:rsidRDefault="0034035B" w:rsidP="00B02177">
      <w:pPr>
        <w:pStyle w:val="BodyText"/>
        <w:numPr>
          <w:ilvl w:val="0"/>
          <w:numId w:val="1"/>
        </w:numPr>
        <w:spacing w:line="237" w:lineRule="auto"/>
        <w:rPr>
          <w:rFonts w:asciiTheme="minorHAnsi" w:hAnsiTheme="minorHAnsi" w:cstheme="minorHAnsi"/>
        </w:rPr>
      </w:pPr>
      <w:r w:rsidRPr="0034035B">
        <w:rPr>
          <w:rFonts w:asciiTheme="minorHAnsi" w:hAnsiTheme="minorHAnsi" w:cstheme="minorHAnsi"/>
        </w:rPr>
        <w:t xml:space="preserve">Thinking and Reasoning – Students will identify and analyze real or potential “problems” and </w:t>
      </w:r>
      <w:r w:rsidRPr="0034035B">
        <w:rPr>
          <w:rFonts w:asciiTheme="minorHAnsi" w:hAnsiTheme="minorHAnsi" w:cstheme="minorHAnsi"/>
        </w:rPr>
        <w:lastRenderedPageBreak/>
        <w:t>develop, evaluate, and test possible solutions using creative thinking, analysis and synthesis, quantitative reasoning, and/or transfer of knowledge and skills to a new context as appropriate.</w:t>
      </w:r>
    </w:p>
    <w:p w14:paraId="322B33B2" w14:textId="77777777" w:rsidR="0034035B" w:rsidRPr="009F4FF3" w:rsidRDefault="001E1368" w:rsidP="00B02177">
      <w:pPr>
        <w:pStyle w:val="BodyText"/>
        <w:numPr>
          <w:ilvl w:val="0"/>
          <w:numId w:val="1"/>
        </w:numPr>
        <w:rPr>
          <w:rFonts w:asciiTheme="minorHAnsi" w:hAnsiTheme="minorHAnsi" w:cstheme="minorHAnsi"/>
        </w:rPr>
      </w:pPr>
      <w:r>
        <w:rPr>
          <w:rFonts w:asciiTheme="minorHAnsi" w:hAnsiTheme="minorHAnsi" w:cstheme="minorHAnsi"/>
        </w:rPr>
        <w:t>Information Management</w:t>
      </w:r>
      <w:r w:rsidR="0034035B" w:rsidRPr="009F4FF3">
        <w:rPr>
          <w:rFonts w:asciiTheme="minorHAnsi" w:hAnsiTheme="minorHAnsi" w:cstheme="minorHAnsi"/>
        </w:rPr>
        <w:t xml:space="preserve"> - students will do research at a level that is necessary to achieve personal, professional and educational success; students will use print material and technology to identify research needs, seek, access, evaluate and apply information effectively and responsibly; students will use technology learning tools and technology applications at a level appropriate to achieve discipline-specific course requirements and standards.</w:t>
      </w:r>
    </w:p>
    <w:p w14:paraId="3E6B07F5" w14:textId="77777777" w:rsidR="0034035B" w:rsidRPr="009F4FF3" w:rsidRDefault="0034035B" w:rsidP="00B02177">
      <w:pPr>
        <w:pStyle w:val="BodyText"/>
        <w:numPr>
          <w:ilvl w:val="0"/>
          <w:numId w:val="1"/>
        </w:numPr>
        <w:rPr>
          <w:rFonts w:asciiTheme="minorHAnsi" w:hAnsiTheme="minorHAnsi" w:cstheme="minorHAnsi"/>
        </w:rPr>
      </w:pPr>
      <w:r w:rsidRPr="009F4FF3">
        <w:rPr>
          <w:rFonts w:asciiTheme="minorHAnsi" w:hAnsiTheme="minorHAnsi" w:cstheme="minorHAnsi"/>
        </w:rPr>
        <w:t>Diversity – students will develop individual responsibility, personal integrity, and respect for diverse peoples and cultures of the world.</w:t>
      </w:r>
    </w:p>
    <w:p w14:paraId="2B1D291B" w14:textId="77777777" w:rsidR="0034035B" w:rsidRPr="009F4FF3" w:rsidRDefault="0034035B" w:rsidP="00B02177">
      <w:pPr>
        <w:pStyle w:val="BodyText"/>
        <w:numPr>
          <w:ilvl w:val="0"/>
          <w:numId w:val="1"/>
        </w:numPr>
        <w:rPr>
          <w:rFonts w:asciiTheme="minorHAnsi" w:hAnsiTheme="minorHAnsi" w:cstheme="minorHAnsi"/>
        </w:rPr>
      </w:pPr>
      <w:r w:rsidRPr="009F4FF3">
        <w:rPr>
          <w:rFonts w:asciiTheme="minorHAnsi" w:hAnsiTheme="minorHAnsi" w:cstheme="minorHAnsi"/>
        </w:rPr>
        <w:t>Civic Responsibility – students will take responsibility for becoming informed, ethical and active citizens of their community, their nation, and their world.</w:t>
      </w:r>
    </w:p>
    <w:p w14:paraId="18BEC841" w14:textId="77777777" w:rsidR="0034035B" w:rsidRPr="009F4FF3" w:rsidRDefault="0034035B" w:rsidP="00B02177">
      <w:pPr>
        <w:pStyle w:val="BodyText"/>
        <w:numPr>
          <w:ilvl w:val="0"/>
          <w:numId w:val="1"/>
        </w:numPr>
        <w:rPr>
          <w:rFonts w:asciiTheme="minorHAnsi" w:hAnsiTheme="minorHAnsi" w:cstheme="minorHAnsi"/>
        </w:rPr>
      </w:pPr>
      <w:r w:rsidRPr="009F4FF3">
        <w:rPr>
          <w:rFonts w:asciiTheme="minorHAnsi" w:hAnsiTheme="minorHAnsi" w:cstheme="minorHAnsi"/>
        </w:rPr>
        <w:t>Life Skills – students will respond to and produce artistic and creative expression; students will demonstrate habits of intellectual exploration, personal responsibility and practical and physical well-being; students will participate effectively in teams, committees, task forces, and in other group efforts to make decisions and seek consensus.</w:t>
      </w:r>
    </w:p>
    <w:p w14:paraId="6A15181D" w14:textId="77777777" w:rsidR="0034035B" w:rsidRPr="009F4FF3" w:rsidRDefault="0034035B" w:rsidP="00B02177">
      <w:pPr>
        <w:pStyle w:val="BodyText"/>
        <w:numPr>
          <w:ilvl w:val="0"/>
          <w:numId w:val="1"/>
        </w:numPr>
        <w:rPr>
          <w:rFonts w:asciiTheme="minorHAnsi" w:hAnsiTheme="minorHAnsi" w:cstheme="minorHAnsi"/>
        </w:rPr>
      </w:pPr>
      <w:r w:rsidRPr="009F4FF3">
        <w:rPr>
          <w:rFonts w:asciiTheme="minorHAnsi" w:hAnsiTheme="minorHAnsi" w:cstheme="minorHAnsi"/>
        </w:rPr>
        <w:t>Careers – students will develop the knowledge and skills necessary to select and develop careers.</w:t>
      </w:r>
    </w:p>
    <w:p w14:paraId="464AFAB5" w14:textId="77777777" w:rsidR="0034035B" w:rsidRPr="007161C5" w:rsidRDefault="0034035B" w:rsidP="0034035B">
      <w:pPr>
        <w:pStyle w:val="BodyText"/>
        <w:spacing w:before="1"/>
        <w:rPr>
          <w:rFonts w:asciiTheme="minorHAnsi" w:hAnsiTheme="minorHAnsi" w:cstheme="minorHAnsi"/>
        </w:rPr>
      </w:pPr>
    </w:p>
    <w:p w14:paraId="4580DA5B" w14:textId="77777777" w:rsidR="0034035B" w:rsidRPr="009F4FF3" w:rsidRDefault="0034035B" w:rsidP="009F4FF3">
      <w:pPr>
        <w:pStyle w:val="BodyText"/>
        <w:spacing w:line="237" w:lineRule="auto"/>
        <w:rPr>
          <w:rFonts w:asciiTheme="minorHAnsi" w:hAnsiTheme="minorHAnsi" w:cstheme="minorHAnsi"/>
          <w:u w:val="single"/>
        </w:rPr>
      </w:pPr>
      <w:r w:rsidRPr="009F4FF3">
        <w:rPr>
          <w:rFonts w:asciiTheme="minorHAnsi" w:hAnsiTheme="minorHAnsi" w:cstheme="minorHAnsi"/>
          <w:u w:val="single"/>
        </w:rPr>
        <w:t>Nursing Program Learning Outcome</w:t>
      </w:r>
    </w:p>
    <w:p w14:paraId="7B459E69" w14:textId="77777777" w:rsidR="0034035B" w:rsidRPr="009F4FF3" w:rsidRDefault="0034035B" w:rsidP="009F4FF3">
      <w:pPr>
        <w:pStyle w:val="BodyText"/>
        <w:spacing w:line="237" w:lineRule="auto"/>
        <w:rPr>
          <w:rFonts w:asciiTheme="minorHAnsi" w:hAnsiTheme="minorHAnsi" w:cstheme="minorHAnsi"/>
        </w:rPr>
      </w:pPr>
    </w:p>
    <w:p w14:paraId="38DB1BAE" w14:textId="655CDC65" w:rsidR="0034035B" w:rsidRPr="009F4FF3" w:rsidRDefault="00980868" w:rsidP="009F4FF3">
      <w:pPr>
        <w:pStyle w:val="BodyText"/>
        <w:spacing w:line="237" w:lineRule="auto"/>
        <w:rPr>
          <w:rFonts w:asciiTheme="minorHAnsi" w:hAnsiTheme="minorHAnsi" w:cstheme="minorHAnsi"/>
        </w:rPr>
      </w:pPr>
      <w:r>
        <w:rPr>
          <w:rFonts w:asciiTheme="minorHAnsi" w:hAnsiTheme="minorHAnsi" w:cstheme="minorHAnsi"/>
        </w:rPr>
        <w:t xml:space="preserve">The </w:t>
      </w:r>
      <w:r w:rsidRPr="00002DF5">
        <w:rPr>
          <w:rFonts w:asciiTheme="minorHAnsi" w:hAnsiTheme="minorHAnsi" w:cstheme="minorHAnsi"/>
        </w:rPr>
        <w:t>N</w:t>
      </w:r>
      <w:r w:rsidR="0034035B" w:rsidRPr="00002DF5">
        <w:rPr>
          <w:rFonts w:asciiTheme="minorHAnsi" w:hAnsiTheme="minorHAnsi" w:cstheme="minorHAnsi"/>
        </w:rPr>
        <w:t xml:space="preserve">ursing </w:t>
      </w:r>
      <w:r w:rsidRPr="00002DF5">
        <w:rPr>
          <w:rFonts w:asciiTheme="minorHAnsi" w:hAnsiTheme="minorHAnsi" w:cstheme="minorHAnsi"/>
        </w:rPr>
        <w:t>F</w:t>
      </w:r>
      <w:r w:rsidR="0034035B" w:rsidRPr="00002DF5">
        <w:rPr>
          <w:rFonts w:asciiTheme="minorHAnsi" w:hAnsiTheme="minorHAnsi" w:cstheme="minorHAnsi"/>
        </w:rPr>
        <w:t>aculty</w:t>
      </w:r>
      <w:r w:rsidRPr="00002DF5">
        <w:rPr>
          <w:rFonts w:asciiTheme="minorHAnsi" w:hAnsiTheme="minorHAnsi" w:cstheme="minorHAnsi"/>
        </w:rPr>
        <w:t xml:space="preserve"> </w:t>
      </w:r>
      <w:r w:rsidR="0034035B" w:rsidRPr="009F4FF3">
        <w:rPr>
          <w:rFonts w:asciiTheme="minorHAnsi" w:hAnsiTheme="minorHAnsi" w:cstheme="minorHAnsi"/>
        </w:rPr>
        <w:t xml:space="preserve">believe the </w:t>
      </w:r>
      <w:proofErr w:type="gramStart"/>
      <w:r w:rsidR="0034035B" w:rsidRPr="009F4FF3">
        <w:rPr>
          <w:rFonts w:asciiTheme="minorHAnsi" w:hAnsiTheme="minorHAnsi" w:cstheme="minorHAnsi"/>
        </w:rPr>
        <w:t>program learning</w:t>
      </w:r>
      <w:proofErr w:type="gramEnd"/>
      <w:r w:rsidR="0034035B" w:rsidRPr="009F4FF3">
        <w:rPr>
          <w:rFonts w:asciiTheme="minorHAnsi" w:hAnsiTheme="minorHAnsi" w:cstheme="minorHAnsi"/>
        </w:rPr>
        <w:t xml:space="preserve"> outcome of “Careers” encompasses all of the institutional learning outcomes for the nursing graduate. The nursing graduate has completed the Registered Nursing </w:t>
      </w:r>
      <w:proofErr w:type="gramStart"/>
      <w:r w:rsidR="0034035B" w:rsidRPr="009F4FF3">
        <w:rPr>
          <w:rFonts w:asciiTheme="minorHAnsi" w:hAnsiTheme="minorHAnsi" w:cstheme="minorHAnsi"/>
        </w:rPr>
        <w:t>Program and is able to function knowledgeably, safely, and effectively in nursing practice within a variety of health care settings</w:t>
      </w:r>
      <w:proofErr w:type="gramEnd"/>
      <w:r w:rsidR="0034035B" w:rsidRPr="009F4FF3">
        <w:rPr>
          <w:rFonts w:asciiTheme="minorHAnsi" w:hAnsiTheme="minorHAnsi" w:cstheme="minorHAnsi"/>
        </w:rPr>
        <w:t xml:space="preserve"> and will be qualified for the licensing examination. The college-wide institutional learning outcomes are operationalized in the Nursing Program through this </w:t>
      </w:r>
      <w:proofErr w:type="gramStart"/>
      <w:r w:rsidR="0034035B" w:rsidRPr="009F4FF3">
        <w:rPr>
          <w:rFonts w:asciiTheme="minorHAnsi" w:hAnsiTheme="minorHAnsi" w:cstheme="minorHAnsi"/>
        </w:rPr>
        <w:t>program learning</w:t>
      </w:r>
      <w:proofErr w:type="gramEnd"/>
      <w:r w:rsidR="0034035B" w:rsidRPr="009F4FF3">
        <w:rPr>
          <w:rFonts w:asciiTheme="minorHAnsi" w:hAnsiTheme="minorHAnsi" w:cstheme="minorHAnsi"/>
        </w:rPr>
        <w:t xml:space="preserve"> outcome. The cohesive outcomes of Santa Ana College and the Nursing Program facilitate a collaborative educational endeavor in meeting the learning needs of students that will foster success in the chosen career.</w:t>
      </w:r>
    </w:p>
    <w:p w14:paraId="48C1ADAA" w14:textId="77777777" w:rsidR="0034035B" w:rsidRPr="009F4FF3" w:rsidRDefault="0034035B" w:rsidP="009F4FF3">
      <w:pPr>
        <w:pStyle w:val="BodyText"/>
        <w:spacing w:line="237" w:lineRule="auto"/>
        <w:rPr>
          <w:rFonts w:asciiTheme="minorHAnsi" w:hAnsiTheme="minorHAnsi" w:cstheme="minorHAnsi"/>
        </w:rPr>
      </w:pPr>
    </w:p>
    <w:p w14:paraId="4930293A" w14:textId="77777777" w:rsidR="0034035B" w:rsidRPr="009F4FF3" w:rsidRDefault="0034035B" w:rsidP="009F4FF3">
      <w:pPr>
        <w:pStyle w:val="BodyText"/>
        <w:spacing w:line="237" w:lineRule="auto"/>
        <w:rPr>
          <w:rFonts w:asciiTheme="minorHAnsi" w:hAnsiTheme="minorHAnsi" w:cstheme="minorHAnsi"/>
          <w:u w:val="single"/>
        </w:rPr>
      </w:pPr>
      <w:r w:rsidRPr="009F4FF3">
        <w:rPr>
          <w:rFonts w:asciiTheme="minorHAnsi" w:hAnsiTheme="minorHAnsi" w:cstheme="minorHAnsi"/>
          <w:u w:val="single"/>
        </w:rPr>
        <w:t>Nursing Program Terminal Objectives/End-of-Program Student Learning Outcomes</w:t>
      </w:r>
    </w:p>
    <w:p w14:paraId="57AA6113" w14:textId="77777777" w:rsidR="0034035B" w:rsidRPr="009F4FF3" w:rsidRDefault="0034035B" w:rsidP="009F4FF3">
      <w:pPr>
        <w:pStyle w:val="BodyText"/>
        <w:spacing w:line="237" w:lineRule="auto"/>
        <w:rPr>
          <w:rFonts w:asciiTheme="minorHAnsi" w:hAnsiTheme="minorHAnsi" w:cstheme="minorHAnsi"/>
        </w:rPr>
      </w:pPr>
    </w:p>
    <w:p w14:paraId="3E5AE8EC" w14:textId="77777777" w:rsidR="00293CFF" w:rsidRDefault="00293CFF" w:rsidP="009F4FF3">
      <w:pPr>
        <w:pStyle w:val="BodyText"/>
        <w:spacing w:line="237" w:lineRule="auto"/>
        <w:rPr>
          <w:rFonts w:asciiTheme="minorHAnsi" w:hAnsiTheme="minorHAnsi" w:cstheme="minorHAnsi"/>
        </w:rPr>
      </w:pPr>
      <w:r>
        <w:rPr>
          <w:rFonts w:asciiTheme="minorHAnsi" w:hAnsiTheme="minorHAnsi" w:cstheme="minorHAnsi"/>
        </w:rPr>
        <w:t>The Santa Ana College Conceptual Framework for Nursing provides an overall guide in designing the curriculum and formulating teaching strategies. The conceptual framework addresses concepts central to the philosophy of nursing and principles of nursing education and learning. The framework originates with the Santa Ana College Mission statement and carries through to the Nursing Program Terminal Objectives/End-of-Program Student Learning Outcomes to culminate in the Program Learning Outcome.</w:t>
      </w:r>
    </w:p>
    <w:p w14:paraId="40A68977" w14:textId="77777777" w:rsidR="00293CFF" w:rsidRDefault="00293CFF" w:rsidP="009F4FF3">
      <w:pPr>
        <w:pStyle w:val="BodyText"/>
        <w:spacing w:line="237" w:lineRule="auto"/>
        <w:rPr>
          <w:rFonts w:asciiTheme="minorHAnsi" w:hAnsiTheme="minorHAnsi" w:cstheme="minorHAnsi"/>
        </w:rPr>
      </w:pPr>
    </w:p>
    <w:p w14:paraId="4FF46B01" w14:textId="77777777" w:rsidR="0034035B" w:rsidRPr="009F4FF3"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 xml:space="preserve">It is the ultimate goal and </w:t>
      </w:r>
      <w:proofErr w:type="gramStart"/>
      <w:r w:rsidRPr="009F4FF3">
        <w:rPr>
          <w:rFonts w:asciiTheme="minorHAnsi" w:hAnsiTheme="minorHAnsi" w:cstheme="minorHAnsi"/>
        </w:rPr>
        <w:t>program learning</w:t>
      </w:r>
      <w:proofErr w:type="gramEnd"/>
      <w:r w:rsidRPr="009F4FF3">
        <w:rPr>
          <w:rFonts w:asciiTheme="minorHAnsi" w:hAnsiTheme="minorHAnsi" w:cstheme="minorHAnsi"/>
        </w:rPr>
        <w:t xml:space="preserve"> outcome of nursing at Santa Ana College that the graduate is able to function knowledgeably, safely, and effectively in nursing practice within a variety of health care settings. Dedication to the protection of life and health, treatment of illness, teaching of health, and respect for the dignity of both life and death is implicit. Upon completion of the program, the student </w:t>
      </w:r>
      <w:proofErr w:type="gramStart"/>
      <w:r w:rsidRPr="009F4FF3">
        <w:rPr>
          <w:rFonts w:asciiTheme="minorHAnsi" w:hAnsiTheme="minorHAnsi" w:cstheme="minorHAnsi"/>
        </w:rPr>
        <w:t>is expected</w:t>
      </w:r>
      <w:proofErr w:type="gramEnd"/>
      <w:r w:rsidRPr="009F4FF3">
        <w:rPr>
          <w:rFonts w:asciiTheme="minorHAnsi" w:hAnsiTheme="minorHAnsi" w:cstheme="minorHAnsi"/>
        </w:rPr>
        <w:t xml:space="preserve"> to have learned how to:</w:t>
      </w:r>
    </w:p>
    <w:p w14:paraId="6EB9D7DB" w14:textId="77777777" w:rsidR="0034035B" w:rsidRDefault="0034035B" w:rsidP="00B02177">
      <w:pPr>
        <w:pStyle w:val="ListParagraph"/>
        <w:widowControl w:val="0"/>
        <w:numPr>
          <w:ilvl w:val="0"/>
          <w:numId w:val="2"/>
        </w:numPr>
        <w:tabs>
          <w:tab w:val="left" w:pos="720"/>
        </w:tabs>
        <w:autoSpaceDE w:val="0"/>
        <w:autoSpaceDN w:val="0"/>
        <w:spacing w:before="83" w:after="0" w:line="237" w:lineRule="auto"/>
        <w:ind w:left="720" w:right="1020" w:hanging="359"/>
        <w:contextualSpacing w:val="0"/>
      </w:pPr>
      <w:r>
        <w:t xml:space="preserve">Modify the nursing process to meet the patient’s biological and psychosocial </w:t>
      </w:r>
      <w:proofErr w:type="spellStart"/>
      <w:r>
        <w:t>systems</w:t>
      </w:r>
      <w:proofErr w:type="spellEnd"/>
      <w:r>
        <w:t xml:space="preserve"> needs,</w:t>
      </w:r>
      <w:r>
        <w:rPr>
          <w:spacing w:val="-9"/>
        </w:rPr>
        <w:t xml:space="preserve"> </w:t>
      </w:r>
      <w:r>
        <w:t>which</w:t>
      </w:r>
      <w:r>
        <w:rPr>
          <w:spacing w:val="-11"/>
        </w:rPr>
        <w:t xml:space="preserve"> </w:t>
      </w:r>
      <w:r>
        <w:t>are</w:t>
      </w:r>
      <w:r>
        <w:rPr>
          <w:spacing w:val="-11"/>
        </w:rPr>
        <w:t xml:space="preserve"> </w:t>
      </w:r>
      <w:r>
        <w:t>influenced</w:t>
      </w:r>
      <w:r>
        <w:rPr>
          <w:spacing w:val="-11"/>
        </w:rPr>
        <w:t xml:space="preserve"> </w:t>
      </w:r>
      <w:r>
        <w:t>by</w:t>
      </w:r>
      <w:r>
        <w:rPr>
          <w:spacing w:val="-17"/>
        </w:rPr>
        <w:t xml:space="preserve"> </w:t>
      </w:r>
      <w:r>
        <w:t>the</w:t>
      </w:r>
      <w:r>
        <w:rPr>
          <w:spacing w:val="-11"/>
        </w:rPr>
        <w:t xml:space="preserve"> </w:t>
      </w:r>
      <w:r>
        <w:t>interaction</w:t>
      </w:r>
      <w:r>
        <w:rPr>
          <w:spacing w:val="-10"/>
        </w:rPr>
        <w:t xml:space="preserve"> </w:t>
      </w:r>
      <w:r>
        <w:t>of</w:t>
      </w:r>
      <w:r>
        <w:rPr>
          <w:spacing w:val="-9"/>
        </w:rPr>
        <w:t xml:space="preserve"> </w:t>
      </w:r>
      <w:r>
        <w:t>the</w:t>
      </w:r>
      <w:r>
        <w:rPr>
          <w:spacing w:val="-11"/>
        </w:rPr>
        <w:t xml:space="preserve"> </w:t>
      </w:r>
      <w:r>
        <w:t>physical,</w:t>
      </w:r>
      <w:r>
        <w:rPr>
          <w:spacing w:val="-9"/>
        </w:rPr>
        <w:t xml:space="preserve"> </w:t>
      </w:r>
      <w:r>
        <w:t>social,</w:t>
      </w:r>
      <w:r>
        <w:rPr>
          <w:spacing w:val="-9"/>
        </w:rPr>
        <w:t xml:space="preserve"> </w:t>
      </w:r>
      <w:r>
        <w:t>cultural,</w:t>
      </w:r>
      <w:r>
        <w:rPr>
          <w:spacing w:val="-9"/>
        </w:rPr>
        <w:t xml:space="preserve"> </w:t>
      </w:r>
      <w:r>
        <w:t>and</w:t>
      </w:r>
      <w:r>
        <w:rPr>
          <w:spacing w:val="-11"/>
        </w:rPr>
        <w:t xml:space="preserve"> </w:t>
      </w:r>
      <w:r>
        <w:t>spiritual environments,</w:t>
      </w:r>
      <w:r>
        <w:rPr>
          <w:spacing w:val="-11"/>
        </w:rPr>
        <w:t xml:space="preserve"> </w:t>
      </w:r>
      <w:r>
        <w:t>in</w:t>
      </w:r>
      <w:r>
        <w:rPr>
          <w:spacing w:val="-10"/>
        </w:rPr>
        <w:t xml:space="preserve"> </w:t>
      </w:r>
      <w:r>
        <w:t>order</w:t>
      </w:r>
      <w:r>
        <w:rPr>
          <w:spacing w:val="-11"/>
        </w:rPr>
        <w:t xml:space="preserve"> </w:t>
      </w:r>
      <w:r>
        <w:t>to</w:t>
      </w:r>
      <w:r>
        <w:rPr>
          <w:spacing w:val="-13"/>
        </w:rPr>
        <w:t xml:space="preserve"> </w:t>
      </w:r>
      <w:r>
        <w:t>maximize</w:t>
      </w:r>
      <w:r>
        <w:rPr>
          <w:spacing w:val="-10"/>
        </w:rPr>
        <w:t xml:space="preserve"> </w:t>
      </w:r>
      <w:r>
        <w:t>health</w:t>
      </w:r>
      <w:r>
        <w:rPr>
          <w:spacing w:val="-10"/>
        </w:rPr>
        <w:t xml:space="preserve"> </w:t>
      </w:r>
      <w:r>
        <w:t>and</w:t>
      </w:r>
      <w:r>
        <w:rPr>
          <w:spacing w:val="-10"/>
        </w:rPr>
        <w:t xml:space="preserve"> </w:t>
      </w:r>
      <w:r>
        <w:t>wellness;</w:t>
      </w:r>
    </w:p>
    <w:p w14:paraId="6A9AEC3C" w14:textId="77777777" w:rsidR="0034035B" w:rsidRDefault="0034035B" w:rsidP="00B02177">
      <w:pPr>
        <w:pStyle w:val="ListParagraph"/>
        <w:widowControl w:val="0"/>
        <w:numPr>
          <w:ilvl w:val="0"/>
          <w:numId w:val="2"/>
        </w:numPr>
        <w:tabs>
          <w:tab w:val="left" w:pos="720"/>
        </w:tabs>
        <w:autoSpaceDE w:val="0"/>
        <w:autoSpaceDN w:val="0"/>
        <w:spacing w:before="3" w:after="0" w:line="237" w:lineRule="auto"/>
        <w:ind w:left="720" w:right="1006" w:hanging="359"/>
        <w:contextualSpacing w:val="0"/>
      </w:pPr>
      <w:r>
        <w:t>Select</w:t>
      </w:r>
      <w:r>
        <w:rPr>
          <w:spacing w:val="-11"/>
        </w:rPr>
        <w:t xml:space="preserve"> </w:t>
      </w:r>
      <w:r>
        <w:t>theories</w:t>
      </w:r>
      <w:r>
        <w:rPr>
          <w:spacing w:val="-9"/>
        </w:rPr>
        <w:t xml:space="preserve"> </w:t>
      </w:r>
      <w:r>
        <w:t>related</w:t>
      </w:r>
      <w:r>
        <w:rPr>
          <w:spacing w:val="-12"/>
        </w:rPr>
        <w:t xml:space="preserve"> </w:t>
      </w:r>
      <w:r>
        <w:t>to</w:t>
      </w:r>
      <w:r>
        <w:rPr>
          <w:spacing w:val="-12"/>
        </w:rPr>
        <w:t xml:space="preserve"> </w:t>
      </w:r>
      <w:r>
        <w:t>natural,</w:t>
      </w:r>
      <w:r>
        <w:rPr>
          <w:spacing w:val="-11"/>
        </w:rPr>
        <w:t xml:space="preserve"> </w:t>
      </w:r>
      <w:r>
        <w:t>behavioral,</w:t>
      </w:r>
      <w:r>
        <w:rPr>
          <w:spacing w:val="-10"/>
        </w:rPr>
        <w:t xml:space="preserve"> </w:t>
      </w:r>
      <w:r>
        <w:t>and</w:t>
      </w:r>
      <w:r>
        <w:rPr>
          <w:spacing w:val="-12"/>
        </w:rPr>
        <w:t xml:space="preserve"> </w:t>
      </w:r>
      <w:r>
        <w:t>social</w:t>
      </w:r>
      <w:r>
        <w:rPr>
          <w:spacing w:val="-10"/>
        </w:rPr>
        <w:t xml:space="preserve"> </w:t>
      </w:r>
      <w:r>
        <w:t>sciences</w:t>
      </w:r>
      <w:r>
        <w:rPr>
          <w:spacing w:val="-12"/>
        </w:rPr>
        <w:t xml:space="preserve"> </w:t>
      </w:r>
      <w:r>
        <w:t>that</w:t>
      </w:r>
      <w:r>
        <w:rPr>
          <w:spacing w:val="-11"/>
        </w:rPr>
        <w:t xml:space="preserve"> </w:t>
      </w:r>
      <w:r>
        <w:t>influence</w:t>
      </w:r>
      <w:r>
        <w:rPr>
          <w:spacing w:val="-10"/>
        </w:rPr>
        <w:t xml:space="preserve"> </w:t>
      </w:r>
      <w:r>
        <w:t>a</w:t>
      </w:r>
      <w:r>
        <w:rPr>
          <w:spacing w:val="-10"/>
        </w:rPr>
        <w:t xml:space="preserve"> </w:t>
      </w:r>
      <w:r>
        <w:t>patient’s biological</w:t>
      </w:r>
      <w:r>
        <w:rPr>
          <w:spacing w:val="-14"/>
        </w:rPr>
        <w:t xml:space="preserve"> </w:t>
      </w:r>
      <w:r>
        <w:t>and</w:t>
      </w:r>
      <w:r>
        <w:rPr>
          <w:spacing w:val="-11"/>
        </w:rPr>
        <w:t xml:space="preserve"> </w:t>
      </w:r>
      <w:r>
        <w:t>psychosocial</w:t>
      </w:r>
      <w:r>
        <w:rPr>
          <w:spacing w:val="-13"/>
        </w:rPr>
        <w:t xml:space="preserve"> </w:t>
      </w:r>
      <w:r>
        <w:t>systems</w:t>
      </w:r>
      <w:r>
        <w:rPr>
          <w:spacing w:val="-10"/>
        </w:rPr>
        <w:t xml:space="preserve"> </w:t>
      </w:r>
      <w:r>
        <w:t>needs</w:t>
      </w:r>
      <w:r>
        <w:rPr>
          <w:spacing w:val="-12"/>
        </w:rPr>
        <w:t xml:space="preserve"> </w:t>
      </w:r>
      <w:r>
        <w:t>in</w:t>
      </w:r>
      <w:r>
        <w:rPr>
          <w:spacing w:val="-11"/>
        </w:rPr>
        <w:t xml:space="preserve"> </w:t>
      </w:r>
      <w:r>
        <w:t>order</w:t>
      </w:r>
      <w:r>
        <w:rPr>
          <w:spacing w:val="-12"/>
        </w:rPr>
        <w:t xml:space="preserve"> </w:t>
      </w:r>
      <w:r>
        <w:t>to</w:t>
      </w:r>
      <w:r>
        <w:rPr>
          <w:spacing w:val="-13"/>
        </w:rPr>
        <w:t xml:space="preserve"> </w:t>
      </w:r>
      <w:r>
        <w:t>provide</w:t>
      </w:r>
      <w:r>
        <w:rPr>
          <w:spacing w:val="-11"/>
        </w:rPr>
        <w:t xml:space="preserve"> </w:t>
      </w:r>
      <w:r>
        <w:t>individualized</w:t>
      </w:r>
      <w:r>
        <w:rPr>
          <w:spacing w:val="-10"/>
        </w:rPr>
        <w:t xml:space="preserve"> </w:t>
      </w:r>
      <w:r>
        <w:lastRenderedPageBreak/>
        <w:t>nursing</w:t>
      </w:r>
      <w:r>
        <w:rPr>
          <w:spacing w:val="-11"/>
        </w:rPr>
        <w:t xml:space="preserve"> </w:t>
      </w:r>
      <w:r>
        <w:t>care;</w:t>
      </w:r>
    </w:p>
    <w:p w14:paraId="5465A76B" w14:textId="77777777" w:rsidR="0034035B" w:rsidRDefault="0034035B" w:rsidP="00B02177">
      <w:pPr>
        <w:pStyle w:val="ListParagraph"/>
        <w:widowControl w:val="0"/>
        <w:numPr>
          <w:ilvl w:val="0"/>
          <w:numId w:val="2"/>
        </w:numPr>
        <w:tabs>
          <w:tab w:val="left" w:pos="720"/>
        </w:tabs>
        <w:autoSpaceDE w:val="0"/>
        <w:autoSpaceDN w:val="0"/>
        <w:spacing w:after="0" w:line="237" w:lineRule="auto"/>
        <w:ind w:left="720" w:right="1373" w:hanging="359"/>
        <w:contextualSpacing w:val="0"/>
      </w:pPr>
      <w:r>
        <w:t>Design</w:t>
      </w:r>
      <w:r>
        <w:rPr>
          <w:spacing w:val="-9"/>
        </w:rPr>
        <w:t xml:space="preserve"> </w:t>
      </w:r>
      <w:r>
        <w:t>the</w:t>
      </w:r>
      <w:r>
        <w:rPr>
          <w:spacing w:val="-9"/>
        </w:rPr>
        <w:t xml:space="preserve"> </w:t>
      </w:r>
      <w:r>
        <w:t>health</w:t>
      </w:r>
      <w:r>
        <w:rPr>
          <w:spacing w:val="-9"/>
        </w:rPr>
        <w:t xml:space="preserve"> </w:t>
      </w:r>
      <w:r>
        <w:t>care</w:t>
      </w:r>
      <w:r>
        <w:rPr>
          <w:spacing w:val="-9"/>
        </w:rPr>
        <w:t xml:space="preserve"> </w:t>
      </w:r>
      <w:r>
        <w:t>teaching</w:t>
      </w:r>
      <w:r>
        <w:rPr>
          <w:spacing w:val="-4"/>
        </w:rPr>
        <w:t xml:space="preserve"> </w:t>
      </w:r>
      <w:r>
        <w:t>plan</w:t>
      </w:r>
      <w:r>
        <w:rPr>
          <w:spacing w:val="-9"/>
        </w:rPr>
        <w:t xml:space="preserve"> </w:t>
      </w:r>
      <w:r>
        <w:t>to</w:t>
      </w:r>
      <w:r>
        <w:rPr>
          <w:spacing w:val="-9"/>
        </w:rPr>
        <w:t xml:space="preserve"> </w:t>
      </w:r>
      <w:r>
        <w:t>assist</w:t>
      </w:r>
      <w:r>
        <w:rPr>
          <w:spacing w:val="-10"/>
        </w:rPr>
        <w:t xml:space="preserve"> </w:t>
      </w:r>
      <w:r>
        <w:t>the</w:t>
      </w:r>
      <w:r>
        <w:rPr>
          <w:spacing w:val="-11"/>
        </w:rPr>
        <w:t xml:space="preserve"> </w:t>
      </w:r>
      <w:r>
        <w:t>patient</w:t>
      </w:r>
      <w:r>
        <w:rPr>
          <w:spacing w:val="-7"/>
        </w:rPr>
        <w:t xml:space="preserve"> </w:t>
      </w:r>
      <w:r>
        <w:t>and</w:t>
      </w:r>
      <w:r>
        <w:rPr>
          <w:spacing w:val="-11"/>
        </w:rPr>
        <w:t xml:space="preserve"> </w:t>
      </w:r>
      <w:r>
        <w:t>family</w:t>
      </w:r>
      <w:r>
        <w:rPr>
          <w:spacing w:val="-15"/>
        </w:rPr>
        <w:t xml:space="preserve"> </w:t>
      </w:r>
      <w:r>
        <w:t>to</w:t>
      </w:r>
      <w:r>
        <w:rPr>
          <w:spacing w:val="-11"/>
        </w:rPr>
        <w:t xml:space="preserve"> </w:t>
      </w:r>
      <w:r>
        <w:t>recover</w:t>
      </w:r>
      <w:r>
        <w:rPr>
          <w:spacing w:val="-7"/>
        </w:rPr>
        <w:t xml:space="preserve"> </w:t>
      </w:r>
      <w:r>
        <w:t xml:space="preserve">optimal fulfillment of </w:t>
      </w:r>
      <w:proofErr w:type="spellStart"/>
      <w:r>
        <w:t>systems</w:t>
      </w:r>
      <w:proofErr w:type="spellEnd"/>
      <w:r>
        <w:rPr>
          <w:spacing w:val="-28"/>
        </w:rPr>
        <w:t xml:space="preserve"> </w:t>
      </w:r>
      <w:r>
        <w:t>needs;</w:t>
      </w:r>
    </w:p>
    <w:p w14:paraId="5AD483BE" w14:textId="77777777" w:rsidR="0034035B" w:rsidRDefault="0034035B" w:rsidP="00B02177">
      <w:pPr>
        <w:pStyle w:val="ListParagraph"/>
        <w:widowControl w:val="0"/>
        <w:numPr>
          <w:ilvl w:val="0"/>
          <w:numId w:val="2"/>
        </w:numPr>
        <w:tabs>
          <w:tab w:val="left" w:pos="720"/>
        </w:tabs>
        <w:autoSpaceDE w:val="0"/>
        <w:autoSpaceDN w:val="0"/>
        <w:spacing w:before="10" w:after="0" w:line="232" w:lineRule="auto"/>
        <w:ind w:left="720" w:right="1000"/>
        <w:contextualSpacing w:val="0"/>
        <w:rPr>
          <w:rFonts w:ascii="Times New Roman"/>
          <w:sz w:val="24"/>
        </w:rPr>
      </w:pPr>
      <w:r>
        <w:t>Manage</w:t>
      </w:r>
      <w:r>
        <w:rPr>
          <w:spacing w:val="-12"/>
        </w:rPr>
        <w:t xml:space="preserve"> </w:t>
      </w:r>
      <w:r>
        <w:t>effective,</w:t>
      </w:r>
      <w:r>
        <w:rPr>
          <w:spacing w:val="-13"/>
        </w:rPr>
        <w:t xml:space="preserve"> </w:t>
      </w:r>
      <w:r>
        <w:t>accurate,</w:t>
      </w:r>
      <w:r>
        <w:rPr>
          <w:spacing w:val="-13"/>
        </w:rPr>
        <w:t xml:space="preserve"> </w:t>
      </w:r>
      <w:r>
        <w:t>and</w:t>
      </w:r>
      <w:r>
        <w:rPr>
          <w:spacing w:val="-14"/>
        </w:rPr>
        <w:t xml:space="preserve"> </w:t>
      </w:r>
      <w:r>
        <w:t>congruent</w:t>
      </w:r>
      <w:r>
        <w:rPr>
          <w:spacing w:val="-13"/>
        </w:rPr>
        <w:t xml:space="preserve"> </w:t>
      </w:r>
      <w:r>
        <w:t>transfer</w:t>
      </w:r>
      <w:r>
        <w:rPr>
          <w:spacing w:val="-13"/>
        </w:rPr>
        <w:t xml:space="preserve"> </w:t>
      </w:r>
      <w:r>
        <w:t>of</w:t>
      </w:r>
      <w:r>
        <w:rPr>
          <w:spacing w:val="-10"/>
        </w:rPr>
        <w:t xml:space="preserve"> </w:t>
      </w:r>
      <w:r>
        <w:t>information</w:t>
      </w:r>
      <w:r>
        <w:rPr>
          <w:spacing w:val="-12"/>
        </w:rPr>
        <w:t xml:space="preserve"> </w:t>
      </w:r>
      <w:r>
        <w:t>using</w:t>
      </w:r>
      <w:r>
        <w:rPr>
          <w:spacing w:val="-12"/>
        </w:rPr>
        <w:t xml:space="preserve"> </w:t>
      </w:r>
      <w:r>
        <w:t>therapeutic</w:t>
      </w:r>
      <w:r>
        <w:rPr>
          <w:spacing w:val="-13"/>
        </w:rPr>
        <w:t xml:space="preserve"> </w:t>
      </w:r>
      <w:r>
        <w:t>verbal and</w:t>
      </w:r>
      <w:r>
        <w:rPr>
          <w:spacing w:val="-8"/>
        </w:rPr>
        <w:t xml:space="preserve"> </w:t>
      </w:r>
      <w:r>
        <w:t>non-verbal</w:t>
      </w:r>
      <w:r>
        <w:rPr>
          <w:spacing w:val="-11"/>
        </w:rPr>
        <w:t xml:space="preserve"> </w:t>
      </w:r>
      <w:r>
        <w:t>communication</w:t>
      </w:r>
      <w:r>
        <w:rPr>
          <w:spacing w:val="-7"/>
        </w:rPr>
        <w:t xml:space="preserve"> </w:t>
      </w:r>
      <w:r>
        <w:t>with</w:t>
      </w:r>
      <w:r>
        <w:rPr>
          <w:spacing w:val="-5"/>
        </w:rPr>
        <w:t xml:space="preserve"> </w:t>
      </w:r>
      <w:r>
        <w:t>the</w:t>
      </w:r>
      <w:r>
        <w:rPr>
          <w:spacing w:val="-8"/>
        </w:rPr>
        <w:t xml:space="preserve"> </w:t>
      </w:r>
      <w:r>
        <w:t>patient,</w:t>
      </w:r>
      <w:r>
        <w:rPr>
          <w:spacing w:val="-11"/>
        </w:rPr>
        <w:t xml:space="preserve"> </w:t>
      </w:r>
      <w:r>
        <w:t>family</w:t>
      </w:r>
      <w:r>
        <w:rPr>
          <w:spacing w:val="-17"/>
        </w:rPr>
        <w:t xml:space="preserve"> </w:t>
      </w:r>
      <w:r>
        <w:t>and</w:t>
      </w:r>
      <w:r>
        <w:rPr>
          <w:spacing w:val="-8"/>
        </w:rPr>
        <w:t xml:space="preserve"> </w:t>
      </w:r>
      <w:r>
        <w:t>health</w:t>
      </w:r>
      <w:r>
        <w:rPr>
          <w:spacing w:val="-10"/>
        </w:rPr>
        <w:t xml:space="preserve"> </w:t>
      </w:r>
      <w:r>
        <w:t>care</w:t>
      </w:r>
      <w:r>
        <w:rPr>
          <w:spacing w:val="-10"/>
        </w:rPr>
        <w:t xml:space="preserve"> </w:t>
      </w:r>
      <w:r>
        <w:t>team;</w:t>
      </w:r>
    </w:p>
    <w:p w14:paraId="25CF01FE" w14:textId="77777777" w:rsidR="0034035B" w:rsidRDefault="0034035B" w:rsidP="00B02177">
      <w:pPr>
        <w:pStyle w:val="ListParagraph"/>
        <w:widowControl w:val="0"/>
        <w:numPr>
          <w:ilvl w:val="0"/>
          <w:numId w:val="2"/>
        </w:numPr>
        <w:tabs>
          <w:tab w:val="left" w:pos="720"/>
        </w:tabs>
        <w:autoSpaceDE w:val="0"/>
        <w:autoSpaceDN w:val="0"/>
        <w:spacing w:after="0" w:line="237" w:lineRule="auto"/>
        <w:ind w:left="720" w:right="994"/>
        <w:contextualSpacing w:val="0"/>
      </w:pPr>
      <w:r>
        <w:t>Demonstrate</w:t>
      </w:r>
      <w:r>
        <w:rPr>
          <w:spacing w:val="-12"/>
        </w:rPr>
        <w:t xml:space="preserve"> </w:t>
      </w:r>
      <w:r>
        <w:t>appropriate</w:t>
      </w:r>
      <w:r>
        <w:rPr>
          <w:spacing w:val="-12"/>
        </w:rPr>
        <w:t xml:space="preserve"> </w:t>
      </w:r>
      <w:r>
        <w:t>delegation</w:t>
      </w:r>
      <w:r>
        <w:rPr>
          <w:spacing w:val="-9"/>
        </w:rPr>
        <w:t xml:space="preserve"> </w:t>
      </w:r>
      <w:r>
        <w:t>of</w:t>
      </w:r>
      <w:r>
        <w:rPr>
          <w:spacing w:val="-6"/>
        </w:rPr>
        <w:t xml:space="preserve"> </w:t>
      </w:r>
      <w:r>
        <w:t>care</w:t>
      </w:r>
      <w:r>
        <w:rPr>
          <w:spacing w:val="-12"/>
        </w:rPr>
        <w:t xml:space="preserve"> </w:t>
      </w:r>
      <w:r>
        <w:t>to</w:t>
      </w:r>
      <w:r>
        <w:rPr>
          <w:spacing w:val="-12"/>
        </w:rPr>
        <w:t xml:space="preserve"> </w:t>
      </w:r>
      <w:r>
        <w:t>members</w:t>
      </w:r>
      <w:r>
        <w:rPr>
          <w:spacing w:val="-12"/>
        </w:rPr>
        <w:t xml:space="preserve"> </w:t>
      </w:r>
      <w:r>
        <w:t>of</w:t>
      </w:r>
      <w:r>
        <w:rPr>
          <w:spacing w:val="-8"/>
        </w:rPr>
        <w:t xml:space="preserve"> </w:t>
      </w:r>
      <w:r>
        <w:t>the</w:t>
      </w:r>
      <w:r>
        <w:rPr>
          <w:spacing w:val="-10"/>
        </w:rPr>
        <w:t xml:space="preserve"> </w:t>
      </w:r>
      <w:r>
        <w:t>health</w:t>
      </w:r>
      <w:r>
        <w:rPr>
          <w:spacing w:val="-9"/>
        </w:rPr>
        <w:t xml:space="preserve"> </w:t>
      </w:r>
      <w:r>
        <w:t>care</w:t>
      </w:r>
      <w:r>
        <w:rPr>
          <w:spacing w:val="-12"/>
        </w:rPr>
        <w:t xml:space="preserve"> </w:t>
      </w:r>
      <w:r>
        <w:t>team</w:t>
      </w:r>
      <w:r>
        <w:rPr>
          <w:spacing w:val="-11"/>
        </w:rPr>
        <w:t xml:space="preserve"> </w:t>
      </w:r>
      <w:r>
        <w:t>in</w:t>
      </w:r>
      <w:r>
        <w:rPr>
          <w:spacing w:val="-10"/>
        </w:rPr>
        <w:t xml:space="preserve"> </w:t>
      </w:r>
      <w:r>
        <w:t>various health care</w:t>
      </w:r>
      <w:r>
        <w:rPr>
          <w:spacing w:val="-22"/>
        </w:rPr>
        <w:t xml:space="preserve"> </w:t>
      </w:r>
      <w:r>
        <w:t>settings;</w:t>
      </w:r>
    </w:p>
    <w:p w14:paraId="118C2B51" w14:textId="77777777" w:rsidR="0034035B" w:rsidRDefault="0034035B" w:rsidP="00B02177">
      <w:pPr>
        <w:pStyle w:val="ListParagraph"/>
        <w:widowControl w:val="0"/>
        <w:numPr>
          <w:ilvl w:val="0"/>
          <w:numId w:val="2"/>
        </w:numPr>
        <w:tabs>
          <w:tab w:val="left" w:pos="720"/>
        </w:tabs>
        <w:autoSpaceDE w:val="0"/>
        <w:autoSpaceDN w:val="0"/>
        <w:spacing w:after="0" w:line="237" w:lineRule="auto"/>
        <w:ind w:left="720" w:right="945"/>
        <w:contextualSpacing w:val="0"/>
      </w:pPr>
      <w:r>
        <w:t>Evaluate</w:t>
      </w:r>
      <w:r>
        <w:rPr>
          <w:spacing w:val="-13"/>
        </w:rPr>
        <w:t xml:space="preserve"> </w:t>
      </w:r>
      <w:r>
        <w:t>one’s</w:t>
      </w:r>
      <w:r>
        <w:rPr>
          <w:spacing w:val="-13"/>
        </w:rPr>
        <w:t xml:space="preserve"> </w:t>
      </w:r>
      <w:r>
        <w:t>own</w:t>
      </w:r>
      <w:r>
        <w:rPr>
          <w:spacing w:val="-13"/>
        </w:rPr>
        <w:t xml:space="preserve"> </w:t>
      </w:r>
      <w:r>
        <w:t>accountability</w:t>
      </w:r>
      <w:r>
        <w:rPr>
          <w:spacing w:val="-20"/>
        </w:rPr>
        <w:t xml:space="preserve"> </w:t>
      </w:r>
      <w:r>
        <w:t>and</w:t>
      </w:r>
      <w:r>
        <w:rPr>
          <w:spacing w:val="-13"/>
        </w:rPr>
        <w:t xml:space="preserve"> </w:t>
      </w:r>
      <w:r>
        <w:t>responsibility</w:t>
      </w:r>
      <w:r>
        <w:rPr>
          <w:spacing w:val="-22"/>
        </w:rPr>
        <w:t xml:space="preserve"> </w:t>
      </w:r>
      <w:r>
        <w:t>for</w:t>
      </w:r>
      <w:r>
        <w:rPr>
          <w:spacing w:val="-14"/>
        </w:rPr>
        <w:t xml:space="preserve"> </w:t>
      </w:r>
      <w:r>
        <w:t>nursing</w:t>
      </w:r>
      <w:r>
        <w:rPr>
          <w:spacing w:val="-9"/>
        </w:rPr>
        <w:t xml:space="preserve"> </w:t>
      </w:r>
      <w:r>
        <w:t>practice</w:t>
      </w:r>
      <w:r>
        <w:rPr>
          <w:spacing w:val="-13"/>
        </w:rPr>
        <w:t xml:space="preserve"> </w:t>
      </w:r>
      <w:r>
        <w:t>within</w:t>
      </w:r>
      <w:r>
        <w:rPr>
          <w:spacing w:val="-13"/>
        </w:rPr>
        <w:t xml:space="preserve"> </w:t>
      </w:r>
      <w:r>
        <w:t>legal/ethical boundaries;</w:t>
      </w:r>
    </w:p>
    <w:p w14:paraId="49668530" w14:textId="77777777" w:rsidR="0034035B" w:rsidRDefault="0034035B" w:rsidP="00B02177">
      <w:pPr>
        <w:pStyle w:val="ListParagraph"/>
        <w:widowControl w:val="0"/>
        <w:numPr>
          <w:ilvl w:val="0"/>
          <w:numId w:val="2"/>
        </w:numPr>
        <w:tabs>
          <w:tab w:val="left" w:pos="720"/>
        </w:tabs>
        <w:autoSpaceDE w:val="0"/>
        <w:autoSpaceDN w:val="0"/>
        <w:spacing w:after="0" w:line="237" w:lineRule="auto"/>
        <w:ind w:left="720" w:right="1037"/>
        <w:contextualSpacing w:val="0"/>
      </w:pPr>
      <w:r>
        <w:t>Evaluate</w:t>
      </w:r>
      <w:r>
        <w:rPr>
          <w:spacing w:val="-13"/>
        </w:rPr>
        <w:t xml:space="preserve"> </w:t>
      </w:r>
      <w:r>
        <w:t>one’s</w:t>
      </w:r>
      <w:r>
        <w:rPr>
          <w:spacing w:val="-13"/>
        </w:rPr>
        <w:t xml:space="preserve"> </w:t>
      </w:r>
      <w:r>
        <w:t>own</w:t>
      </w:r>
      <w:r>
        <w:rPr>
          <w:spacing w:val="-13"/>
        </w:rPr>
        <w:t xml:space="preserve"> </w:t>
      </w:r>
      <w:r>
        <w:t>development</w:t>
      </w:r>
      <w:r>
        <w:rPr>
          <w:spacing w:val="-14"/>
        </w:rPr>
        <w:t xml:space="preserve"> </w:t>
      </w:r>
      <w:r>
        <w:t>of</w:t>
      </w:r>
      <w:r>
        <w:rPr>
          <w:spacing w:val="-10"/>
        </w:rPr>
        <w:t xml:space="preserve"> </w:t>
      </w:r>
      <w:r>
        <w:t>professional</w:t>
      </w:r>
      <w:r>
        <w:rPr>
          <w:spacing w:val="-13"/>
        </w:rPr>
        <w:t xml:space="preserve"> </w:t>
      </w:r>
      <w:r>
        <w:t>awareness,</w:t>
      </w:r>
      <w:r>
        <w:rPr>
          <w:spacing w:val="-12"/>
        </w:rPr>
        <w:t xml:space="preserve"> </w:t>
      </w:r>
      <w:r>
        <w:t>commitment,</w:t>
      </w:r>
      <w:r>
        <w:rPr>
          <w:spacing w:val="-17"/>
        </w:rPr>
        <w:t xml:space="preserve"> </w:t>
      </w:r>
      <w:r>
        <w:t>education,</w:t>
      </w:r>
      <w:r>
        <w:rPr>
          <w:spacing w:val="-14"/>
        </w:rPr>
        <w:t xml:space="preserve"> </w:t>
      </w:r>
      <w:r>
        <w:t>and growth;</w:t>
      </w:r>
      <w:r>
        <w:rPr>
          <w:spacing w:val="-13"/>
        </w:rPr>
        <w:t xml:space="preserve"> </w:t>
      </w:r>
      <w:r>
        <w:t>and,</w:t>
      </w:r>
    </w:p>
    <w:p w14:paraId="7D105634" w14:textId="77777777" w:rsidR="0034035B" w:rsidRDefault="0034035B" w:rsidP="00B02177">
      <w:pPr>
        <w:pStyle w:val="ListParagraph"/>
        <w:widowControl w:val="0"/>
        <w:numPr>
          <w:ilvl w:val="0"/>
          <w:numId w:val="2"/>
        </w:numPr>
        <w:tabs>
          <w:tab w:val="left" w:pos="720"/>
        </w:tabs>
        <w:autoSpaceDE w:val="0"/>
        <w:autoSpaceDN w:val="0"/>
        <w:spacing w:before="7" w:after="0" w:line="232" w:lineRule="auto"/>
        <w:ind w:left="720" w:right="1214"/>
        <w:contextualSpacing w:val="0"/>
        <w:rPr>
          <w:rFonts w:ascii="Times New Roman"/>
          <w:sz w:val="24"/>
        </w:rPr>
      </w:pPr>
      <w:r>
        <w:t>Operate</w:t>
      </w:r>
      <w:r>
        <w:rPr>
          <w:spacing w:val="-9"/>
        </w:rPr>
        <w:t xml:space="preserve"> </w:t>
      </w:r>
      <w:r>
        <w:t>as</w:t>
      </w:r>
      <w:r>
        <w:rPr>
          <w:spacing w:val="-11"/>
        </w:rPr>
        <w:t xml:space="preserve"> </w:t>
      </w:r>
      <w:r>
        <w:t>an</w:t>
      </w:r>
      <w:r>
        <w:rPr>
          <w:spacing w:val="-9"/>
        </w:rPr>
        <w:t xml:space="preserve"> </w:t>
      </w:r>
      <w:r>
        <w:t>advocate</w:t>
      </w:r>
      <w:r>
        <w:rPr>
          <w:spacing w:val="-11"/>
        </w:rPr>
        <w:t xml:space="preserve"> </w:t>
      </w:r>
      <w:r>
        <w:t>in</w:t>
      </w:r>
      <w:r>
        <w:rPr>
          <w:spacing w:val="-9"/>
        </w:rPr>
        <w:t xml:space="preserve"> </w:t>
      </w:r>
      <w:r>
        <w:t>the</w:t>
      </w:r>
      <w:r>
        <w:rPr>
          <w:spacing w:val="-11"/>
        </w:rPr>
        <w:t xml:space="preserve"> </w:t>
      </w:r>
      <w:r>
        <w:t>care</w:t>
      </w:r>
      <w:r>
        <w:rPr>
          <w:spacing w:val="-11"/>
        </w:rPr>
        <w:t xml:space="preserve"> </w:t>
      </w:r>
      <w:r>
        <w:t>of</w:t>
      </w:r>
      <w:r>
        <w:rPr>
          <w:spacing w:val="-7"/>
        </w:rPr>
        <w:t xml:space="preserve"> </w:t>
      </w:r>
      <w:r>
        <w:t>patients</w:t>
      </w:r>
      <w:r>
        <w:rPr>
          <w:spacing w:val="-11"/>
        </w:rPr>
        <w:t xml:space="preserve"> </w:t>
      </w:r>
      <w:r>
        <w:t>with</w:t>
      </w:r>
      <w:r>
        <w:rPr>
          <w:spacing w:val="-9"/>
        </w:rPr>
        <w:t xml:space="preserve"> </w:t>
      </w:r>
      <w:r>
        <w:t>biological</w:t>
      </w:r>
      <w:r>
        <w:rPr>
          <w:spacing w:val="-9"/>
        </w:rPr>
        <w:t xml:space="preserve"> </w:t>
      </w:r>
      <w:r>
        <w:t>and</w:t>
      </w:r>
      <w:r>
        <w:rPr>
          <w:spacing w:val="-11"/>
        </w:rPr>
        <w:t xml:space="preserve"> </w:t>
      </w:r>
      <w:r>
        <w:t>psychosocial</w:t>
      </w:r>
      <w:r>
        <w:rPr>
          <w:spacing w:val="-9"/>
        </w:rPr>
        <w:t xml:space="preserve"> </w:t>
      </w:r>
      <w:proofErr w:type="spellStart"/>
      <w:r>
        <w:t>systems</w:t>
      </w:r>
      <w:proofErr w:type="spellEnd"/>
      <w:r>
        <w:t xml:space="preserve"> needs.</w:t>
      </w:r>
    </w:p>
    <w:p w14:paraId="76C80BF0" w14:textId="77777777" w:rsidR="0034035B" w:rsidRPr="009F4FF3" w:rsidRDefault="0034035B" w:rsidP="009F4FF3">
      <w:pPr>
        <w:pStyle w:val="BodyText"/>
        <w:spacing w:line="237" w:lineRule="auto"/>
        <w:rPr>
          <w:rFonts w:asciiTheme="minorHAnsi" w:hAnsiTheme="minorHAnsi" w:cstheme="minorHAnsi"/>
        </w:rPr>
      </w:pPr>
    </w:p>
    <w:p w14:paraId="737EEA8C" w14:textId="77777777" w:rsidR="0034035B" w:rsidRPr="009F4FF3" w:rsidRDefault="0034035B" w:rsidP="009F4FF3">
      <w:pPr>
        <w:pStyle w:val="BodyText"/>
        <w:spacing w:line="237" w:lineRule="auto"/>
        <w:rPr>
          <w:rFonts w:asciiTheme="minorHAnsi" w:hAnsiTheme="minorHAnsi" w:cstheme="minorHAnsi"/>
          <w:u w:val="single"/>
        </w:rPr>
      </w:pPr>
      <w:bookmarkStart w:id="9" w:name="Philosophy_of_Nursing_at_Santa_Ana_Colle"/>
      <w:bookmarkStart w:id="10" w:name="_bookmark5"/>
      <w:bookmarkEnd w:id="9"/>
      <w:bookmarkEnd w:id="10"/>
      <w:r w:rsidRPr="009F4FF3">
        <w:rPr>
          <w:rFonts w:asciiTheme="minorHAnsi" w:hAnsiTheme="minorHAnsi" w:cstheme="minorHAnsi"/>
          <w:u w:val="single"/>
        </w:rPr>
        <w:t>Philosophy of Nursing at Santa Ana College</w:t>
      </w:r>
    </w:p>
    <w:p w14:paraId="66F90082" w14:textId="77777777" w:rsidR="0034035B" w:rsidRPr="009F4FF3" w:rsidRDefault="0034035B" w:rsidP="009F4FF3">
      <w:pPr>
        <w:pStyle w:val="BodyText"/>
        <w:spacing w:line="237" w:lineRule="auto"/>
        <w:rPr>
          <w:rFonts w:asciiTheme="minorHAnsi" w:hAnsiTheme="minorHAnsi" w:cstheme="minorHAnsi"/>
        </w:rPr>
      </w:pPr>
    </w:p>
    <w:p w14:paraId="79955A9B" w14:textId="77777777" w:rsidR="0034035B" w:rsidRPr="009F4FF3"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The Nursing Program Philosophy consists of two components. The first component defines Nursing’s metaparadigm of person, health/illness, environment, and nursing. The second component addresses nursing education.</w:t>
      </w:r>
    </w:p>
    <w:p w14:paraId="71C1F546" w14:textId="77777777" w:rsidR="0034035B" w:rsidRPr="009F4FF3" w:rsidRDefault="0034035B" w:rsidP="009F4FF3">
      <w:pPr>
        <w:pStyle w:val="BodyText"/>
        <w:spacing w:line="237" w:lineRule="auto"/>
        <w:rPr>
          <w:rFonts w:asciiTheme="minorHAnsi" w:hAnsiTheme="minorHAnsi" w:cstheme="minorHAnsi"/>
        </w:rPr>
      </w:pPr>
    </w:p>
    <w:p w14:paraId="38EB8022" w14:textId="77777777" w:rsidR="0034035B" w:rsidRPr="009F4FF3"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 xml:space="preserve">The Nursing Program curriculum utilizes a conceptual framework for nursing based on the concepts of person, health/illness, environment, and nursing developed from the biological and psychosocial sciences and is driven by the </w:t>
      </w:r>
      <w:proofErr w:type="gramStart"/>
      <w:r w:rsidRPr="009F4FF3">
        <w:rPr>
          <w:rFonts w:asciiTheme="minorHAnsi" w:hAnsiTheme="minorHAnsi" w:cstheme="minorHAnsi"/>
        </w:rPr>
        <w:t>program learning</w:t>
      </w:r>
      <w:proofErr w:type="gramEnd"/>
      <w:r w:rsidRPr="009F4FF3">
        <w:rPr>
          <w:rFonts w:asciiTheme="minorHAnsi" w:hAnsiTheme="minorHAnsi" w:cstheme="minorHAnsi"/>
        </w:rPr>
        <w:t xml:space="preserve"> outcome. In this conceptual framework, nursing is viewed as an essential health service </w:t>
      </w:r>
      <w:proofErr w:type="gramStart"/>
      <w:r w:rsidRPr="009F4FF3">
        <w:rPr>
          <w:rFonts w:asciiTheme="minorHAnsi" w:hAnsiTheme="minorHAnsi" w:cstheme="minorHAnsi"/>
        </w:rPr>
        <w:t>impacting</w:t>
      </w:r>
      <w:proofErr w:type="gramEnd"/>
      <w:r w:rsidRPr="009F4FF3">
        <w:rPr>
          <w:rFonts w:asciiTheme="minorHAnsi" w:hAnsiTheme="minorHAnsi" w:cstheme="minorHAnsi"/>
        </w:rPr>
        <w:t xml:space="preserve"> health care recipients and that nursing has the right and responsibility to be involved in that care.</w:t>
      </w:r>
    </w:p>
    <w:p w14:paraId="3D9F5C03" w14:textId="77777777" w:rsidR="0034035B" w:rsidRPr="009F4FF3" w:rsidRDefault="0034035B" w:rsidP="009F4FF3">
      <w:pPr>
        <w:pStyle w:val="BodyText"/>
        <w:spacing w:line="237" w:lineRule="auto"/>
        <w:rPr>
          <w:rFonts w:asciiTheme="minorHAnsi" w:hAnsiTheme="minorHAnsi" w:cstheme="minorHAnsi"/>
        </w:rPr>
      </w:pPr>
    </w:p>
    <w:p w14:paraId="2599B9C1" w14:textId="77777777" w:rsidR="0034035B" w:rsidRPr="009F4FF3"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 xml:space="preserve">The Program </w:t>
      </w:r>
      <w:proofErr w:type="gramStart"/>
      <w:r w:rsidRPr="009F4FF3">
        <w:rPr>
          <w:rFonts w:asciiTheme="minorHAnsi" w:hAnsiTheme="minorHAnsi" w:cstheme="minorHAnsi"/>
        </w:rPr>
        <w:t>is based</w:t>
      </w:r>
      <w:proofErr w:type="gramEnd"/>
      <w:r w:rsidRPr="009F4FF3">
        <w:rPr>
          <w:rFonts w:asciiTheme="minorHAnsi" w:hAnsiTheme="minorHAnsi" w:cstheme="minorHAnsi"/>
        </w:rPr>
        <w:t xml:space="preserve"> on the concept of nursing that believes people are composed of biological and psychosocial systems. Each of these systems has needs, which </w:t>
      </w:r>
      <w:proofErr w:type="gramStart"/>
      <w:r w:rsidRPr="009F4FF3">
        <w:rPr>
          <w:rFonts w:asciiTheme="minorHAnsi" w:hAnsiTheme="minorHAnsi" w:cstheme="minorHAnsi"/>
        </w:rPr>
        <w:t>must be met</w:t>
      </w:r>
      <w:proofErr w:type="gramEnd"/>
      <w:r w:rsidRPr="009F4FF3">
        <w:rPr>
          <w:rFonts w:asciiTheme="minorHAnsi" w:hAnsiTheme="minorHAnsi" w:cstheme="minorHAnsi"/>
        </w:rPr>
        <w:t xml:space="preserve"> if persons are to maintain health and life. The conceptualization of person in the Santa Ana College Conceptual Framework for Nursing is composed of interacting biological and psychosocial systems and each of these systems has needs. Those systems where the needs </w:t>
      </w:r>
      <w:proofErr w:type="gramStart"/>
      <w:r w:rsidRPr="009F4FF3">
        <w:rPr>
          <w:rFonts w:asciiTheme="minorHAnsi" w:hAnsiTheme="minorHAnsi" w:cstheme="minorHAnsi"/>
        </w:rPr>
        <w:t>are met</w:t>
      </w:r>
      <w:proofErr w:type="gramEnd"/>
      <w:r w:rsidRPr="009F4FF3">
        <w:rPr>
          <w:rFonts w:asciiTheme="minorHAnsi" w:hAnsiTheme="minorHAnsi" w:cstheme="minorHAnsi"/>
        </w:rPr>
        <w:t xml:space="preserve"> are considered an asset. A system whose needs </w:t>
      </w:r>
      <w:proofErr w:type="gramStart"/>
      <w:r w:rsidRPr="009F4FF3">
        <w:rPr>
          <w:rFonts w:asciiTheme="minorHAnsi" w:hAnsiTheme="minorHAnsi" w:cstheme="minorHAnsi"/>
        </w:rPr>
        <w:t>are not being met</w:t>
      </w:r>
      <w:proofErr w:type="gramEnd"/>
      <w:r w:rsidRPr="009F4FF3">
        <w:rPr>
          <w:rFonts w:asciiTheme="minorHAnsi" w:hAnsiTheme="minorHAnsi" w:cstheme="minorHAnsi"/>
        </w:rPr>
        <w:t xml:space="preserve"> is considered a deficit. The acuity or severity and complexity of the systems needs determine the complexity of the nursing care.</w:t>
      </w:r>
    </w:p>
    <w:p w14:paraId="1577F2B7" w14:textId="77777777" w:rsidR="0034035B" w:rsidRPr="009F4FF3" w:rsidRDefault="0034035B" w:rsidP="009F4FF3">
      <w:pPr>
        <w:pStyle w:val="BodyText"/>
        <w:spacing w:line="237" w:lineRule="auto"/>
        <w:rPr>
          <w:rFonts w:asciiTheme="minorHAnsi" w:hAnsiTheme="minorHAnsi" w:cstheme="minorHAnsi"/>
        </w:rPr>
      </w:pPr>
    </w:p>
    <w:p w14:paraId="35A7028A" w14:textId="77777777" w:rsidR="0034035B" w:rsidRPr="009F4FF3"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 xml:space="preserve">Health </w:t>
      </w:r>
      <w:proofErr w:type="gramStart"/>
      <w:r w:rsidRPr="009F4FF3">
        <w:rPr>
          <w:rFonts w:asciiTheme="minorHAnsi" w:hAnsiTheme="minorHAnsi" w:cstheme="minorHAnsi"/>
        </w:rPr>
        <w:t>is defined</w:t>
      </w:r>
      <w:proofErr w:type="gramEnd"/>
      <w:r w:rsidRPr="009F4FF3">
        <w:rPr>
          <w:rFonts w:asciiTheme="minorHAnsi" w:hAnsiTheme="minorHAnsi" w:cstheme="minorHAnsi"/>
        </w:rPr>
        <w:t xml:space="preserve"> as the optimum fulfillment of the person’s biological and psychosocial </w:t>
      </w:r>
      <w:proofErr w:type="spellStart"/>
      <w:r w:rsidRPr="009F4FF3">
        <w:rPr>
          <w:rFonts w:asciiTheme="minorHAnsi" w:hAnsiTheme="minorHAnsi" w:cstheme="minorHAnsi"/>
        </w:rPr>
        <w:t>systems</w:t>
      </w:r>
      <w:proofErr w:type="spellEnd"/>
      <w:r w:rsidRPr="009F4FF3">
        <w:rPr>
          <w:rFonts w:asciiTheme="minorHAnsi" w:hAnsiTheme="minorHAnsi" w:cstheme="minorHAnsi"/>
        </w:rPr>
        <w:t xml:space="preserve"> needs. On the other end of the continuum, illness develops when biological and/or psychosocial systems needs </w:t>
      </w:r>
      <w:proofErr w:type="gramStart"/>
      <w:r w:rsidRPr="009F4FF3">
        <w:rPr>
          <w:rFonts w:asciiTheme="minorHAnsi" w:hAnsiTheme="minorHAnsi" w:cstheme="minorHAnsi"/>
        </w:rPr>
        <w:t>are not being met</w:t>
      </w:r>
      <w:proofErr w:type="gramEnd"/>
      <w:r w:rsidRPr="009F4FF3">
        <w:rPr>
          <w:rFonts w:asciiTheme="minorHAnsi" w:hAnsiTheme="minorHAnsi" w:cstheme="minorHAnsi"/>
        </w:rPr>
        <w:t xml:space="preserve">. The interaction of systems needs </w:t>
      </w:r>
      <w:proofErr w:type="gramStart"/>
      <w:r w:rsidRPr="009F4FF3">
        <w:rPr>
          <w:rFonts w:asciiTheme="minorHAnsi" w:hAnsiTheme="minorHAnsi" w:cstheme="minorHAnsi"/>
        </w:rPr>
        <w:t>can be modified or enhanced by the environment – physical, social, cultural, and spiritual facets</w:t>
      </w:r>
      <w:proofErr w:type="gramEnd"/>
      <w:r w:rsidRPr="009F4FF3">
        <w:rPr>
          <w:rFonts w:asciiTheme="minorHAnsi" w:hAnsiTheme="minorHAnsi" w:cstheme="minorHAnsi"/>
        </w:rPr>
        <w:t>.</w:t>
      </w:r>
    </w:p>
    <w:p w14:paraId="63193A7A" w14:textId="77777777" w:rsidR="0034035B" w:rsidRPr="009F4FF3" w:rsidRDefault="0034035B" w:rsidP="009F4FF3">
      <w:pPr>
        <w:pStyle w:val="BodyText"/>
        <w:spacing w:line="237" w:lineRule="auto"/>
        <w:rPr>
          <w:rFonts w:asciiTheme="minorHAnsi" w:hAnsiTheme="minorHAnsi" w:cstheme="minorHAnsi"/>
        </w:rPr>
      </w:pPr>
    </w:p>
    <w:p w14:paraId="59E54C0F" w14:textId="77777777" w:rsidR="0034035B" w:rsidRPr="00980868" w:rsidRDefault="0034035B" w:rsidP="009F4FF3">
      <w:pPr>
        <w:pStyle w:val="BodyText"/>
        <w:rPr>
          <w:rFonts w:asciiTheme="minorHAnsi" w:hAnsiTheme="minorHAnsi" w:cstheme="minorHAnsi"/>
        </w:rPr>
      </w:pPr>
      <w:r w:rsidRPr="00980868">
        <w:rPr>
          <w:rFonts w:asciiTheme="minorHAnsi" w:hAnsiTheme="minorHAnsi" w:cstheme="minorHAnsi"/>
        </w:rPr>
        <w:t>It is to the life and health of a person, as mutually defined by both the person and the nurse, that nursing is committed. Working with and through others, both professional and non- professional, nursing strives, with the full</w:t>
      </w:r>
      <w:r w:rsidRPr="00980868">
        <w:rPr>
          <w:rFonts w:asciiTheme="minorHAnsi" w:hAnsiTheme="minorHAnsi" w:cstheme="minorHAnsi"/>
          <w:spacing w:val="-10"/>
        </w:rPr>
        <w:t xml:space="preserve"> </w:t>
      </w:r>
      <w:r w:rsidRPr="00980868">
        <w:rPr>
          <w:rFonts w:asciiTheme="minorHAnsi" w:hAnsiTheme="minorHAnsi" w:cstheme="minorHAnsi"/>
        </w:rPr>
        <w:t>participation</w:t>
      </w:r>
      <w:r w:rsidRPr="00980868">
        <w:rPr>
          <w:rFonts w:asciiTheme="minorHAnsi" w:hAnsiTheme="minorHAnsi" w:cstheme="minorHAnsi"/>
          <w:spacing w:val="-10"/>
        </w:rPr>
        <w:t xml:space="preserve"> </w:t>
      </w:r>
      <w:r w:rsidRPr="00980868">
        <w:rPr>
          <w:rFonts w:asciiTheme="minorHAnsi" w:hAnsiTheme="minorHAnsi" w:cstheme="minorHAnsi"/>
        </w:rPr>
        <w:t>of</w:t>
      </w:r>
      <w:r w:rsidRPr="00980868">
        <w:rPr>
          <w:rFonts w:asciiTheme="minorHAnsi" w:hAnsiTheme="minorHAnsi" w:cstheme="minorHAnsi"/>
          <w:spacing w:val="-7"/>
        </w:rPr>
        <w:t xml:space="preserve"> </w:t>
      </w:r>
      <w:r w:rsidRPr="00980868">
        <w:rPr>
          <w:rFonts w:asciiTheme="minorHAnsi" w:hAnsiTheme="minorHAnsi" w:cstheme="minorHAnsi"/>
        </w:rPr>
        <w:t>the</w:t>
      </w:r>
      <w:r w:rsidRPr="00980868">
        <w:rPr>
          <w:rFonts w:asciiTheme="minorHAnsi" w:hAnsiTheme="minorHAnsi" w:cstheme="minorHAnsi"/>
          <w:spacing w:val="-12"/>
        </w:rPr>
        <w:t xml:space="preserve"> </w:t>
      </w:r>
      <w:r w:rsidRPr="00980868">
        <w:rPr>
          <w:rFonts w:asciiTheme="minorHAnsi" w:hAnsiTheme="minorHAnsi" w:cstheme="minorHAnsi"/>
        </w:rPr>
        <w:t>individual,</w:t>
      </w:r>
      <w:r w:rsidRPr="00980868">
        <w:rPr>
          <w:rFonts w:asciiTheme="minorHAnsi" w:hAnsiTheme="minorHAnsi" w:cstheme="minorHAnsi"/>
          <w:spacing w:val="-9"/>
        </w:rPr>
        <w:t xml:space="preserve"> </w:t>
      </w:r>
      <w:r w:rsidRPr="00980868">
        <w:rPr>
          <w:rFonts w:asciiTheme="minorHAnsi" w:hAnsiTheme="minorHAnsi" w:cstheme="minorHAnsi"/>
        </w:rPr>
        <w:t>to</w:t>
      </w:r>
      <w:r w:rsidRPr="00980868">
        <w:rPr>
          <w:rFonts w:asciiTheme="minorHAnsi" w:hAnsiTheme="minorHAnsi" w:cstheme="minorHAnsi"/>
          <w:spacing w:val="-10"/>
        </w:rPr>
        <w:t xml:space="preserve"> </w:t>
      </w:r>
      <w:r w:rsidRPr="00980868">
        <w:rPr>
          <w:rFonts w:asciiTheme="minorHAnsi" w:hAnsiTheme="minorHAnsi" w:cstheme="minorHAnsi"/>
        </w:rPr>
        <w:t>treat</w:t>
      </w:r>
      <w:r w:rsidRPr="00980868">
        <w:rPr>
          <w:rFonts w:asciiTheme="minorHAnsi" w:hAnsiTheme="minorHAnsi" w:cstheme="minorHAnsi"/>
          <w:spacing w:val="-9"/>
        </w:rPr>
        <w:t xml:space="preserve"> </w:t>
      </w:r>
      <w:r w:rsidRPr="00980868">
        <w:rPr>
          <w:rFonts w:asciiTheme="minorHAnsi" w:hAnsiTheme="minorHAnsi" w:cstheme="minorHAnsi"/>
        </w:rPr>
        <w:t>illness</w:t>
      </w:r>
      <w:r w:rsidRPr="00980868">
        <w:rPr>
          <w:rFonts w:asciiTheme="minorHAnsi" w:hAnsiTheme="minorHAnsi" w:cstheme="minorHAnsi"/>
          <w:spacing w:val="-10"/>
        </w:rPr>
        <w:t xml:space="preserve"> </w:t>
      </w:r>
      <w:r w:rsidRPr="00980868">
        <w:rPr>
          <w:rFonts w:asciiTheme="minorHAnsi" w:hAnsiTheme="minorHAnsi" w:cstheme="minorHAnsi"/>
        </w:rPr>
        <w:t>and</w:t>
      </w:r>
      <w:r w:rsidRPr="00980868">
        <w:rPr>
          <w:rFonts w:asciiTheme="minorHAnsi" w:hAnsiTheme="minorHAnsi" w:cstheme="minorHAnsi"/>
          <w:spacing w:val="-12"/>
        </w:rPr>
        <w:t xml:space="preserve"> </w:t>
      </w:r>
      <w:r w:rsidRPr="00980868">
        <w:rPr>
          <w:rFonts w:asciiTheme="minorHAnsi" w:hAnsiTheme="minorHAnsi" w:cstheme="minorHAnsi"/>
        </w:rPr>
        <w:t>teach health</w:t>
      </w:r>
      <w:r w:rsidRPr="00980868">
        <w:rPr>
          <w:rFonts w:asciiTheme="minorHAnsi" w:hAnsiTheme="minorHAnsi" w:cstheme="minorHAnsi"/>
          <w:spacing w:val="-8"/>
        </w:rPr>
        <w:t xml:space="preserve"> </w:t>
      </w:r>
      <w:r w:rsidRPr="00980868">
        <w:rPr>
          <w:rFonts w:asciiTheme="minorHAnsi" w:hAnsiTheme="minorHAnsi" w:cstheme="minorHAnsi"/>
        </w:rPr>
        <w:t>by</w:t>
      </w:r>
      <w:r w:rsidRPr="00980868">
        <w:rPr>
          <w:rFonts w:asciiTheme="minorHAnsi" w:hAnsiTheme="minorHAnsi" w:cstheme="minorHAnsi"/>
          <w:spacing w:val="-15"/>
        </w:rPr>
        <w:t xml:space="preserve"> </w:t>
      </w:r>
      <w:r w:rsidRPr="00980868">
        <w:rPr>
          <w:rFonts w:asciiTheme="minorHAnsi" w:hAnsiTheme="minorHAnsi" w:cstheme="minorHAnsi"/>
        </w:rPr>
        <w:t>assisting</w:t>
      </w:r>
      <w:r w:rsidRPr="00980868">
        <w:rPr>
          <w:rFonts w:asciiTheme="minorHAnsi" w:hAnsiTheme="minorHAnsi" w:cstheme="minorHAnsi"/>
          <w:spacing w:val="-5"/>
        </w:rPr>
        <w:t xml:space="preserve"> </w:t>
      </w:r>
      <w:r w:rsidRPr="00980868">
        <w:rPr>
          <w:rFonts w:asciiTheme="minorHAnsi" w:hAnsiTheme="minorHAnsi" w:cstheme="minorHAnsi"/>
        </w:rPr>
        <w:t>persons</w:t>
      </w:r>
      <w:r w:rsidRPr="00980868">
        <w:rPr>
          <w:rFonts w:asciiTheme="minorHAnsi" w:hAnsiTheme="minorHAnsi" w:cstheme="minorHAnsi"/>
          <w:spacing w:val="-10"/>
        </w:rPr>
        <w:t xml:space="preserve"> </w:t>
      </w:r>
      <w:r w:rsidRPr="00980868">
        <w:rPr>
          <w:rFonts w:asciiTheme="minorHAnsi" w:hAnsiTheme="minorHAnsi" w:cstheme="minorHAnsi"/>
        </w:rPr>
        <w:t>to</w:t>
      </w:r>
      <w:r w:rsidRPr="00980868">
        <w:rPr>
          <w:rFonts w:asciiTheme="minorHAnsi" w:hAnsiTheme="minorHAnsi" w:cstheme="minorHAnsi"/>
          <w:spacing w:val="-10"/>
        </w:rPr>
        <w:t xml:space="preserve"> </w:t>
      </w:r>
      <w:r w:rsidRPr="00980868">
        <w:rPr>
          <w:rFonts w:asciiTheme="minorHAnsi" w:hAnsiTheme="minorHAnsi" w:cstheme="minorHAnsi"/>
        </w:rPr>
        <w:t>recover</w:t>
      </w:r>
      <w:r w:rsidRPr="00980868">
        <w:rPr>
          <w:rFonts w:asciiTheme="minorHAnsi" w:hAnsiTheme="minorHAnsi" w:cstheme="minorHAnsi"/>
          <w:spacing w:val="-9"/>
        </w:rPr>
        <w:t xml:space="preserve"> </w:t>
      </w:r>
      <w:r w:rsidRPr="00980868">
        <w:rPr>
          <w:rFonts w:asciiTheme="minorHAnsi" w:hAnsiTheme="minorHAnsi" w:cstheme="minorHAnsi"/>
        </w:rPr>
        <w:t>optimal</w:t>
      </w:r>
      <w:r w:rsidRPr="00980868">
        <w:rPr>
          <w:rFonts w:asciiTheme="minorHAnsi" w:hAnsiTheme="minorHAnsi" w:cstheme="minorHAnsi"/>
          <w:spacing w:val="-13"/>
        </w:rPr>
        <w:t xml:space="preserve"> </w:t>
      </w:r>
      <w:r w:rsidRPr="00980868">
        <w:rPr>
          <w:rFonts w:asciiTheme="minorHAnsi" w:hAnsiTheme="minorHAnsi" w:cstheme="minorHAnsi"/>
        </w:rPr>
        <w:t>fulfillment</w:t>
      </w:r>
      <w:r w:rsidRPr="00980868">
        <w:rPr>
          <w:rFonts w:asciiTheme="minorHAnsi" w:hAnsiTheme="minorHAnsi" w:cstheme="minorHAnsi"/>
          <w:spacing w:val="-9"/>
        </w:rPr>
        <w:t xml:space="preserve"> </w:t>
      </w:r>
      <w:r w:rsidRPr="00980868">
        <w:rPr>
          <w:rFonts w:asciiTheme="minorHAnsi" w:hAnsiTheme="minorHAnsi" w:cstheme="minorHAnsi"/>
        </w:rPr>
        <w:t>of</w:t>
      </w:r>
      <w:r w:rsidRPr="00980868">
        <w:rPr>
          <w:rFonts w:asciiTheme="minorHAnsi" w:hAnsiTheme="minorHAnsi" w:cstheme="minorHAnsi"/>
          <w:spacing w:val="-6"/>
        </w:rPr>
        <w:t xml:space="preserve"> </w:t>
      </w:r>
      <w:r w:rsidRPr="00980868">
        <w:rPr>
          <w:rFonts w:asciiTheme="minorHAnsi" w:hAnsiTheme="minorHAnsi" w:cstheme="minorHAnsi"/>
        </w:rPr>
        <w:t>their</w:t>
      </w:r>
      <w:r w:rsidRPr="00980868">
        <w:rPr>
          <w:rFonts w:asciiTheme="minorHAnsi" w:hAnsiTheme="minorHAnsi" w:cstheme="minorHAnsi"/>
          <w:spacing w:val="-11"/>
        </w:rPr>
        <w:t xml:space="preserve"> </w:t>
      </w:r>
      <w:proofErr w:type="spellStart"/>
      <w:r w:rsidRPr="00980868">
        <w:rPr>
          <w:rFonts w:asciiTheme="minorHAnsi" w:hAnsiTheme="minorHAnsi" w:cstheme="minorHAnsi"/>
        </w:rPr>
        <w:t>systems</w:t>
      </w:r>
      <w:proofErr w:type="spellEnd"/>
      <w:r w:rsidRPr="00980868">
        <w:rPr>
          <w:rFonts w:asciiTheme="minorHAnsi" w:hAnsiTheme="minorHAnsi" w:cstheme="minorHAnsi"/>
          <w:spacing w:val="-7"/>
        </w:rPr>
        <w:t xml:space="preserve"> </w:t>
      </w:r>
      <w:r w:rsidRPr="00980868">
        <w:rPr>
          <w:rFonts w:asciiTheme="minorHAnsi" w:hAnsiTheme="minorHAnsi" w:cstheme="minorHAnsi"/>
        </w:rPr>
        <w:t>needs.</w:t>
      </w:r>
    </w:p>
    <w:p w14:paraId="4CA3D150" w14:textId="77777777" w:rsidR="009F4FF3" w:rsidRPr="009F4FF3" w:rsidRDefault="009F4FF3" w:rsidP="009F4FF3">
      <w:pPr>
        <w:pStyle w:val="BodyText"/>
        <w:spacing w:line="237" w:lineRule="auto"/>
        <w:rPr>
          <w:rFonts w:asciiTheme="minorHAnsi" w:hAnsiTheme="minorHAnsi" w:cstheme="minorHAnsi"/>
        </w:rPr>
      </w:pPr>
    </w:p>
    <w:p w14:paraId="43A1B930" w14:textId="77777777" w:rsidR="0034035B" w:rsidRPr="009F4FF3"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 xml:space="preserve">The Nursing Faculty believes that nursing education </w:t>
      </w:r>
      <w:proofErr w:type="gramStart"/>
      <w:r w:rsidRPr="009F4FF3">
        <w:rPr>
          <w:rFonts w:asciiTheme="minorHAnsi" w:hAnsiTheme="minorHAnsi" w:cstheme="minorHAnsi"/>
        </w:rPr>
        <w:t>should be structured</w:t>
      </w:r>
      <w:proofErr w:type="gramEnd"/>
      <w:r w:rsidRPr="009F4FF3">
        <w:rPr>
          <w:rFonts w:asciiTheme="minorHAnsi" w:hAnsiTheme="minorHAnsi" w:cstheme="minorHAnsi"/>
        </w:rPr>
        <w:t xml:space="preserve"> on the premise that the life and health of individuals are their most personal and valuable attributes. Instructional approaches address a variety of learning styles and </w:t>
      </w:r>
      <w:proofErr w:type="gramStart"/>
      <w:r w:rsidRPr="009F4FF3">
        <w:rPr>
          <w:rFonts w:asciiTheme="minorHAnsi" w:hAnsiTheme="minorHAnsi" w:cstheme="minorHAnsi"/>
        </w:rPr>
        <w:t>are selected</w:t>
      </w:r>
      <w:proofErr w:type="gramEnd"/>
      <w:r w:rsidRPr="009F4FF3">
        <w:rPr>
          <w:rFonts w:asciiTheme="minorHAnsi" w:hAnsiTheme="minorHAnsi" w:cstheme="minorHAnsi"/>
        </w:rPr>
        <w:t xml:space="preserve"> to foster critical thinking skills. Therefore, both theoretical and clinical instruction are offered in diverse forms including, but not limited to patient care </w:t>
      </w:r>
      <w:r w:rsidRPr="009F4FF3">
        <w:rPr>
          <w:rFonts w:asciiTheme="minorHAnsi" w:hAnsiTheme="minorHAnsi" w:cstheme="minorHAnsi"/>
        </w:rPr>
        <w:lastRenderedPageBreak/>
        <w:t>experiences, computer-assisted learning, audiovisual materials, demonstrations in a skills laboratory, simulation, and class discussion.</w:t>
      </w:r>
      <w:r w:rsidRPr="00B45E50">
        <w:rPr>
          <w:rFonts w:asciiTheme="minorHAnsi" w:hAnsiTheme="minorHAnsi" w:cstheme="minorHAnsi"/>
          <w:vertAlign w:val="superscript"/>
        </w:rPr>
        <w:t>2</w:t>
      </w:r>
    </w:p>
    <w:p w14:paraId="2E4A3916" w14:textId="77777777" w:rsidR="0034035B" w:rsidRPr="009F4FF3" w:rsidRDefault="0034035B" w:rsidP="009F4FF3">
      <w:pPr>
        <w:pStyle w:val="BodyText"/>
        <w:spacing w:line="237" w:lineRule="auto"/>
        <w:rPr>
          <w:rFonts w:asciiTheme="minorHAnsi" w:hAnsiTheme="minorHAnsi" w:cstheme="minorHAnsi"/>
        </w:rPr>
      </w:pPr>
    </w:p>
    <w:p w14:paraId="707CC1E1" w14:textId="77777777" w:rsidR="0034035B" w:rsidRPr="00B45E50" w:rsidRDefault="0034035B" w:rsidP="009F4FF3">
      <w:pPr>
        <w:pStyle w:val="BodyText"/>
        <w:spacing w:line="237" w:lineRule="auto"/>
        <w:rPr>
          <w:rFonts w:asciiTheme="minorHAnsi" w:hAnsiTheme="minorHAnsi" w:cstheme="minorHAnsi"/>
          <w:u w:val="single"/>
        </w:rPr>
      </w:pPr>
      <w:bookmarkStart w:id="11" w:name="OPTIONS"/>
      <w:bookmarkStart w:id="12" w:name="_bookmark6"/>
      <w:bookmarkEnd w:id="11"/>
      <w:bookmarkEnd w:id="12"/>
      <w:r w:rsidRPr="00B45E50">
        <w:rPr>
          <w:rFonts w:asciiTheme="minorHAnsi" w:hAnsiTheme="minorHAnsi" w:cstheme="minorHAnsi"/>
          <w:u w:val="single"/>
        </w:rPr>
        <w:t>OPTIONS</w:t>
      </w:r>
    </w:p>
    <w:p w14:paraId="7D26BA1D" w14:textId="77777777" w:rsidR="0034035B" w:rsidRPr="009F4FF3" w:rsidRDefault="0034035B" w:rsidP="009F4FF3">
      <w:pPr>
        <w:pStyle w:val="BodyText"/>
        <w:spacing w:line="237" w:lineRule="auto"/>
        <w:rPr>
          <w:rFonts w:asciiTheme="minorHAnsi" w:hAnsiTheme="minorHAnsi" w:cstheme="minorHAnsi"/>
        </w:rPr>
      </w:pPr>
    </w:p>
    <w:p w14:paraId="51BEE198" w14:textId="77777777" w:rsidR="00151C2D"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 xml:space="preserve">Option I – Generic RN, academic program of two years. </w:t>
      </w:r>
    </w:p>
    <w:p w14:paraId="22E17630" w14:textId="77777777" w:rsidR="0034035B" w:rsidRPr="009F4FF3"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Option II – LVN to RN, academic program of one year.</w:t>
      </w:r>
    </w:p>
    <w:p w14:paraId="3E7FCD7B" w14:textId="77777777" w:rsidR="0034035B" w:rsidRPr="009F4FF3"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 xml:space="preserve">Option III – </w:t>
      </w:r>
      <w:proofErr w:type="gramStart"/>
      <w:r w:rsidRPr="009F4FF3">
        <w:rPr>
          <w:rFonts w:asciiTheme="minorHAnsi" w:hAnsiTheme="minorHAnsi" w:cstheme="minorHAnsi"/>
        </w:rPr>
        <w:t>Thirty (30)</w:t>
      </w:r>
      <w:proofErr w:type="gramEnd"/>
      <w:r w:rsidRPr="009F4FF3">
        <w:rPr>
          <w:rFonts w:asciiTheme="minorHAnsi" w:hAnsiTheme="minorHAnsi" w:cstheme="minorHAnsi"/>
        </w:rPr>
        <w:t xml:space="preserve"> Unit Option, academic program of one year, non-degree (California Board of Registered Nursing requirement).</w:t>
      </w:r>
    </w:p>
    <w:p w14:paraId="47FAAA72" w14:textId="77777777" w:rsidR="0034035B" w:rsidRPr="009F4FF3" w:rsidRDefault="0034035B" w:rsidP="009F4FF3">
      <w:pPr>
        <w:pStyle w:val="BodyText"/>
        <w:spacing w:line="237" w:lineRule="auto"/>
        <w:rPr>
          <w:rFonts w:asciiTheme="minorHAnsi" w:hAnsiTheme="minorHAnsi" w:cstheme="minorHAnsi"/>
        </w:rPr>
      </w:pPr>
    </w:p>
    <w:p w14:paraId="7669AB2E" w14:textId="77777777" w:rsidR="0034035B" w:rsidRPr="00B45E50" w:rsidRDefault="0034035B" w:rsidP="009F4FF3">
      <w:pPr>
        <w:pStyle w:val="BodyText"/>
        <w:spacing w:line="237" w:lineRule="auto"/>
        <w:rPr>
          <w:rFonts w:asciiTheme="minorHAnsi" w:hAnsiTheme="minorHAnsi" w:cstheme="minorHAnsi"/>
          <w:u w:val="single"/>
        </w:rPr>
      </w:pPr>
      <w:bookmarkStart w:id="13" w:name="GENERAL_INFORMATION"/>
      <w:bookmarkStart w:id="14" w:name="_bookmark7"/>
      <w:bookmarkEnd w:id="13"/>
      <w:bookmarkEnd w:id="14"/>
      <w:r w:rsidRPr="00B45E50">
        <w:rPr>
          <w:rFonts w:asciiTheme="minorHAnsi" w:hAnsiTheme="minorHAnsi" w:cstheme="minorHAnsi"/>
          <w:u w:val="single"/>
        </w:rPr>
        <w:t>GENERAL INFORMATION</w:t>
      </w:r>
    </w:p>
    <w:p w14:paraId="4ED906C3" w14:textId="77777777" w:rsidR="0034035B" w:rsidRPr="009F4FF3" w:rsidRDefault="0034035B" w:rsidP="009F4FF3">
      <w:pPr>
        <w:pStyle w:val="BodyText"/>
        <w:spacing w:line="237" w:lineRule="auto"/>
        <w:rPr>
          <w:rFonts w:asciiTheme="minorHAnsi" w:hAnsiTheme="minorHAnsi" w:cstheme="minorHAnsi"/>
        </w:rPr>
      </w:pPr>
    </w:p>
    <w:p w14:paraId="76E534D6" w14:textId="4EDE15F4" w:rsidR="0034035B" w:rsidRPr="009F4FF3" w:rsidRDefault="0034035B" w:rsidP="009F4FF3">
      <w:pPr>
        <w:pStyle w:val="BodyText"/>
        <w:spacing w:line="237" w:lineRule="auto"/>
        <w:rPr>
          <w:rFonts w:asciiTheme="minorHAnsi" w:hAnsiTheme="minorHAnsi" w:cstheme="minorHAnsi"/>
        </w:rPr>
      </w:pPr>
      <w:r w:rsidRPr="00463CDB">
        <w:rPr>
          <w:rFonts w:asciiTheme="minorHAnsi" w:hAnsiTheme="minorHAnsi" w:cstheme="minorHAnsi"/>
        </w:rPr>
        <w:t xml:space="preserve">While all of the counselors can assist Nursing students, </w:t>
      </w:r>
      <w:r w:rsidR="00BB0A0D" w:rsidRPr="00463CDB">
        <w:rPr>
          <w:rFonts w:asciiTheme="minorHAnsi" w:hAnsiTheme="minorHAnsi" w:cstheme="minorHAnsi"/>
        </w:rPr>
        <w:t>Reina Sanabria</w:t>
      </w:r>
      <w:r w:rsidRPr="00463CDB">
        <w:rPr>
          <w:rFonts w:asciiTheme="minorHAnsi" w:hAnsiTheme="minorHAnsi" w:cstheme="minorHAnsi"/>
        </w:rPr>
        <w:t xml:space="preserve"> </w:t>
      </w:r>
      <w:proofErr w:type="gramStart"/>
      <w:r w:rsidRPr="00463CDB">
        <w:rPr>
          <w:rFonts w:asciiTheme="minorHAnsi" w:hAnsiTheme="minorHAnsi" w:cstheme="minorHAnsi"/>
        </w:rPr>
        <w:t>is designated</w:t>
      </w:r>
      <w:proofErr w:type="gramEnd"/>
      <w:r w:rsidRPr="00463CDB">
        <w:rPr>
          <w:rFonts w:asciiTheme="minorHAnsi" w:hAnsiTheme="minorHAnsi" w:cstheme="minorHAnsi"/>
        </w:rPr>
        <w:t xml:space="preserve"> as the Nursing counselor. The counselor </w:t>
      </w:r>
      <w:proofErr w:type="gramStart"/>
      <w:r w:rsidRPr="00463CDB">
        <w:rPr>
          <w:rFonts w:asciiTheme="minorHAnsi" w:hAnsiTheme="minorHAnsi" w:cstheme="minorHAnsi"/>
        </w:rPr>
        <w:t>should be contacted</w:t>
      </w:r>
      <w:proofErr w:type="gramEnd"/>
      <w:r w:rsidRPr="00463CDB">
        <w:rPr>
          <w:rFonts w:asciiTheme="minorHAnsi" w:hAnsiTheme="minorHAnsi" w:cstheme="minorHAnsi"/>
        </w:rPr>
        <w:t xml:space="preserve"> regarding program inquiries. Appointments </w:t>
      </w:r>
      <w:proofErr w:type="gramStart"/>
      <w:r w:rsidRPr="00463CDB">
        <w:rPr>
          <w:rFonts w:asciiTheme="minorHAnsi" w:hAnsiTheme="minorHAnsi" w:cstheme="minorHAnsi"/>
        </w:rPr>
        <w:t>can be arranged</w:t>
      </w:r>
      <w:proofErr w:type="gramEnd"/>
      <w:r w:rsidRPr="00463CDB">
        <w:rPr>
          <w:rFonts w:asciiTheme="minorHAnsi" w:hAnsiTheme="minorHAnsi" w:cstheme="minorHAnsi"/>
        </w:rPr>
        <w:t xml:space="preserve"> for </w:t>
      </w:r>
      <w:r w:rsidR="00BB0A0D" w:rsidRPr="00463CDB">
        <w:rPr>
          <w:rFonts w:asciiTheme="minorHAnsi" w:hAnsiTheme="minorHAnsi" w:cstheme="minorHAnsi"/>
        </w:rPr>
        <w:t>Reina Sanabria</w:t>
      </w:r>
      <w:r w:rsidRPr="00463CDB">
        <w:rPr>
          <w:rFonts w:asciiTheme="minorHAnsi" w:hAnsiTheme="minorHAnsi" w:cstheme="minorHAnsi"/>
        </w:rPr>
        <w:t xml:space="preserve"> at (714) 564-6103.</w:t>
      </w:r>
    </w:p>
    <w:p w14:paraId="5228F951" w14:textId="77777777" w:rsidR="0034035B" w:rsidRPr="009F4FF3" w:rsidRDefault="0034035B" w:rsidP="009F4FF3">
      <w:pPr>
        <w:pStyle w:val="BodyText"/>
        <w:spacing w:line="237" w:lineRule="auto"/>
        <w:rPr>
          <w:rFonts w:asciiTheme="minorHAnsi" w:hAnsiTheme="minorHAnsi" w:cstheme="minorHAnsi"/>
        </w:rPr>
      </w:pPr>
    </w:p>
    <w:p w14:paraId="08F170C5" w14:textId="77777777" w:rsidR="0034035B" w:rsidRPr="009F4FF3"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Nursing students may meet with a counselor to design a plan for matriculation from the ADN to BSN and MSN/MN programs at California State Universities and in the University of California system. Transfer to other college or university nursing programs requires special counseling appointments to acquaint the student with the catalog requirements for selected institutions.</w:t>
      </w:r>
    </w:p>
    <w:p w14:paraId="317FEEF6" w14:textId="77777777" w:rsidR="0034035B" w:rsidRPr="009F4FF3" w:rsidRDefault="0034035B" w:rsidP="009F4FF3">
      <w:pPr>
        <w:pStyle w:val="BodyText"/>
        <w:spacing w:line="237" w:lineRule="auto"/>
        <w:rPr>
          <w:rFonts w:asciiTheme="minorHAnsi" w:hAnsiTheme="minorHAnsi" w:cstheme="minorHAnsi"/>
        </w:rPr>
      </w:pPr>
    </w:p>
    <w:p w14:paraId="13FF3274" w14:textId="66587C4F" w:rsidR="0034035B" w:rsidRPr="009F4FF3"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 xml:space="preserve">The office of the Associate Dean Health Science/Nursing Program Director is located in the Health Sciences/Nursing Office, in Russell Hall, room R-213. </w:t>
      </w:r>
      <w:r w:rsidR="006A46D1">
        <w:rPr>
          <w:rFonts w:asciiTheme="minorHAnsi" w:hAnsiTheme="minorHAnsi" w:cstheme="minorHAnsi"/>
        </w:rPr>
        <w:t>The</w:t>
      </w:r>
      <w:r w:rsidRPr="009F4FF3">
        <w:rPr>
          <w:rFonts w:asciiTheme="minorHAnsi" w:hAnsiTheme="minorHAnsi" w:cstheme="minorHAnsi"/>
        </w:rPr>
        <w:t xml:space="preserve"> Assistant Director of the Extended Campus Program (ECP)</w:t>
      </w:r>
      <w:r w:rsidR="006A46D1">
        <w:rPr>
          <w:rFonts w:asciiTheme="minorHAnsi" w:hAnsiTheme="minorHAnsi" w:cstheme="minorHAnsi"/>
        </w:rPr>
        <w:t xml:space="preserve">, </w:t>
      </w:r>
      <w:r w:rsidR="00463CDB">
        <w:rPr>
          <w:rFonts w:asciiTheme="minorHAnsi" w:hAnsiTheme="minorHAnsi" w:cstheme="minorHAnsi"/>
        </w:rPr>
        <w:t>Stacey Bass</w:t>
      </w:r>
      <w:r w:rsidR="008443C4">
        <w:rPr>
          <w:rFonts w:asciiTheme="minorHAnsi" w:hAnsiTheme="minorHAnsi" w:cstheme="minorHAnsi"/>
        </w:rPr>
        <w:t xml:space="preserve">, has two offices: </w:t>
      </w:r>
      <w:r w:rsidR="008443C4" w:rsidRPr="00002DF5">
        <w:rPr>
          <w:rFonts w:asciiTheme="minorHAnsi" w:hAnsiTheme="minorHAnsi" w:cstheme="minorHAnsi"/>
        </w:rPr>
        <w:t>SAC</w:t>
      </w:r>
      <w:r w:rsidR="006A46D1" w:rsidRPr="00002DF5">
        <w:rPr>
          <w:rFonts w:asciiTheme="minorHAnsi" w:hAnsiTheme="minorHAnsi" w:cstheme="minorHAnsi"/>
        </w:rPr>
        <w:t xml:space="preserve"> </w:t>
      </w:r>
      <w:r w:rsidR="00463CDB">
        <w:rPr>
          <w:rFonts w:asciiTheme="minorHAnsi" w:hAnsiTheme="minorHAnsi" w:cstheme="minorHAnsi"/>
        </w:rPr>
        <w:t>R-222</w:t>
      </w:r>
      <w:r w:rsidR="00002DF5">
        <w:rPr>
          <w:rFonts w:asciiTheme="minorHAnsi" w:hAnsiTheme="minorHAnsi" w:cstheme="minorHAnsi"/>
        </w:rPr>
        <w:t xml:space="preserve"> </w:t>
      </w:r>
      <w:r w:rsidR="008443C4">
        <w:rPr>
          <w:rFonts w:asciiTheme="minorHAnsi" w:hAnsiTheme="minorHAnsi" w:cstheme="minorHAnsi"/>
        </w:rPr>
        <w:t>and on the second floor of the St. Joseph Hospital Northeast Building</w:t>
      </w:r>
      <w:r w:rsidR="006A46D1">
        <w:rPr>
          <w:rFonts w:asciiTheme="minorHAnsi" w:hAnsiTheme="minorHAnsi" w:cstheme="minorHAnsi"/>
        </w:rPr>
        <w:t xml:space="preserve">. </w:t>
      </w:r>
      <w:r w:rsidRPr="009F4FF3">
        <w:rPr>
          <w:rFonts w:asciiTheme="minorHAnsi" w:hAnsiTheme="minorHAnsi" w:cstheme="minorHAnsi"/>
        </w:rPr>
        <w:t xml:space="preserve">The office of the Assistant Director of the Traditional Program, </w:t>
      </w:r>
      <w:r w:rsidR="00463CDB">
        <w:rPr>
          <w:rFonts w:asciiTheme="minorHAnsi" w:hAnsiTheme="minorHAnsi" w:cstheme="minorHAnsi"/>
        </w:rPr>
        <w:t>Louise Jones</w:t>
      </w:r>
      <w:r w:rsidRPr="009F4FF3">
        <w:rPr>
          <w:rFonts w:asciiTheme="minorHAnsi" w:hAnsiTheme="minorHAnsi" w:cstheme="minorHAnsi"/>
        </w:rPr>
        <w:t>, is located in Russell Hall, room R-2</w:t>
      </w:r>
      <w:r w:rsidR="00463CDB">
        <w:rPr>
          <w:rFonts w:asciiTheme="minorHAnsi" w:hAnsiTheme="minorHAnsi" w:cstheme="minorHAnsi"/>
        </w:rPr>
        <w:t>06</w:t>
      </w:r>
      <w:r w:rsidRPr="009F4FF3">
        <w:rPr>
          <w:rFonts w:asciiTheme="minorHAnsi" w:hAnsiTheme="minorHAnsi" w:cstheme="minorHAnsi"/>
        </w:rPr>
        <w:t xml:space="preserve">. </w:t>
      </w:r>
      <w:r w:rsidR="008443C4">
        <w:rPr>
          <w:rFonts w:asciiTheme="minorHAnsi" w:hAnsiTheme="minorHAnsi" w:cstheme="minorHAnsi"/>
        </w:rPr>
        <w:t>The office</w:t>
      </w:r>
      <w:r w:rsidR="00463CDB">
        <w:rPr>
          <w:rFonts w:asciiTheme="minorHAnsi" w:hAnsiTheme="minorHAnsi" w:cstheme="minorHAnsi"/>
        </w:rPr>
        <w:t>s</w:t>
      </w:r>
      <w:r w:rsidR="008443C4">
        <w:rPr>
          <w:rFonts w:asciiTheme="minorHAnsi" w:hAnsiTheme="minorHAnsi" w:cstheme="minorHAnsi"/>
        </w:rPr>
        <w:t xml:space="preserve"> of the </w:t>
      </w:r>
      <w:r w:rsidR="008443C4" w:rsidRPr="009F4FF3">
        <w:rPr>
          <w:rFonts w:asciiTheme="minorHAnsi" w:hAnsiTheme="minorHAnsi" w:cstheme="minorHAnsi"/>
        </w:rPr>
        <w:t>D</w:t>
      </w:r>
      <w:r w:rsidR="008443C4">
        <w:rPr>
          <w:rFonts w:asciiTheme="minorHAnsi" w:hAnsiTheme="minorHAnsi" w:cstheme="minorHAnsi"/>
        </w:rPr>
        <w:t>epartment Chair</w:t>
      </w:r>
      <w:r w:rsidR="00463CDB">
        <w:rPr>
          <w:rFonts w:asciiTheme="minorHAnsi" w:hAnsiTheme="minorHAnsi" w:cstheme="minorHAnsi"/>
        </w:rPr>
        <w:t>s</w:t>
      </w:r>
      <w:r w:rsidR="008443C4">
        <w:rPr>
          <w:rFonts w:asciiTheme="minorHAnsi" w:hAnsiTheme="minorHAnsi" w:cstheme="minorHAnsi"/>
        </w:rPr>
        <w:t xml:space="preserve">, </w:t>
      </w:r>
      <w:r w:rsidR="00463CDB">
        <w:rPr>
          <w:rFonts w:asciiTheme="minorHAnsi" w:hAnsiTheme="minorHAnsi" w:cstheme="minorHAnsi"/>
        </w:rPr>
        <w:t>Lisa Carriger and Elenor Papa are</w:t>
      </w:r>
      <w:r w:rsidR="008443C4">
        <w:rPr>
          <w:rFonts w:asciiTheme="minorHAnsi" w:hAnsiTheme="minorHAnsi" w:cstheme="minorHAnsi"/>
        </w:rPr>
        <w:t xml:space="preserve"> located in Russell Hall R-206</w:t>
      </w:r>
      <w:r w:rsidR="008443C4" w:rsidRPr="009F4FF3">
        <w:rPr>
          <w:rFonts w:asciiTheme="minorHAnsi" w:hAnsiTheme="minorHAnsi" w:cstheme="minorHAnsi"/>
        </w:rPr>
        <w:t xml:space="preserve">. </w:t>
      </w:r>
      <w:r w:rsidRPr="009F4FF3">
        <w:rPr>
          <w:rFonts w:asciiTheme="minorHAnsi" w:hAnsiTheme="minorHAnsi" w:cstheme="minorHAnsi"/>
        </w:rPr>
        <w:t xml:space="preserve">The Administrative Secretary, </w:t>
      </w:r>
      <w:r w:rsidR="00463CDB">
        <w:rPr>
          <w:rFonts w:asciiTheme="minorHAnsi" w:hAnsiTheme="minorHAnsi" w:cstheme="minorHAnsi"/>
        </w:rPr>
        <w:t>Jessica Avalos</w:t>
      </w:r>
      <w:r w:rsidRPr="009F4FF3">
        <w:rPr>
          <w:rFonts w:asciiTheme="minorHAnsi" w:hAnsiTheme="minorHAnsi" w:cstheme="minorHAnsi"/>
        </w:rPr>
        <w:t xml:space="preserve">, is located in </w:t>
      </w:r>
      <w:r w:rsidR="008443C4">
        <w:rPr>
          <w:rFonts w:asciiTheme="minorHAnsi" w:hAnsiTheme="minorHAnsi" w:cstheme="minorHAnsi"/>
        </w:rPr>
        <w:t xml:space="preserve">Russell Hall </w:t>
      </w:r>
      <w:r w:rsidRPr="009F4FF3">
        <w:rPr>
          <w:rFonts w:asciiTheme="minorHAnsi" w:hAnsiTheme="minorHAnsi" w:cstheme="minorHAnsi"/>
        </w:rPr>
        <w:t>R-213.The Nursing Department's phone number is (714) 564-6825.</w:t>
      </w:r>
    </w:p>
    <w:p w14:paraId="403F52E0" w14:textId="77777777" w:rsidR="0034035B" w:rsidRPr="009F4FF3" w:rsidRDefault="0034035B" w:rsidP="009F4FF3">
      <w:pPr>
        <w:pStyle w:val="BodyText"/>
        <w:spacing w:line="237" w:lineRule="auto"/>
        <w:rPr>
          <w:rFonts w:asciiTheme="minorHAnsi" w:hAnsiTheme="minorHAnsi" w:cstheme="minorHAnsi"/>
        </w:rPr>
      </w:pPr>
    </w:p>
    <w:p w14:paraId="585B20D5" w14:textId="0B7E30D5" w:rsidR="0034035B" w:rsidRPr="009F4FF3"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 xml:space="preserve">The Nursing Department Computer Lab is located in R-303-1. The Skills Lab is located in R-203-A and R-203 with the study area in R-207 and at St. Joseph Hospital, Northeast Building, </w:t>
      </w:r>
      <w:proofErr w:type="gramStart"/>
      <w:r w:rsidRPr="009F4FF3">
        <w:rPr>
          <w:rFonts w:asciiTheme="minorHAnsi" w:hAnsiTheme="minorHAnsi" w:cstheme="minorHAnsi"/>
        </w:rPr>
        <w:t>Classroom</w:t>
      </w:r>
      <w:proofErr w:type="gramEnd"/>
      <w:r w:rsidRPr="009F4FF3">
        <w:rPr>
          <w:rFonts w:asciiTheme="minorHAnsi" w:hAnsiTheme="minorHAnsi" w:cstheme="minorHAnsi"/>
        </w:rPr>
        <w:t xml:space="preserve"> 5</w:t>
      </w:r>
      <w:r w:rsidR="00002DF5">
        <w:rPr>
          <w:rFonts w:asciiTheme="minorHAnsi" w:hAnsiTheme="minorHAnsi" w:cstheme="minorHAnsi"/>
        </w:rPr>
        <w:t>.</w:t>
      </w:r>
    </w:p>
    <w:p w14:paraId="3B0773D4" w14:textId="77777777" w:rsidR="0034035B" w:rsidRPr="009F4FF3" w:rsidRDefault="0034035B" w:rsidP="009F4FF3">
      <w:pPr>
        <w:pStyle w:val="BodyText"/>
        <w:spacing w:line="237" w:lineRule="auto"/>
        <w:rPr>
          <w:rFonts w:asciiTheme="minorHAnsi" w:hAnsiTheme="minorHAnsi" w:cstheme="minorHAnsi"/>
        </w:rPr>
      </w:pPr>
    </w:p>
    <w:p w14:paraId="27F36DCD" w14:textId="77777777" w:rsidR="0034035B" w:rsidRPr="007161C5" w:rsidRDefault="007161C5" w:rsidP="009F4FF3">
      <w:pPr>
        <w:pStyle w:val="BodyText"/>
        <w:spacing w:line="237" w:lineRule="auto"/>
        <w:rPr>
          <w:rFonts w:asciiTheme="minorHAnsi" w:hAnsiTheme="minorHAnsi" w:cstheme="minorHAnsi"/>
          <w:u w:val="single"/>
        </w:rPr>
      </w:pPr>
      <w:bookmarkStart w:id="15" w:name="Program_Descriptions"/>
      <w:bookmarkStart w:id="16" w:name="_bookmark8"/>
      <w:bookmarkEnd w:id="15"/>
      <w:bookmarkEnd w:id="16"/>
      <w:r w:rsidRPr="007161C5">
        <w:rPr>
          <w:rFonts w:asciiTheme="minorHAnsi" w:hAnsiTheme="minorHAnsi" w:cstheme="minorHAnsi"/>
          <w:u w:val="single"/>
        </w:rPr>
        <w:t>PROGRAM DESCRIPTIONS</w:t>
      </w:r>
    </w:p>
    <w:p w14:paraId="40C80686" w14:textId="77777777" w:rsidR="0034035B" w:rsidRPr="009F4FF3" w:rsidRDefault="0034035B" w:rsidP="009F4FF3">
      <w:pPr>
        <w:pStyle w:val="BodyText"/>
        <w:spacing w:line="237" w:lineRule="auto"/>
        <w:rPr>
          <w:rFonts w:asciiTheme="minorHAnsi" w:hAnsiTheme="minorHAnsi" w:cstheme="minorHAnsi"/>
        </w:rPr>
      </w:pPr>
    </w:p>
    <w:p w14:paraId="54AF0D3B" w14:textId="6335A91F" w:rsidR="0034035B" w:rsidRPr="009F4FF3"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There is one Santa Ana College Nursing Program. There are two scheduling/location opportunities – the Traditional Program and the Extended Campus Program. The Traditional Program admits students twice each year and is located on the Santa Ana College campus. The semesters are 16 weeks. Theory courses meet 2 times per week. Clinical courses are 12 to 24 hours per week generally on Mondays and/or Tuesdays</w:t>
      </w:r>
      <w:r w:rsidRPr="00980868">
        <w:rPr>
          <w:rFonts w:asciiTheme="minorHAnsi" w:hAnsiTheme="minorHAnsi" w:cstheme="minorHAnsi"/>
          <w:color w:val="FF0000"/>
        </w:rPr>
        <w:t xml:space="preserve"> </w:t>
      </w:r>
      <w:r w:rsidRPr="009F4FF3">
        <w:rPr>
          <w:rFonts w:asciiTheme="minorHAnsi" w:hAnsiTheme="minorHAnsi" w:cstheme="minorHAnsi"/>
        </w:rPr>
        <w:t>with some possible Saturdays and Sundays.</w:t>
      </w:r>
    </w:p>
    <w:p w14:paraId="5A9B865F" w14:textId="5D28274F" w:rsidR="0034035B" w:rsidRDefault="0034035B" w:rsidP="009F4FF3">
      <w:pPr>
        <w:pStyle w:val="BodyText"/>
        <w:spacing w:line="237" w:lineRule="auto"/>
        <w:rPr>
          <w:rFonts w:asciiTheme="minorHAnsi" w:hAnsiTheme="minorHAnsi" w:cstheme="minorHAnsi"/>
        </w:rPr>
      </w:pPr>
    </w:p>
    <w:p w14:paraId="0A839002" w14:textId="2D6A14A8" w:rsidR="00002DF5" w:rsidRPr="009F4FF3" w:rsidRDefault="00002DF5" w:rsidP="009F4FF3">
      <w:pPr>
        <w:pStyle w:val="BodyText"/>
        <w:spacing w:line="237" w:lineRule="auto"/>
        <w:rPr>
          <w:rFonts w:asciiTheme="minorHAnsi" w:hAnsiTheme="minorHAnsi" w:cstheme="minorHAnsi"/>
        </w:rPr>
      </w:pPr>
      <w:r w:rsidRPr="009F4FF3">
        <w:rPr>
          <w:rFonts w:asciiTheme="minorHAnsi" w:hAnsiTheme="minorHAnsi" w:cstheme="minorHAnsi"/>
        </w:rPr>
        <w:t>The Extended Campus Program (ECP) admits students once each year to first semester in the fall. Theory courses meet 2 days per week in the evening at St. Joseph Hospital of Orange except during fourth</w:t>
      </w:r>
      <w:r>
        <w:rPr>
          <w:rFonts w:asciiTheme="minorHAnsi" w:hAnsiTheme="minorHAnsi" w:cstheme="minorHAnsi"/>
        </w:rPr>
        <w:t xml:space="preserve"> </w:t>
      </w:r>
      <w:r w:rsidRPr="009F4FF3">
        <w:rPr>
          <w:rFonts w:asciiTheme="minorHAnsi" w:hAnsiTheme="minorHAnsi" w:cstheme="minorHAnsi"/>
        </w:rPr>
        <w:t>semester when they meet twice per week during the day on Santa Ana College campus. Clinical courses</w:t>
      </w:r>
      <w:r>
        <w:rPr>
          <w:rFonts w:asciiTheme="minorHAnsi" w:hAnsiTheme="minorHAnsi" w:cstheme="minorHAnsi"/>
        </w:rPr>
        <w:t xml:space="preserve"> </w:t>
      </w:r>
      <w:r w:rsidRPr="009F4FF3">
        <w:rPr>
          <w:rFonts w:asciiTheme="minorHAnsi" w:hAnsiTheme="minorHAnsi" w:cstheme="minorHAnsi"/>
        </w:rPr>
        <w:t>are 12 to 24 hours on Saturdays and/or Sundays with Mondays or Tuesdays as needed. ECP theory</w:t>
      </w:r>
    </w:p>
    <w:p w14:paraId="1B7EC09B" w14:textId="77777777" w:rsidR="0034035B" w:rsidRPr="00B45E50" w:rsidRDefault="0034035B" w:rsidP="009F4FF3">
      <w:pPr>
        <w:pStyle w:val="BodyText"/>
        <w:spacing w:line="237" w:lineRule="auto"/>
        <w:rPr>
          <w:rFonts w:asciiTheme="minorHAnsi" w:hAnsiTheme="minorHAnsi" w:cstheme="minorHAnsi"/>
        </w:rPr>
      </w:pPr>
      <w:r w:rsidRPr="009F4FF3">
        <w:rPr>
          <w:rFonts w:asciiTheme="minorHAnsi" w:hAnsiTheme="minorHAnsi" w:cstheme="minorHAnsi"/>
          <w:noProof/>
          <w:lang w:bidi="ar-SA"/>
        </w:rPr>
        <mc:AlternateContent>
          <mc:Choice Requires="wps">
            <w:drawing>
              <wp:anchor distT="0" distB="0" distL="0" distR="0" simplePos="0" relativeHeight="251746304" behindDoc="0" locked="0" layoutInCell="1" allowOverlap="1" wp14:anchorId="2D8FC253" wp14:editId="7F1EBE12">
                <wp:simplePos x="0" y="0"/>
                <wp:positionH relativeFrom="page">
                  <wp:posOffset>914400</wp:posOffset>
                </wp:positionH>
                <wp:positionV relativeFrom="paragraph">
                  <wp:posOffset>119380</wp:posOffset>
                </wp:positionV>
                <wp:extent cx="1829435" cy="0"/>
                <wp:effectExtent l="9525" t="8255" r="8890" b="10795"/>
                <wp:wrapTopAndBottom/>
                <wp:docPr id="966" name="Line 8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27972AF0" id="Line 865" o:spid="_x0000_s1026" style="position:absolute;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216.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" strokeweight=".6pt">
                <w10:wrap type="topAndBottom" anchorx="page"/>
              </v:line>
            </w:pict>
          </mc:Fallback>
        </mc:AlternateContent>
      </w:r>
    </w:p>
    <w:p w14:paraId="68AFC8D5" w14:textId="77777777" w:rsidR="0034035B" w:rsidRPr="00B45E50" w:rsidRDefault="00B45E50" w:rsidP="009F4FF3">
      <w:pPr>
        <w:pStyle w:val="BodyText"/>
        <w:spacing w:line="237" w:lineRule="auto"/>
        <w:rPr>
          <w:rFonts w:asciiTheme="minorHAnsi" w:hAnsiTheme="minorHAnsi" w:cstheme="minorHAnsi"/>
        </w:rPr>
      </w:pPr>
      <w:proofErr w:type="gramStart"/>
      <w:r w:rsidRPr="00B45E50">
        <w:rPr>
          <w:rFonts w:asciiTheme="minorHAnsi" w:hAnsiTheme="minorHAnsi" w:cstheme="minorHAnsi"/>
          <w:vertAlign w:val="superscript"/>
        </w:rPr>
        <w:t>2</w:t>
      </w:r>
      <w:proofErr w:type="gramEnd"/>
      <w:r w:rsidRPr="00B45E50">
        <w:rPr>
          <w:rFonts w:asciiTheme="minorHAnsi" w:hAnsiTheme="minorHAnsi" w:cstheme="minorHAnsi"/>
        </w:rPr>
        <w:t xml:space="preserve"> </w:t>
      </w:r>
      <w:r w:rsidR="0034035B" w:rsidRPr="00B45E50">
        <w:rPr>
          <w:rFonts w:asciiTheme="minorHAnsi" w:hAnsiTheme="minorHAnsi" w:cstheme="minorHAnsi"/>
        </w:rPr>
        <w:t>Santa Ana College Concep</w:t>
      </w:r>
      <w:r w:rsidR="00116EF8">
        <w:rPr>
          <w:rFonts w:asciiTheme="minorHAnsi" w:hAnsiTheme="minorHAnsi" w:cstheme="minorHAnsi"/>
        </w:rPr>
        <w:t>tual Framework for Nursing, 2019</w:t>
      </w:r>
    </w:p>
    <w:p w14:paraId="3AB87B01" w14:textId="4F88E123" w:rsidR="0034035B" w:rsidRPr="009F4FF3" w:rsidRDefault="0034035B" w:rsidP="009F4FF3">
      <w:pPr>
        <w:pStyle w:val="BodyText"/>
        <w:spacing w:line="237" w:lineRule="auto"/>
        <w:rPr>
          <w:rFonts w:asciiTheme="minorHAnsi" w:hAnsiTheme="minorHAnsi" w:cstheme="minorHAnsi"/>
        </w:rPr>
      </w:pPr>
      <w:proofErr w:type="gramStart"/>
      <w:r w:rsidRPr="009F4FF3">
        <w:rPr>
          <w:rFonts w:asciiTheme="minorHAnsi" w:hAnsiTheme="minorHAnsi" w:cstheme="minorHAnsi"/>
        </w:rPr>
        <w:t>courses</w:t>
      </w:r>
      <w:proofErr w:type="gramEnd"/>
      <w:r w:rsidRPr="009F4FF3">
        <w:rPr>
          <w:rFonts w:asciiTheme="minorHAnsi" w:hAnsiTheme="minorHAnsi" w:cstheme="minorHAnsi"/>
        </w:rPr>
        <w:t xml:space="preserve"> (generally) and Skills and Computer Labs are housed at St. Joseph Hospital of Orange. All </w:t>
      </w:r>
      <w:r w:rsidRPr="009F4FF3">
        <w:rPr>
          <w:rFonts w:asciiTheme="minorHAnsi" w:hAnsiTheme="minorHAnsi" w:cstheme="minorHAnsi"/>
        </w:rPr>
        <w:lastRenderedPageBreak/>
        <w:t xml:space="preserve">students may participate in the Skills and Computer Labs at St. Joseph Hospital of Orange and Santa Ana College. Community-based nursing clinical days for both the Traditional and ECP programs </w:t>
      </w:r>
      <w:proofErr w:type="gramStart"/>
      <w:r w:rsidRPr="009F4FF3">
        <w:rPr>
          <w:rFonts w:asciiTheme="minorHAnsi" w:hAnsiTheme="minorHAnsi" w:cstheme="minorHAnsi"/>
        </w:rPr>
        <w:t>are arranged</w:t>
      </w:r>
      <w:proofErr w:type="gramEnd"/>
      <w:r w:rsidRPr="009F4FF3">
        <w:rPr>
          <w:rFonts w:asciiTheme="minorHAnsi" w:hAnsiTheme="minorHAnsi" w:cstheme="minorHAnsi"/>
        </w:rPr>
        <w:t xml:space="preserve"> on days other than regular clinical days.</w:t>
      </w:r>
    </w:p>
    <w:p w14:paraId="5253B738" w14:textId="77777777" w:rsidR="0034035B" w:rsidRPr="009F4FF3" w:rsidRDefault="0034035B" w:rsidP="009F4FF3">
      <w:pPr>
        <w:pStyle w:val="BodyText"/>
        <w:spacing w:line="237" w:lineRule="auto"/>
        <w:rPr>
          <w:rFonts w:asciiTheme="minorHAnsi" w:hAnsiTheme="minorHAnsi" w:cstheme="minorHAnsi"/>
        </w:rPr>
      </w:pPr>
    </w:p>
    <w:p w14:paraId="70A8C1B9" w14:textId="77777777" w:rsidR="0034035B" w:rsidRPr="009F4FF3"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 xml:space="preserve">Students may request entry to the Traditional and/or ECP program. Determination </w:t>
      </w:r>
      <w:proofErr w:type="gramStart"/>
      <w:r w:rsidRPr="009F4FF3">
        <w:rPr>
          <w:rFonts w:asciiTheme="minorHAnsi" w:hAnsiTheme="minorHAnsi" w:cstheme="minorHAnsi"/>
        </w:rPr>
        <w:t>is based</w:t>
      </w:r>
      <w:proofErr w:type="gramEnd"/>
      <w:r w:rsidRPr="009F4FF3">
        <w:rPr>
          <w:rFonts w:asciiTheme="minorHAnsi" w:hAnsiTheme="minorHAnsi" w:cstheme="minorHAnsi"/>
        </w:rPr>
        <w:t xml:space="preserve"> on grant requirements and space availability. If a student begins in one program type but wants to change to the other, the student may place the request in writing and submit the letter to the Assistant Director of ECP or the Program Director. The request </w:t>
      </w:r>
      <w:proofErr w:type="gramStart"/>
      <w:r w:rsidRPr="009F4FF3">
        <w:rPr>
          <w:rFonts w:asciiTheme="minorHAnsi" w:hAnsiTheme="minorHAnsi" w:cstheme="minorHAnsi"/>
        </w:rPr>
        <w:t>will be granted</w:t>
      </w:r>
      <w:proofErr w:type="gramEnd"/>
      <w:r w:rsidRPr="009F4FF3">
        <w:rPr>
          <w:rFonts w:asciiTheme="minorHAnsi" w:hAnsiTheme="minorHAnsi" w:cstheme="minorHAnsi"/>
        </w:rPr>
        <w:t xml:space="preserve"> based on space availability.</w:t>
      </w:r>
    </w:p>
    <w:p w14:paraId="151CC301" w14:textId="77777777" w:rsidR="0034035B" w:rsidRPr="009F4FF3" w:rsidRDefault="0034035B" w:rsidP="009F4FF3">
      <w:pPr>
        <w:pStyle w:val="BodyText"/>
        <w:spacing w:line="237" w:lineRule="auto"/>
        <w:rPr>
          <w:rFonts w:asciiTheme="minorHAnsi" w:hAnsiTheme="minorHAnsi" w:cstheme="minorHAnsi"/>
        </w:rPr>
      </w:pPr>
    </w:p>
    <w:p w14:paraId="0B71CD51" w14:textId="77777777" w:rsidR="0034035B" w:rsidRPr="009F4FF3" w:rsidRDefault="0034035B" w:rsidP="009F4FF3">
      <w:pPr>
        <w:pStyle w:val="BodyText"/>
        <w:spacing w:line="237" w:lineRule="auto"/>
        <w:rPr>
          <w:rFonts w:asciiTheme="minorHAnsi" w:hAnsiTheme="minorHAnsi" w:cstheme="minorHAnsi"/>
        </w:rPr>
      </w:pPr>
      <w:r w:rsidRPr="009F4FF3">
        <w:rPr>
          <w:rFonts w:asciiTheme="minorHAnsi" w:hAnsiTheme="minorHAnsi" w:cstheme="minorHAnsi"/>
        </w:rPr>
        <w:t xml:space="preserve">Assignments </w:t>
      </w:r>
      <w:proofErr w:type="gramStart"/>
      <w:r w:rsidRPr="009F4FF3">
        <w:rPr>
          <w:rFonts w:asciiTheme="minorHAnsi" w:hAnsiTheme="minorHAnsi" w:cstheme="minorHAnsi"/>
        </w:rPr>
        <w:t>are made</w:t>
      </w:r>
      <w:proofErr w:type="gramEnd"/>
      <w:r w:rsidRPr="009F4FF3">
        <w:rPr>
          <w:rFonts w:asciiTheme="minorHAnsi" w:hAnsiTheme="minorHAnsi" w:cstheme="minorHAnsi"/>
        </w:rPr>
        <w:t xml:space="preserve"> for students to the specific clinical section based on the Santa Ana College registration process and Nursing Program procedure of offering a variety of clinical experiences.</w:t>
      </w:r>
    </w:p>
    <w:p w14:paraId="27DE48A3" w14:textId="77777777" w:rsidR="0034035B" w:rsidRDefault="0034035B" w:rsidP="0034035B">
      <w:pPr>
        <w:pStyle w:val="BodyText"/>
        <w:spacing w:line="237" w:lineRule="auto"/>
        <w:rPr>
          <w:rFonts w:asciiTheme="minorHAnsi" w:hAnsiTheme="minorHAnsi" w:cstheme="minorHAnsi"/>
        </w:rPr>
      </w:pPr>
    </w:p>
    <w:p w14:paraId="15954F23" w14:textId="77777777" w:rsidR="007161C5" w:rsidRDefault="007161C5" w:rsidP="0034035B">
      <w:pPr>
        <w:pStyle w:val="BodyText"/>
        <w:spacing w:line="237" w:lineRule="auto"/>
        <w:rPr>
          <w:rFonts w:asciiTheme="minorHAnsi" w:hAnsiTheme="minorHAnsi" w:cstheme="minorHAnsi"/>
        </w:rPr>
      </w:pPr>
    </w:p>
    <w:p w14:paraId="1C09B4DA" w14:textId="77777777" w:rsidR="007161C5" w:rsidRDefault="00F679B1" w:rsidP="0034035B">
      <w:pPr>
        <w:pStyle w:val="BodyText"/>
        <w:spacing w:line="237" w:lineRule="auto"/>
        <w:rPr>
          <w:rFonts w:asciiTheme="minorHAnsi" w:hAnsiTheme="minorHAnsi" w:cstheme="minorHAnsi"/>
        </w:rPr>
      </w:pPr>
      <w:r>
        <w:rPr>
          <w:b/>
          <w:i/>
          <w:iCs/>
          <w:noProof/>
          <w:color w:val="5B9BD5" w:themeColor="accent1"/>
          <w:lang w:bidi="ar-SA"/>
        </w:rPr>
        <mc:AlternateContent>
          <mc:Choice Requires="wpg">
            <w:drawing>
              <wp:anchor distT="0" distB="0" distL="114300" distR="114300" simplePos="0" relativeHeight="251756544" behindDoc="0" locked="0" layoutInCell="1" allowOverlap="1" wp14:anchorId="596EA329" wp14:editId="04764805">
                <wp:simplePos x="0" y="0"/>
                <wp:positionH relativeFrom="column">
                  <wp:posOffset>0</wp:posOffset>
                </wp:positionH>
                <wp:positionV relativeFrom="paragraph">
                  <wp:posOffset>132410</wp:posOffset>
                </wp:positionV>
                <wp:extent cx="5943600" cy="586740"/>
                <wp:effectExtent l="0" t="0" r="19050" b="22860"/>
                <wp:wrapNone/>
                <wp:docPr id="268" name="Group 268"/>
                <wp:cNvGraphicFramePr/>
                <a:graphic xmlns:a="http://schemas.openxmlformats.org/drawingml/2006/main">
                  <a:graphicData uri="http://schemas.microsoft.com/office/word/2010/wordprocessingGroup">
                    <wpg:wgp>
                      <wpg:cNvGrpSpPr/>
                      <wpg:grpSpPr>
                        <a:xfrm>
                          <a:off x="0" y="0"/>
                          <a:ext cx="5943600" cy="586740"/>
                          <a:chOff x="0" y="0"/>
                          <a:chExt cx="1917510" cy="586853"/>
                        </a:xfrm>
                      </wpg:grpSpPr>
                      <wps:wsp>
                        <wps:cNvPr id="269" name="Straight Connector 269"/>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0" name="Straight Connector 270"/>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12B2E308" id="Group 268" o:spid="_x0000_s1026" style="position:absolute;margin-left:0;margin-top:10.45pt;width:468pt;height:46.2pt;z-index:251756544;mso-width-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">
                <v:line id="Straight Connector 269"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" strokecolor="#5b9bd5 [3204]" strokeweight=".5pt">
                  <v:stroke joinstyle="miter"/>
                </v:line>
                <v:line id="Straight Connector 270"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" strokecolor="#5b9bd5 [3204]" strokeweight=".5pt">
                  <v:stroke joinstyle="miter"/>
                </v:line>
              </v:group>
            </w:pict>
          </mc:Fallback>
        </mc:AlternateContent>
      </w:r>
    </w:p>
    <w:p w14:paraId="3B6BDF72" w14:textId="77777777" w:rsidR="00B41056" w:rsidRDefault="00B41056" w:rsidP="007161C5">
      <w:pPr>
        <w:pStyle w:val="Heading1"/>
        <w:spacing w:before="0"/>
        <w:rPr>
          <w:rStyle w:val="IntenseEmphasis"/>
          <w:b/>
        </w:rPr>
      </w:pPr>
      <w:bookmarkStart w:id="17" w:name="_Toc513204927"/>
      <w:r>
        <w:rPr>
          <w:rStyle w:val="IntenseEmphasis"/>
          <w:b/>
        </w:rPr>
        <w:t>Responsibilities of</w:t>
      </w:r>
      <w:bookmarkEnd w:id="17"/>
      <w:r>
        <w:rPr>
          <w:rStyle w:val="IntenseEmphasis"/>
          <w:b/>
        </w:rPr>
        <w:t xml:space="preserve"> </w:t>
      </w:r>
    </w:p>
    <w:p w14:paraId="3467E07F" w14:textId="77777777" w:rsidR="007161C5" w:rsidRPr="001C7997" w:rsidRDefault="007161C5" w:rsidP="007161C5">
      <w:pPr>
        <w:pStyle w:val="Heading1"/>
        <w:spacing w:before="0"/>
        <w:rPr>
          <w:rStyle w:val="IntenseEmphasis"/>
          <w:b/>
        </w:rPr>
      </w:pPr>
      <w:bookmarkStart w:id="18" w:name="_Toc513204928"/>
      <w:r>
        <w:rPr>
          <w:rStyle w:val="IntenseEmphasis"/>
          <w:b/>
        </w:rPr>
        <w:t>Director of the R.N. Program</w:t>
      </w:r>
      <w:bookmarkEnd w:id="18"/>
    </w:p>
    <w:p w14:paraId="101C37F0" w14:textId="77777777" w:rsidR="00F679B1" w:rsidRDefault="00F679B1" w:rsidP="007161C5">
      <w:pPr>
        <w:pStyle w:val="BodyText"/>
        <w:spacing w:line="237" w:lineRule="auto"/>
        <w:rPr>
          <w:rFonts w:asciiTheme="minorHAnsi" w:hAnsiTheme="minorHAnsi" w:cstheme="minorHAnsi"/>
          <w:u w:val="single"/>
        </w:rPr>
      </w:pPr>
    </w:p>
    <w:p w14:paraId="259AB6D3" w14:textId="77777777" w:rsidR="007161C5" w:rsidRPr="000708A2" w:rsidRDefault="007161C5" w:rsidP="007161C5">
      <w:pPr>
        <w:pStyle w:val="BodyText"/>
        <w:spacing w:line="237" w:lineRule="auto"/>
        <w:rPr>
          <w:rFonts w:asciiTheme="minorHAnsi" w:hAnsiTheme="minorHAnsi" w:cstheme="minorHAnsi"/>
          <w:u w:val="single"/>
        </w:rPr>
      </w:pPr>
      <w:r w:rsidRPr="000708A2">
        <w:rPr>
          <w:rFonts w:asciiTheme="minorHAnsi" w:hAnsiTheme="minorHAnsi" w:cstheme="minorHAnsi"/>
          <w:u w:val="single"/>
        </w:rPr>
        <w:t>General Responsibilities</w:t>
      </w:r>
    </w:p>
    <w:p w14:paraId="3B647ED1" w14:textId="77777777" w:rsidR="007161C5" w:rsidRPr="007161C5" w:rsidRDefault="007161C5" w:rsidP="007161C5">
      <w:pPr>
        <w:pStyle w:val="BodyText"/>
        <w:spacing w:line="237" w:lineRule="auto"/>
        <w:rPr>
          <w:rFonts w:asciiTheme="minorHAnsi" w:hAnsiTheme="minorHAnsi" w:cstheme="minorHAnsi"/>
        </w:rPr>
      </w:pPr>
    </w:p>
    <w:p w14:paraId="1961DA51" w14:textId="77777777" w:rsidR="007161C5" w:rsidRPr="007161C5" w:rsidRDefault="007161C5" w:rsidP="007161C5">
      <w:pPr>
        <w:pStyle w:val="BodyText"/>
        <w:spacing w:line="237" w:lineRule="auto"/>
        <w:rPr>
          <w:rFonts w:asciiTheme="minorHAnsi" w:hAnsiTheme="minorHAnsi" w:cstheme="minorHAnsi"/>
        </w:rPr>
      </w:pPr>
      <w:r w:rsidRPr="007161C5">
        <w:rPr>
          <w:rFonts w:asciiTheme="minorHAnsi" w:hAnsiTheme="minorHAnsi" w:cstheme="minorHAnsi"/>
        </w:rPr>
        <w:t>Reporting to the Division Dean, the Associate Dean Health Science/Nursing Program Director assumes delegated responsibility for the administration of Health Science Programs including Registered Nurse (ADN), Nursing Continuing Education, Emergency Medical Technician (EMT), and Medical Assistant (MA). This is an administrative position for 100% time.</w:t>
      </w:r>
    </w:p>
    <w:p w14:paraId="5A01065A" w14:textId="77777777" w:rsidR="007161C5" w:rsidRPr="007161C5" w:rsidRDefault="007161C5" w:rsidP="007161C5">
      <w:pPr>
        <w:pStyle w:val="BodyText"/>
        <w:spacing w:line="237" w:lineRule="auto"/>
        <w:rPr>
          <w:rFonts w:asciiTheme="minorHAnsi" w:hAnsiTheme="minorHAnsi" w:cstheme="minorHAnsi"/>
        </w:rPr>
      </w:pPr>
    </w:p>
    <w:p w14:paraId="745D9BFC" w14:textId="77777777" w:rsidR="007161C5" w:rsidRPr="007161C5" w:rsidRDefault="007161C5" w:rsidP="007161C5">
      <w:pPr>
        <w:pStyle w:val="BodyText"/>
        <w:spacing w:line="237" w:lineRule="auto"/>
        <w:rPr>
          <w:rFonts w:asciiTheme="minorHAnsi" w:hAnsiTheme="minorHAnsi" w:cstheme="minorHAnsi"/>
        </w:rPr>
      </w:pPr>
      <w:r w:rsidRPr="007161C5">
        <w:rPr>
          <w:rFonts w:asciiTheme="minorHAnsi" w:hAnsiTheme="minorHAnsi" w:cstheme="minorHAnsi"/>
        </w:rPr>
        <w:t>The Director prepares and administers the annual budget for the Health Science Programs, is responsible for staffing classes, and supervises/evaluates faculty and classified personnel. She/ he promotes and provides opportunities for staff development and provides leadership and direction in departmental development per California Board of Registered Nursing (BRN) regulations. The Director provides orientation to new staff and students and reviews/monitors admission procedures.</w:t>
      </w:r>
    </w:p>
    <w:p w14:paraId="463604F6" w14:textId="77777777" w:rsidR="007161C5" w:rsidRPr="007161C5" w:rsidRDefault="007161C5" w:rsidP="007161C5">
      <w:pPr>
        <w:pStyle w:val="BodyText"/>
        <w:spacing w:line="237" w:lineRule="auto"/>
        <w:rPr>
          <w:rFonts w:asciiTheme="minorHAnsi" w:hAnsiTheme="minorHAnsi" w:cstheme="minorHAnsi"/>
        </w:rPr>
      </w:pPr>
    </w:p>
    <w:p w14:paraId="2169394B" w14:textId="77777777" w:rsidR="007161C5" w:rsidRPr="007161C5" w:rsidRDefault="007161C5" w:rsidP="007161C5">
      <w:pPr>
        <w:pStyle w:val="BodyText"/>
        <w:spacing w:line="237" w:lineRule="auto"/>
        <w:rPr>
          <w:rFonts w:asciiTheme="minorHAnsi" w:hAnsiTheme="minorHAnsi" w:cstheme="minorHAnsi"/>
        </w:rPr>
      </w:pPr>
      <w:r w:rsidRPr="007161C5">
        <w:rPr>
          <w:rFonts w:asciiTheme="minorHAnsi" w:hAnsiTheme="minorHAnsi" w:cstheme="minorHAnsi"/>
        </w:rPr>
        <w:t xml:space="preserve">The Director initiates and maintains contact as appropriate with the general community regarding programs in Health Sciences. </w:t>
      </w:r>
      <w:proofErr w:type="spellStart"/>
      <w:r w:rsidRPr="007161C5">
        <w:rPr>
          <w:rFonts w:asciiTheme="minorHAnsi" w:hAnsiTheme="minorHAnsi" w:cstheme="minorHAnsi"/>
        </w:rPr>
        <w:t>He/She</w:t>
      </w:r>
      <w:proofErr w:type="spellEnd"/>
      <w:r w:rsidRPr="007161C5">
        <w:rPr>
          <w:rFonts w:asciiTheme="minorHAnsi" w:hAnsiTheme="minorHAnsi" w:cstheme="minorHAnsi"/>
        </w:rPr>
        <w:t xml:space="preserve"> acts as a liaison with: 1) Board of Registered Nursing, 2) Accreditation Commission for Education in Nursing and 3) Orange County/Long Beach (OC/LB) Consortium for Nursing. She/he plans for self-study reports for approval/accreditation. The Director interprets program requirements and objectives to other college departments.</w:t>
      </w:r>
    </w:p>
    <w:p w14:paraId="5CC7C99C" w14:textId="77777777" w:rsidR="007161C5" w:rsidRPr="007161C5" w:rsidRDefault="007161C5" w:rsidP="007161C5">
      <w:pPr>
        <w:pStyle w:val="BodyText"/>
        <w:spacing w:line="237" w:lineRule="auto"/>
        <w:rPr>
          <w:rFonts w:asciiTheme="minorHAnsi" w:hAnsiTheme="minorHAnsi" w:cstheme="minorHAnsi"/>
        </w:rPr>
      </w:pPr>
    </w:p>
    <w:p w14:paraId="778E5DEE" w14:textId="77777777" w:rsidR="007161C5" w:rsidRPr="000708A2" w:rsidRDefault="007161C5" w:rsidP="007161C5">
      <w:pPr>
        <w:pStyle w:val="BodyText"/>
        <w:spacing w:line="237" w:lineRule="auto"/>
        <w:rPr>
          <w:rFonts w:asciiTheme="minorHAnsi" w:hAnsiTheme="minorHAnsi" w:cstheme="minorHAnsi"/>
          <w:u w:val="single"/>
        </w:rPr>
      </w:pPr>
      <w:r w:rsidRPr="000708A2">
        <w:rPr>
          <w:rFonts w:asciiTheme="minorHAnsi" w:hAnsiTheme="minorHAnsi" w:cstheme="minorHAnsi"/>
          <w:u w:val="single"/>
        </w:rPr>
        <w:t>Essential Job Functions</w:t>
      </w:r>
    </w:p>
    <w:p w14:paraId="2BB661C2" w14:textId="77777777" w:rsidR="007161C5" w:rsidRPr="007161C5" w:rsidRDefault="007161C5" w:rsidP="007161C5">
      <w:pPr>
        <w:pStyle w:val="BodyText"/>
        <w:spacing w:line="237" w:lineRule="auto"/>
        <w:rPr>
          <w:rFonts w:asciiTheme="minorHAnsi" w:hAnsiTheme="minorHAnsi" w:cstheme="minorHAnsi"/>
        </w:rPr>
      </w:pPr>
    </w:p>
    <w:p w14:paraId="0ED11158" w14:textId="77777777" w:rsidR="007161C5" w:rsidRPr="007161C5" w:rsidRDefault="007161C5" w:rsidP="007161C5">
      <w:pPr>
        <w:pStyle w:val="BodyText"/>
        <w:spacing w:line="237" w:lineRule="auto"/>
        <w:rPr>
          <w:rFonts w:asciiTheme="minorHAnsi" w:hAnsiTheme="minorHAnsi" w:cstheme="minorHAnsi"/>
        </w:rPr>
      </w:pPr>
      <w:r w:rsidRPr="007161C5">
        <w:rPr>
          <w:rFonts w:asciiTheme="minorHAnsi" w:hAnsiTheme="minorHAnsi" w:cstheme="minorHAnsi"/>
        </w:rPr>
        <w:t xml:space="preserve">The Director functions include the responsibility and authority to develop and implement the program budget and plans, manages and evaluates all aspects of the program including, but not limited to: faculty and staff, curriculum development and implementation, compliance with </w:t>
      </w:r>
      <w:r w:rsidR="000708A2">
        <w:rPr>
          <w:rFonts w:asciiTheme="minorHAnsi" w:hAnsiTheme="minorHAnsi" w:cstheme="minorHAnsi"/>
        </w:rPr>
        <w:t xml:space="preserve">BRN </w:t>
      </w:r>
      <w:r w:rsidRPr="007161C5">
        <w:rPr>
          <w:rFonts w:asciiTheme="minorHAnsi" w:hAnsiTheme="minorHAnsi" w:cstheme="minorHAnsi"/>
        </w:rPr>
        <w:t>rules and regulations, and acts as a student advocate (Associate Degree Nursing Directors’ Handbook). The Director guides the decision-making process of the education program (i.e. budgeting and staffing) and the responsibilities assigned to Health Sciences related to administration of the Nursing, Nursing Continuing Education, EMT, and Medical Assistant programs.</w:t>
      </w:r>
    </w:p>
    <w:p w14:paraId="0593037C" w14:textId="77777777" w:rsidR="000708A2" w:rsidRDefault="000708A2" w:rsidP="000708A2">
      <w:pPr>
        <w:pStyle w:val="BodyText"/>
        <w:spacing w:line="237" w:lineRule="auto"/>
        <w:rPr>
          <w:rFonts w:asciiTheme="minorHAnsi" w:hAnsiTheme="minorHAnsi" w:cstheme="minorHAnsi"/>
        </w:rPr>
      </w:pPr>
      <w:bookmarkStart w:id="19" w:name="Specific_Responsibilities"/>
      <w:bookmarkEnd w:id="19"/>
    </w:p>
    <w:p w14:paraId="73F96D75" w14:textId="77777777" w:rsidR="007161C5" w:rsidRPr="000708A2" w:rsidRDefault="007161C5" w:rsidP="000708A2">
      <w:pPr>
        <w:pStyle w:val="BodyText"/>
        <w:spacing w:line="237" w:lineRule="auto"/>
        <w:rPr>
          <w:rFonts w:asciiTheme="minorHAnsi" w:hAnsiTheme="minorHAnsi" w:cstheme="minorHAnsi"/>
          <w:u w:val="single"/>
        </w:rPr>
      </w:pPr>
      <w:r w:rsidRPr="000708A2">
        <w:rPr>
          <w:rFonts w:asciiTheme="minorHAnsi" w:hAnsiTheme="minorHAnsi" w:cstheme="minorHAnsi"/>
          <w:u w:val="single"/>
        </w:rPr>
        <w:t>Specific Responsibilities</w:t>
      </w:r>
    </w:p>
    <w:p w14:paraId="42E9114C" w14:textId="77777777" w:rsidR="007161C5" w:rsidRPr="000708A2" w:rsidRDefault="007161C5" w:rsidP="000708A2">
      <w:pPr>
        <w:pStyle w:val="BodyText"/>
        <w:spacing w:line="237" w:lineRule="auto"/>
        <w:rPr>
          <w:rFonts w:asciiTheme="minorHAnsi" w:hAnsiTheme="minorHAnsi" w:cstheme="minorHAnsi"/>
        </w:rPr>
      </w:pPr>
    </w:p>
    <w:p w14:paraId="02496AC1" w14:textId="77777777" w:rsidR="007161C5" w:rsidRPr="000708A2" w:rsidRDefault="007161C5" w:rsidP="000708A2">
      <w:pPr>
        <w:pStyle w:val="BodyText"/>
        <w:spacing w:line="237" w:lineRule="auto"/>
        <w:rPr>
          <w:rFonts w:asciiTheme="minorHAnsi" w:hAnsiTheme="minorHAnsi" w:cstheme="minorHAnsi"/>
        </w:rPr>
      </w:pPr>
      <w:bookmarkStart w:id="20" w:name="_bookmark10"/>
      <w:bookmarkEnd w:id="20"/>
      <w:r w:rsidRPr="000708A2">
        <w:rPr>
          <w:rFonts w:asciiTheme="minorHAnsi" w:hAnsiTheme="minorHAnsi" w:cstheme="minorHAnsi"/>
        </w:rPr>
        <w:t>Administration</w:t>
      </w:r>
    </w:p>
    <w:p w14:paraId="55910EEE"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Develop and administer the budget with faculty input.</w:t>
      </w:r>
    </w:p>
    <w:p w14:paraId="38F6AFBC"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proofErr w:type="gramStart"/>
      <w:r w:rsidRPr="000708A2">
        <w:rPr>
          <w:rFonts w:asciiTheme="minorHAnsi" w:hAnsiTheme="minorHAnsi" w:cstheme="minorHAnsi"/>
        </w:rPr>
        <w:t>Seek additional funding sources</w:t>
      </w:r>
      <w:proofErr w:type="gramEnd"/>
      <w:r w:rsidRPr="000708A2">
        <w:rPr>
          <w:rFonts w:asciiTheme="minorHAnsi" w:hAnsiTheme="minorHAnsi" w:cstheme="minorHAnsi"/>
        </w:rPr>
        <w:t xml:space="preserve">, </w:t>
      </w:r>
      <w:proofErr w:type="gramStart"/>
      <w:r w:rsidRPr="000708A2">
        <w:rPr>
          <w:rFonts w:asciiTheme="minorHAnsi" w:hAnsiTheme="minorHAnsi" w:cstheme="minorHAnsi"/>
        </w:rPr>
        <w:t>grant development, etc</w:t>
      </w:r>
      <w:proofErr w:type="gramEnd"/>
      <w:r w:rsidRPr="000708A2">
        <w:rPr>
          <w:rFonts w:asciiTheme="minorHAnsi" w:hAnsiTheme="minorHAnsi" w:cstheme="minorHAnsi"/>
        </w:rPr>
        <w:t>.</w:t>
      </w:r>
    </w:p>
    <w:p w14:paraId="6AC07FA8"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Provide required reports for program approval/accreditation and College.</w:t>
      </w:r>
    </w:p>
    <w:p w14:paraId="75EE515B"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Conduct program approval/accreditation.</w:t>
      </w:r>
    </w:p>
    <w:p w14:paraId="52B3FD87" w14:textId="77777777" w:rsidR="007161C5" w:rsidRPr="000708A2" w:rsidRDefault="000708A2" w:rsidP="000708A2">
      <w:pPr>
        <w:pStyle w:val="BodyText"/>
        <w:spacing w:line="237" w:lineRule="auto"/>
        <w:ind w:left="720"/>
        <w:rPr>
          <w:rFonts w:asciiTheme="minorHAnsi" w:hAnsiTheme="minorHAnsi" w:cstheme="minorHAnsi"/>
        </w:rPr>
      </w:pPr>
      <w:r>
        <w:rPr>
          <w:rFonts w:asciiTheme="minorHAnsi" w:hAnsiTheme="minorHAnsi" w:cstheme="minorHAnsi"/>
        </w:rPr>
        <w:t>-</w:t>
      </w:r>
      <w:r w:rsidR="007161C5" w:rsidRPr="000708A2">
        <w:rPr>
          <w:rFonts w:asciiTheme="minorHAnsi" w:hAnsiTheme="minorHAnsi" w:cstheme="minorHAnsi"/>
        </w:rPr>
        <w:t>BRN approval visit preparation/documentation.</w:t>
      </w:r>
    </w:p>
    <w:p w14:paraId="5E120C6B" w14:textId="77777777" w:rsidR="007161C5" w:rsidRPr="000708A2" w:rsidRDefault="000708A2" w:rsidP="000708A2">
      <w:pPr>
        <w:pStyle w:val="BodyText"/>
        <w:spacing w:line="237" w:lineRule="auto"/>
        <w:ind w:left="720"/>
        <w:rPr>
          <w:rFonts w:asciiTheme="minorHAnsi" w:hAnsiTheme="minorHAnsi" w:cstheme="minorHAnsi"/>
        </w:rPr>
      </w:pPr>
      <w:r>
        <w:rPr>
          <w:rFonts w:asciiTheme="minorHAnsi" w:hAnsiTheme="minorHAnsi" w:cstheme="minorHAnsi"/>
        </w:rPr>
        <w:t>-</w:t>
      </w:r>
      <w:r w:rsidR="007161C5" w:rsidRPr="000708A2">
        <w:rPr>
          <w:rFonts w:asciiTheme="minorHAnsi" w:hAnsiTheme="minorHAnsi" w:cstheme="minorHAnsi"/>
        </w:rPr>
        <w:t>ACEN accreditation visit preparation/documentation.</w:t>
      </w:r>
    </w:p>
    <w:p w14:paraId="75733FAE"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 xml:space="preserve">Determine that all of the criteria and guidelines for selection of clinical sites as found in CCR section 1427 </w:t>
      </w:r>
      <w:proofErr w:type="gramStart"/>
      <w:r w:rsidRPr="000708A2">
        <w:rPr>
          <w:rFonts w:asciiTheme="minorHAnsi" w:hAnsiTheme="minorHAnsi" w:cstheme="minorHAnsi"/>
        </w:rPr>
        <w:t>have been met</w:t>
      </w:r>
      <w:proofErr w:type="gramEnd"/>
      <w:r w:rsidRPr="000708A2">
        <w:rPr>
          <w:rFonts w:asciiTheme="minorHAnsi" w:hAnsiTheme="minorHAnsi" w:cstheme="minorHAnsi"/>
        </w:rPr>
        <w:t>.</w:t>
      </w:r>
    </w:p>
    <w:p w14:paraId="615EFC1B"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Determine department procedures in conjunction with faculty.</w:t>
      </w:r>
    </w:p>
    <w:p w14:paraId="13FA886E"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Work closely with College services such as financial aid, tutoring, counseling, and other programs and services for students.</w:t>
      </w:r>
    </w:p>
    <w:p w14:paraId="0D5097AA"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Conduct research; participate in College research.</w:t>
      </w:r>
    </w:p>
    <w:p w14:paraId="67D714F8"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Evaluate faculty per the Faculty Association of Rancho Santiago Community College District (FARSCCD) contract and classified personnel per the California School Employees Association (CSEA) contract.</w:t>
      </w:r>
    </w:p>
    <w:p w14:paraId="414C617C"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Assist with implementation of AB1725 with regard to new hires and other matters.</w:t>
      </w:r>
    </w:p>
    <w:p w14:paraId="2A44A166" w14:textId="77777777" w:rsidR="007161C5" w:rsidRPr="000708A2" w:rsidRDefault="007161C5" w:rsidP="000708A2">
      <w:pPr>
        <w:pStyle w:val="BodyText"/>
        <w:spacing w:line="237" w:lineRule="auto"/>
        <w:rPr>
          <w:rFonts w:asciiTheme="minorHAnsi" w:hAnsiTheme="minorHAnsi" w:cstheme="minorHAnsi"/>
        </w:rPr>
      </w:pPr>
    </w:p>
    <w:p w14:paraId="25F0873F" w14:textId="77777777" w:rsidR="007161C5" w:rsidRPr="000708A2" w:rsidRDefault="007161C5" w:rsidP="000708A2">
      <w:pPr>
        <w:pStyle w:val="BodyText"/>
        <w:spacing w:line="237" w:lineRule="auto"/>
        <w:rPr>
          <w:rFonts w:asciiTheme="minorHAnsi" w:hAnsiTheme="minorHAnsi" w:cstheme="minorHAnsi"/>
        </w:rPr>
      </w:pPr>
      <w:r w:rsidRPr="000708A2">
        <w:rPr>
          <w:rFonts w:asciiTheme="minorHAnsi" w:hAnsiTheme="minorHAnsi" w:cstheme="minorHAnsi"/>
        </w:rPr>
        <w:t>Curriculum</w:t>
      </w:r>
    </w:p>
    <w:p w14:paraId="1781306A"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Maintain continual review of curriculum and make faculty assignments.</w:t>
      </w:r>
    </w:p>
    <w:p w14:paraId="522B12A5"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Coordinate scheduling of classes.</w:t>
      </w:r>
    </w:p>
    <w:p w14:paraId="5977305D"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Review and revise catalog information relevant to programs.</w:t>
      </w:r>
    </w:p>
    <w:p w14:paraId="4C873341"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Plan new course program and course offerings in conjunction with faculty.</w:t>
      </w:r>
    </w:p>
    <w:p w14:paraId="79C62BC9"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Assure compliance with BRN rules, regulations, and ACEN guidelines.</w:t>
      </w:r>
    </w:p>
    <w:p w14:paraId="428AC2CB" w14:textId="77777777" w:rsidR="007161C5" w:rsidRPr="000708A2" w:rsidRDefault="007161C5" w:rsidP="000708A2">
      <w:pPr>
        <w:pStyle w:val="BodyText"/>
        <w:spacing w:line="237" w:lineRule="auto"/>
        <w:rPr>
          <w:rFonts w:asciiTheme="minorHAnsi" w:hAnsiTheme="minorHAnsi" w:cstheme="minorHAnsi"/>
        </w:rPr>
      </w:pPr>
    </w:p>
    <w:p w14:paraId="605FBA7D" w14:textId="77777777" w:rsidR="007161C5" w:rsidRPr="000708A2" w:rsidRDefault="007161C5" w:rsidP="000708A2">
      <w:pPr>
        <w:pStyle w:val="BodyText"/>
        <w:spacing w:line="237" w:lineRule="auto"/>
        <w:rPr>
          <w:rFonts w:asciiTheme="minorHAnsi" w:hAnsiTheme="minorHAnsi" w:cstheme="minorHAnsi"/>
        </w:rPr>
      </w:pPr>
      <w:bookmarkStart w:id="21" w:name="Community"/>
      <w:bookmarkEnd w:id="21"/>
      <w:r w:rsidRPr="000708A2">
        <w:rPr>
          <w:rFonts w:asciiTheme="minorHAnsi" w:hAnsiTheme="minorHAnsi" w:cstheme="minorHAnsi"/>
        </w:rPr>
        <w:t>Community</w:t>
      </w:r>
    </w:p>
    <w:p w14:paraId="538237F5"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Liaison with clinical agencies.</w:t>
      </w:r>
    </w:p>
    <w:p w14:paraId="45A99715"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Represent program and College as a member of local and regional health committees and boards.</w:t>
      </w:r>
    </w:p>
    <w:p w14:paraId="1615DBBF"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Participate in professional organizations in health care and education.</w:t>
      </w:r>
    </w:p>
    <w:p w14:paraId="5F9BDD11"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Act as a resource to the community regarding nursing education and health</w:t>
      </w:r>
      <w:r w:rsidR="000708A2">
        <w:rPr>
          <w:rFonts w:asciiTheme="minorHAnsi" w:hAnsiTheme="minorHAnsi" w:cstheme="minorHAnsi"/>
        </w:rPr>
        <w:t>-</w:t>
      </w:r>
      <w:r w:rsidRPr="000708A2">
        <w:rPr>
          <w:rFonts w:asciiTheme="minorHAnsi" w:hAnsiTheme="minorHAnsi" w:cstheme="minorHAnsi"/>
        </w:rPr>
        <w:t>related programs and issues.</w:t>
      </w:r>
    </w:p>
    <w:p w14:paraId="797CB53B" w14:textId="77777777" w:rsidR="007161C5" w:rsidRPr="000708A2" w:rsidRDefault="007161C5" w:rsidP="000708A2">
      <w:pPr>
        <w:pStyle w:val="BodyText"/>
        <w:spacing w:line="237" w:lineRule="auto"/>
        <w:rPr>
          <w:rFonts w:asciiTheme="minorHAnsi" w:hAnsiTheme="minorHAnsi" w:cstheme="minorHAnsi"/>
        </w:rPr>
      </w:pPr>
    </w:p>
    <w:p w14:paraId="40419364" w14:textId="77777777" w:rsidR="007161C5" w:rsidRPr="000708A2" w:rsidRDefault="007161C5" w:rsidP="000708A2">
      <w:pPr>
        <w:pStyle w:val="BodyText"/>
        <w:spacing w:line="237" w:lineRule="auto"/>
        <w:rPr>
          <w:rFonts w:asciiTheme="minorHAnsi" w:hAnsiTheme="minorHAnsi" w:cstheme="minorHAnsi"/>
        </w:rPr>
      </w:pPr>
      <w:bookmarkStart w:id="22" w:name="College"/>
      <w:bookmarkEnd w:id="22"/>
      <w:r w:rsidRPr="000708A2">
        <w:rPr>
          <w:rFonts w:asciiTheme="minorHAnsi" w:hAnsiTheme="minorHAnsi" w:cstheme="minorHAnsi"/>
        </w:rPr>
        <w:t>College</w:t>
      </w:r>
    </w:p>
    <w:p w14:paraId="2EC04004"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Advocate for the Registered Nursing, Nursing Continuing Education, EMT, and Medical Assistant programs.</w:t>
      </w:r>
    </w:p>
    <w:p w14:paraId="2064A761"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Represent health</w:t>
      </w:r>
      <w:r w:rsidR="000708A2">
        <w:rPr>
          <w:rFonts w:asciiTheme="minorHAnsi" w:hAnsiTheme="minorHAnsi" w:cstheme="minorHAnsi"/>
        </w:rPr>
        <w:t>-</w:t>
      </w:r>
      <w:r w:rsidRPr="000708A2">
        <w:rPr>
          <w:rFonts w:asciiTheme="minorHAnsi" w:hAnsiTheme="minorHAnsi" w:cstheme="minorHAnsi"/>
        </w:rPr>
        <w:t>related issues to campus community.</w:t>
      </w:r>
    </w:p>
    <w:p w14:paraId="50760A7B" w14:textId="77777777" w:rsidR="007161C5" w:rsidRPr="000708A2" w:rsidRDefault="007161C5" w:rsidP="000708A2">
      <w:pPr>
        <w:pStyle w:val="BodyText"/>
        <w:spacing w:line="237" w:lineRule="auto"/>
        <w:rPr>
          <w:rFonts w:asciiTheme="minorHAnsi" w:hAnsiTheme="minorHAnsi" w:cstheme="minorHAnsi"/>
        </w:rPr>
      </w:pPr>
    </w:p>
    <w:p w14:paraId="5B7CED25" w14:textId="77777777" w:rsidR="007161C5" w:rsidRPr="000708A2" w:rsidRDefault="007161C5" w:rsidP="000708A2">
      <w:pPr>
        <w:pStyle w:val="BodyText"/>
        <w:spacing w:line="237" w:lineRule="auto"/>
        <w:rPr>
          <w:rFonts w:asciiTheme="minorHAnsi" w:hAnsiTheme="minorHAnsi" w:cstheme="minorHAnsi"/>
        </w:rPr>
      </w:pPr>
      <w:r w:rsidRPr="000708A2">
        <w:rPr>
          <w:rFonts w:asciiTheme="minorHAnsi" w:hAnsiTheme="minorHAnsi" w:cstheme="minorHAnsi"/>
        </w:rPr>
        <w:t>Students</w:t>
      </w:r>
    </w:p>
    <w:p w14:paraId="62A283D3"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Serve as advocate for students.</w:t>
      </w:r>
    </w:p>
    <w:p w14:paraId="0FA81843"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Assure faculty compliance with nursing program procedures and College policies affecting students.</w:t>
      </w:r>
    </w:p>
    <w:p w14:paraId="3EB77751"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Assist students in applying for licensure examination.</w:t>
      </w:r>
    </w:p>
    <w:p w14:paraId="1F692203"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Develop studies with regard to follow-up data on graduates of the program.</w:t>
      </w:r>
    </w:p>
    <w:p w14:paraId="1F4AA0C9" w14:textId="12BAC8BD" w:rsidR="007161C5" w:rsidRDefault="007161C5" w:rsidP="000708A2">
      <w:pPr>
        <w:pStyle w:val="BodyText"/>
        <w:spacing w:line="237" w:lineRule="auto"/>
        <w:rPr>
          <w:rFonts w:asciiTheme="minorHAnsi" w:hAnsiTheme="minorHAnsi" w:cstheme="minorHAnsi"/>
        </w:rPr>
      </w:pPr>
    </w:p>
    <w:p w14:paraId="22B3C0DF" w14:textId="77777777" w:rsidR="00002DF5" w:rsidRPr="000708A2" w:rsidRDefault="00002DF5" w:rsidP="000708A2">
      <w:pPr>
        <w:pStyle w:val="BodyText"/>
        <w:spacing w:line="237" w:lineRule="auto"/>
        <w:rPr>
          <w:rFonts w:asciiTheme="minorHAnsi" w:hAnsiTheme="minorHAnsi" w:cstheme="minorHAnsi"/>
        </w:rPr>
      </w:pPr>
    </w:p>
    <w:p w14:paraId="0D0714BE" w14:textId="77777777" w:rsidR="007161C5" w:rsidRPr="000708A2" w:rsidRDefault="007161C5" w:rsidP="000708A2">
      <w:pPr>
        <w:pStyle w:val="BodyText"/>
        <w:spacing w:line="237" w:lineRule="auto"/>
        <w:rPr>
          <w:rFonts w:asciiTheme="minorHAnsi" w:hAnsiTheme="minorHAnsi" w:cstheme="minorHAnsi"/>
        </w:rPr>
      </w:pPr>
      <w:bookmarkStart w:id="23" w:name="Program"/>
      <w:bookmarkEnd w:id="23"/>
      <w:r w:rsidRPr="000708A2">
        <w:rPr>
          <w:rFonts w:asciiTheme="minorHAnsi" w:hAnsiTheme="minorHAnsi" w:cstheme="minorHAnsi"/>
        </w:rPr>
        <w:t>Program</w:t>
      </w:r>
    </w:p>
    <w:p w14:paraId="63B368B4"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lastRenderedPageBreak/>
        <w:t>Coordinate staffing and operation of all programs under jurisdiction.</w:t>
      </w:r>
    </w:p>
    <w:p w14:paraId="74C4BD9E" w14:textId="77777777" w:rsidR="000708A2" w:rsidRDefault="000708A2" w:rsidP="000708A2">
      <w:pPr>
        <w:pStyle w:val="BodyText"/>
        <w:spacing w:line="237" w:lineRule="auto"/>
        <w:rPr>
          <w:rFonts w:asciiTheme="minorHAnsi" w:hAnsiTheme="minorHAnsi" w:cstheme="minorHAnsi"/>
        </w:rPr>
      </w:pPr>
      <w:bookmarkStart w:id="24" w:name="Continuity"/>
      <w:bookmarkEnd w:id="24"/>
    </w:p>
    <w:p w14:paraId="3AAB5CBF" w14:textId="77777777" w:rsidR="007161C5" w:rsidRPr="000708A2" w:rsidRDefault="007161C5" w:rsidP="000708A2">
      <w:pPr>
        <w:pStyle w:val="BodyText"/>
        <w:spacing w:line="237" w:lineRule="auto"/>
        <w:rPr>
          <w:rFonts w:asciiTheme="minorHAnsi" w:hAnsiTheme="minorHAnsi" w:cstheme="minorHAnsi"/>
        </w:rPr>
      </w:pPr>
      <w:r w:rsidRPr="000708A2">
        <w:rPr>
          <w:rFonts w:asciiTheme="minorHAnsi" w:hAnsiTheme="minorHAnsi" w:cstheme="minorHAnsi"/>
        </w:rPr>
        <w:t>Continuity</w:t>
      </w:r>
    </w:p>
    <w:p w14:paraId="5B11D916"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Provide role orientation to in-coming Director.</w:t>
      </w:r>
    </w:p>
    <w:p w14:paraId="56C208B1"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Participate in Associate Degree Nursing Program Directors' Mentor Procedure.</w:t>
      </w:r>
    </w:p>
    <w:p w14:paraId="6CD45720" w14:textId="77777777" w:rsidR="007161C5" w:rsidRPr="000708A2" w:rsidRDefault="007161C5" w:rsidP="000708A2">
      <w:pPr>
        <w:pStyle w:val="BodyText"/>
        <w:spacing w:line="237" w:lineRule="auto"/>
        <w:rPr>
          <w:rFonts w:asciiTheme="minorHAnsi" w:hAnsiTheme="minorHAnsi" w:cstheme="minorHAnsi"/>
        </w:rPr>
      </w:pPr>
    </w:p>
    <w:p w14:paraId="291F44E3" w14:textId="77777777" w:rsidR="007161C5" w:rsidRPr="000708A2" w:rsidRDefault="007161C5" w:rsidP="000708A2">
      <w:pPr>
        <w:pStyle w:val="BodyText"/>
        <w:spacing w:line="237" w:lineRule="auto"/>
        <w:rPr>
          <w:rFonts w:asciiTheme="minorHAnsi" w:hAnsiTheme="minorHAnsi" w:cstheme="minorHAnsi"/>
          <w:u w:val="single"/>
        </w:rPr>
      </w:pPr>
      <w:bookmarkStart w:id="25" w:name="Other_Professional_Responsibilities"/>
      <w:bookmarkEnd w:id="25"/>
      <w:r w:rsidRPr="000708A2">
        <w:rPr>
          <w:rFonts w:asciiTheme="minorHAnsi" w:hAnsiTheme="minorHAnsi" w:cstheme="minorHAnsi"/>
          <w:u w:val="single"/>
        </w:rPr>
        <w:t>Other Professional Responsibilities</w:t>
      </w:r>
    </w:p>
    <w:p w14:paraId="2FA27F6C" w14:textId="77777777" w:rsidR="007161C5" w:rsidRPr="000708A2" w:rsidRDefault="007161C5" w:rsidP="000708A2">
      <w:pPr>
        <w:pStyle w:val="BodyText"/>
        <w:spacing w:line="237" w:lineRule="auto"/>
        <w:rPr>
          <w:rFonts w:asciiTheme="minorHAnsi" w:hAnsiTheme="minorHAnsi" w:cstheme="minorHAnsi"/>
        </w:rPr>
      </w:pPr>
    </w:p>
    <w:p w14:paraId="07FF2C9A" w14:textId="77777777" w:rsidR="007161C5" w:rsidRPr="000708A2" w:rsidRDefault="007161C5" w:rsidP="000708A2">
      <w:pPr>
        <w:pStyle w:val="BodyText"/>
        <w:spacing w:line="237" w:lineRule="auto"/>
        <w:rPr>
          <w:rFonts w:asciiTheme="minorHAnsi" w:hAnsiTheme="minorHAnsi" w:cstheme="minorHAnsi"/>
        </w:rPr>
      </w:pPr>
      <w:r w:rsidRPr="000708A2">
        <w:rPr>
          <w:rFonts w:asciiTheme="minorHAnsi" w:hAnsiTheme="minorHAnsi" w:cstheme="minorHAnsi"/>
        </w:rPr>
        <w:t xml:space="preserve">It </w:t>
      </w:r>
      <w:proofErr w:type="gramStart"/>
      <w:r w:rsidRPr="000708A2">
        <w:rPr>
          <w:rFonts w:asciiTheme="minorHAnsi" w:hAnsiTheme="minorHAnsi" w:cstheme="minorHAnsi"/>
        </w:rPr>
        <w:t>is understood</w:t>
      </w:r>
      <w:proofErr w:type="gramEnd"/>
      <w:r w:rsidRPr="000708A2">
        <w:rPr>
          <w:rFonts w:asciiTheme="minorHAnsi" w:hAnsiTheme="minorHAnsi" w:cstheme="minorHAnsi"/>
        </w:rPr>
        <w:t xml:space="preserve"> that the Director of an Academic area may be assigned professional responsibilities such as special task forces, assignment of a special program, and to other duties within the academic area not enumerated above.</w:t>
      </w:r>
    </w:p>
    <w:p w14:paraId="635EC5AB" w14:textId="77777777" w:rsidR="007161C5" w:rsidRPr="000708A2" w:rsidRDefault="007161C5" w:rsidP="000708A2">
      <w:pPr>
        <w:pStyle w:val="BodyText"/>
        <w:spacing w:line="237" w:lineRule="auto"/>
        <w:rPr>
          <w:rFonts w:asciiTheme="minorHAnsi" w:hAnsiTheme="minorHAnsi" w:cstheme="minorHAnsi"/>
        </w:rPr>
      </w:pPr>
    </w:p>
    <w:p w14:paraId="45D21407" w14:textId="77777777" w:rsidR="007161C5" w:rsidRPr="000708A2" w:rsidRDefault="007161C5" w:rsidP="000708A2">
      <w:pPr>
        <w:pStyle w:val="BodyText"/>
        <w:spacing w:line="237" w:lineRule="auto"/>
        <w:rPr>
          <w:rFonts w:asciiTheme="minorHAnsi" w:hAnsiTheme="minorHAnsi" w:cstheme="minorHAnsi"/>
          <w:u w:val="single"/>
        </w:rPr>
      </w:pPr>
      <w:bookmarkStart w:id="26" w:name="Organizational_Relationships"/>
      <w:bookmarkEnd w:id="26"/>
      <w:r w:rsidRPr="000708A2">
        <w:rPr>
          <w:rFonts w:asciiTheme="minorHAnsi" w:hAnsiTheme="minorHAnsi" w:cstheme="minorHAnsi"/>
          <w:u w:val="single"/>
        </w:rPr>
        <w:t>Organizational Relationships</w:t>
      </w:r>
    </w:p>
    <w:p w14:paraId="27572164" w14:textId="77777777" w:rsidR="007161C5" w:rsidRPr="000708A2" w:rsidRDefault="007161C5" w:rsidP="000708A2">
      <w:pPr>
        <w:pStyle w:val="BodyText"/>
        <w:spacing w:line="237" w:lineRule="auto"/>
        <w:rPr>
          <w:rFonts w:asciiTheme="minorHAnsi" w:hAnsiTheme="minorHAnsi" w:cstheme="minorHAnsi"/>
        </w:rPr>
      </w:pPr>
    </w:p>
    <w:p w14:paraId="54A8D2CB" w14:textId="77777777" w:rsidR="007161C5" w:rsidRPr="000708A2" w:rsidRDefault="007161C5" w:rsidP="000708A2">
      <w:pPr>
        <w:pStyle w:val="BodyText"/>
        <w:spacing w:line="237" w:lineRule="auto"/>
        <w:rPr>
          <w:rFonts w:asciiTheme="minorHAnsi" w:hAnsiTheme="minorHAnsi" w:cstheme="minorHAnsi"/>
        </w:rPr>
      </w:pPr>
      <w:r w:rsidRPr="000708A2">
        <w:rPr>
          <w:rFonts w:asciiTheme="minorHAnsi" w:hAnsiTheme="minorHAnsi" w:cstheme="minorHAnsi"/>
        </w:rPr>
        <w:t>The Ass</w:t>
      </w:r>
      <w:r w:rsidR="00151C2D">
        <w:rPr>
          <w:rFonts w:asciiTheme="minorHAnsi" w:hAnsiTheme="minorHAnsi" w:cstheme="minorHAnsi"/>
        </w:rPr>
        <w:t>ociate Dean of Health Sciences/</w:t>
      </w:r>
      <w:r w:rsidRPr="000708A2">
        <w:rPr>
          <w:rFonts w:asciiTheme="minorHAnsi" w:hAnsiTheme="minorHAnsi" w:cstheme="minorHAnsi"/>
        </w:rPr>
        <w:t>Nursing Program Director reports to the Division Dean and works collegially with the Assistant Directors of Nursing, Department Chair of Nursing, Skills Lab Coordinator, NCLEX/Technology Coordinator, the EMT Facilitator, and Medical Assistant Department Chair.</w:t>
      </w:r>
    </w:p>
    <w:p w14:paraId="6BAB8AF0" w14:textId="77777777" w:rsidR="007161C5" w:rsidRPr="000708A2" w:rsidRDefault="007161C5" w:rsidP="000708A2">
      <w:pPr>
        <w:pStyle w:val="BodyText"/>
        <w:spacing w:line="237" w:lineRule="auto"/>
        <w:rPr>
          <w:rFonts w:asciiTheme="minorHAnsi" w:hAnsiTheme="minorHAnsi" w:cstheme="minorHAnsi"/>
        </w:rPr>
      </w:pPr>
    </w:p>
    <w:p w14:paraId="2EFE072F" w14:textId="77777777" w:rsidR="007161C5" w:rsidRPr="000708A2" w:rsidRDefault="007161C5" w:rsidP="000708A2">
      <w:pPr>
        <w:pStyle w:val="BodyText"/>
        <w:spacing w:line="237" w:lineRule="auto"/>
        <w:rPr>
          <w:rFonts w:asciiTheme="minorHAnsi" w:hAnsiTheme="minorHAnsi" w:cstheme="minorHAnsi"/>
          <w:u w:val="single"/>
        </w:rPr>
      </w:pPr>
      <w:bookmarkStart w:id="27" w:name="Qualifications"/>
      <w:bookmarkEnd w:id="27"/>
      <w:r w:rsidRPr="000708A2">
        <w:rPr>
          <w:rFonts w:asciiTheme="minorHAnsi" w:hAnsiTheme="minorHAnsi" w:cstheme="minorHAnsi"/>
          <w:u w:val="single"/>
        </w:rPr>
        <w:t>Qualifications</w:t>
      </w:r>
    </w:p>
    <w:p w14:paraId="6266626D" w14:textId="77777777" w:rsidR="007161C5" w:rsidRPr="000708A2" w:rsidRDefault="007161C5" w:rsidP="000708A2">
      <w:pPr>
        <w:pStyle w:val="BodyText"/>
        <w:spacing w:line="237" w:lineRule="auto"/>
        <w:rPr>
          <w:rFonts w:asciiTheme="minorHAnsi" w:hAnsiTheme="minorHAnsi" w:cstheme="minorHAnsi"/>
        </w:rPr>
      </w:pPr>
    </w:p>
    <w:p w14:paraId="0CDACCF6" w14:textId="77777777" w:rsidR="000708A2" w:rsidRDefault="007161C5" w:rsidP="000708A2">
      <w:pPr>
        <w:pStyle w:val="BodyText"/>
        <w:spacing w:line="237" w:lineRule="auto"/>
        <w:rPr>
          <w:rFonts w:asciiTheme="minorHAnsi" w:hAnsiTheme="minorHAnsi" w:cstheme="minorHAnsi"/>
          <w:b/>
        </w:rPr>
      </w:pPr>
      <w:r w:rsidRPr="000708A2">
        <w:rPr>
          <w:rFonts w:asciiTheme="minorHAnsi" w:hAnsiTheme="minorHAnsi" w:cstheme="minorHAnsi"/>
          <w:b/>
        </w:rPr>
        <w:t xml:space="preserve">Education and Experience </w:t>
      </w:r>
    </w:p>
    <w:p w14:paraId="40F5B948" w14:textId="77777777" w:rsidR="007161C5" w:rsidRPr="000708A2" w:rsidRDefault="007161C5" w:rsidP="000708A2">
      <w:pPr>
        <w:pStyle w:val="BodyText"/>
        <w:spacing w:line="237" w:lineRule="auto"/>
        <w:rPr>
          <w:rFonts w:asciiTheme="minorHAnsi" w:hAnsiTheme="minorHAnsi" w:cstheme="minorHAnsi"/>
          <w:b/>
        </w:rPr>
      </w:pPr>
      <w:r w:rsidRPr="000708A2">
        <w:rPr>
          <w:rFonts w:asciiTheme="minorHAnsi" w:hAnsiTheme="minorHAnsi" w:cstheme="minorHAnsi"/>
          <w:b/>
        </w:rPr>
        <w:t>The Director must possess:</w:t>
      </w:r>
    </w:p>
    <w:p w14:paraId="2DD1D6AD" w14:textId="77777777" w:rsidR="007161C5" w:rsidRPr="000708A2" w:rsidRDefault="007161C5" w:rsidP="000708A2">
      <w:pPr>
        <w:pStyle w:val="BodyText"/>
        <w:spacing w:line="237" w:lineRule="auto"/>
        <w:rPr>
          <w:rFonts w:asciiTheme="minorHAnsi" w:hAnsiTheme="minorHAnsi" w:cstheme="minorHAnsi"/>
        </w:rPr>
      </w:pPr>
    </w:p>
    <w:p w14:paraId="66256451"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A current California Registered Nurse License,</w:t>
      </w:r>
    </w:p>
    <w:p w14:paraId="43865D7A"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Master of Science degree in Nursing from an accredited college or university.</w:t>
      </w:r>
    </w:p>
    <w:p w14:paraId="14BCFA4C"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Minimum of one-year experience as a director or assistant director in a professional program.</w:t>
      </w:r>
    </w:p>
    <w:p w14:paraId="30DAFB72"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Minimum of three academic years of experience in professional nursing education within the last 10 years of hire.</w:t>
      </w:r>
    </w:p>
    <w:p w14:paraId="5BED02FA" w14:textId="77777777" w:rsidR="007161C5" w:rsidRPr="000708A2" w:rsidRDefault="007161C5" w:rsidP="00B02177">
      <w:pPr>
        <w:pStyle w:val="BodyText"/>
        <w:numPr>
          <w:ilvl w:val="0"/>
          <w:numId w:val="3"/>
        </w:numPr>
        <w:spacing w:line="237" w:lineRule="auto"/>
        <w:ind w:hanging="720"/>
        <w:rPr>
          <w:rFonts w:asciiTheme="minorHAnsi" w:hAnsiTheme="minorHAnsi" w:cstheme="minorHAnsi"/>
        </w:rPr>
      </w:pPr>
      <w:r w:rsidRPr="000708A2">
        <w:rPr>
          <w:rFonts w:asciiTheme="minorHAnsi" w:hAnsiTheme="minorHAnsi" w:cstheme="minorHAnsi"/>
        </w:rPr>
        <w:t>Minimum of one-year continuous experience in the practice of professional nursing or equivalent experience as determined by the Board of Registered Nursing.</w:t>
      </w:r>
    </w:p>
    <w:p w14:paraId="2E98245C" w14:textId="77777777" w:rsidR="007161C5" w:rsidRPr="000708A2" w:rsidRDefault="007161C5" w:rsidP="000708A2">
      <w:pPr>
        <w:pStyle w:val="BodyText"/>
        <w:spacing w:line="237" w:lineRule="auto"/>
        <w:rPr>
          <w:rFonts w:asciiTheme="minorHAnsi" w:hAnsiTheme="minorHAnsi" w:cstheme="minorHAnsi"/>
        </w:rPr>
      </w:pPr>
    </w:p>
    <w:p w14:paraId="1DB7BAB6" w14:textId="77777777" w:rsidR="007161C5" w:rsidRPr="000708A2" w:rsidRDefault="007161C5" w:rsidP="000708A2">
      <w:pPr>
        <w:pStyle w:val="BodyText"/>
        <w:spacing w:line="237" w:lineRule="auto"/>
        <w:rPr>
          <w:rFonts w:asciiTheme="minorHAnsi" w:hAnsiTheme="minorHAnsi" w:cstheme="minorHAnsi"/>
          <w:b/>
        </w:rPr>
      </w:pPr>
      <w:bookmarkStart w:id="28" w:name="Knowledge_and_Ability"/>
      <w:bookmarkEnd w:id="28"/>
      <w:r w:rsidRPr="000708A2">
        <w:rPr>
          <w:rFonts w:asciiTheme="minorHAnsi" w:hAnsiTheme="minorHAnsi" w:cstheme="minorHAnsi"/>
          <w:b/>
        </w:rPr>
        <w:t>Knowledge and Ability</w:t>
      </w:r>
    </w:p>
    <w:p w14:paraId="2C829110" w14:textId="77777777" w:rsidR="007161C5" w:rsidRPr="000708A2" w:rsidRDefault="007161C5" w:rsidP="000708A2">
      <w:pPr>
        <w:pStyle w:val="BodyText"/>
        <w:spacing w:line="237" w:lineRule="auto"/>
        <w:rPr>
          <w:rFonts w:asciiTheme="minorHAnsi" w:hAnsiTheme="minorHAnsi" w:cstheme="minorHAnsi"/>
        </w:rPr>
      </w:pPr>
    </w:p>
    <w:p w14:paraId="2803EE74" w14:textId="77777777" w:rsidR="007161C5" w:rsidRPr="000708A2" w:rsidRDefault="007161C5" w:rsidP="000708A2">
      <w:pPr>
        <w:pStyle w:val="BodyText"/>
        <w:spacing w:line="237" w:lineRule="auto"/>
        <w:rPr>
          <w:rFonts w:asciiTheme="minorHAnsi" w:hAnsiTheme="minorHAnsi" w:cstheme="minorHAnsi"/>
        </w:rPr>
      </w:pPr>
      <w:r w:rsidRPr="000708A2">
        <w:rPr>
          <w:rFonts w:asciiTheme="minorHAnsi" w:hAnsiTheme="minorHAnsi" w:cstheme="minorHAnsi"/>
        </w:rPr>
        <w:t>The Director must demonstrate the ability to work effectively with faculty, staff, students, management, and the community. She/he must have the ability to communicate effectively, both orally and in writing. Thorough commitment to the concept of the comprehensive community college as a college that is accessible to people from every social, racial, ethnic, and economic group is imperative. The Director must demonstrate a commitment to equal opportunity policies and ability to provide leadership to diverse groups.</w:t>
      </w:r>
    </w:p>
    <w:p w14:paraId="50D3945F" w14:textId="77777777" w:rsidR="00B41056" w:rsidRDefault="00B41056" w:rsidP="0034035B">
      <w:pPr>
        <w:pStyle w:val="BodyText"/>
        <w:spacing w:line="237" w:lineRule="auto"/>
        <w:rPr>
          <w:rFonts w:asciiTheme="minorHAnsi" w:hAnsiTheme="minorHAnsi" w:cstheme="minorHAnsi"/>
        </w:rPr>
      </w:pPr>
    </w:p>
    <w:p w14:paraId="5FEFD7BA" w14:textId="77777777" w:rsidR="00B41056" w:rsidRDefault="00B41056" w:rsidP="0034035B">
      <w:pPr>
        <w:pStyle w:val="BodyText"/>
        <w:spacing w:line="237" w:lineRule="auto"/>
        <w:rPr>
          <w:rFonts w:asciiTheme="minorHAnsi" w:hAnsiTheme="minorHAnsi" w:cstheme="minorHAnsi"/>
        </w:rPr>
      </w:pPr>
    </w:p>
    <w:bookmarkStart w:id="29" w:name="_Toc513204929"/>
    <w:p w14:paraId="0F33E4E6" w14:textId="77777777" w:rsidR="00B41056" w:rsidRDefault="00F679B1" w:rsidP="00B41056">
      <w:pPr>
        <w:pStyle w:val="Heading1"/>
        <w:spacing w:before="0"/>
        <w:rPr>
          <w:rStyle w:val="IntenseEmphasis"/>
          <w:b/>
        </w:rPr>
      </w:pPr>
      <w:r>
        <w:rPr>
          <w:b/>
          <w:i/>
          <w:iCs/>
          <w:noProof/>
          <w:color w:val="5B9BD5" w:themeColor="accent1"/>
        </w:rPr>
        <mc:AlternateContent>
          <mc:Choice Requires="wpg">
            <w:drawing>
              <wp:anchor distT="0" distB="0" distL="114300" distR="114300" simplePos="0" relativeHeight="251758592" behindDoc="0" locked="0" layoutInCell="1" allowOverlap="1" wp14:anchorId="48B59F6A" wp14:editId="7AB176CD">
                <wp:simplePos x="0" y="0"/>
                <wp:positionH relativeFrom="column">
                  <wp:posOffset>5080</wp:posOffset>
                </wp:positionH>
                <wp:positionV relativeFrom="paragraph">
                  <wp:posOffset>-42916</wp:posOffset>
                </wp:positionV>
                <wp:extent cx="5943600" cy="586853"/>
                <wp:effectExtent l="0" t="0" r="19050" b="22860"/>
                <wp:wrapNone/>
                <wp:docPr id="271" name="Group 271"/>
                <wp:cNvGraphicFramePr/>
                <a:graphic xmlns:a="http://schemas.openxmlformats.org/drawingml/2006/main">
                  <a:graphicData uri="http://schemas.microsoft.com/office/word/2010/wordprocessingGroup">
                    <wpg:wgp>
                      <wpg:cNvGrpSpPr/>
                      <wpg:grpSpPr>
                        <a:xfrm>
                          <a:off x="0" y="0"/>
                          <a:ext cx="5943600" cy="586853"/>
                          <a:chOff x="0" y="0"/>
                          <a:chExt cx="1917510" cy="586853"/>
                        </a:xfrm>
                      </wpg:grpSpPr>
                      <wps:wsp>
                        <wps:cNvPr id="272" name="Straight Connector 272"/>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3" name="Straight Connector 273"/>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63C65D80" id="Group 271" o:spid="_x0000_s1026" style="position:absolute;margin-left:.4pt;margin-top:-3.4pt;width:468pt;height:46.2pt;z-index:251758592;mso-width-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">
                <v:line id="Straight Connector 272"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" strokecolor="#5b9bd5 [3204]" strokeweight=".5pt">
                  <v:stroke joinstyle="miter"/>
                </v:line>
                <v:line id="Straight Connector 273"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" strokecolor="#5b9bd5 [3204]" strokeweight=".5pt">
                  <v:stroke joinstyle="miter"/>
                </v:line>
              </v:group>
            </w:pict>
          </mc:Fallback>
        </mc:AlternateContent>
      </w:r>
      <w:r w:rsidR="00B41056">
        <w:rPr>
          <w:rStyle w:val="IntenseEmphasis"/>
          <w:b/>
        </w:rPr>
        <w:t>Responsibilities of</w:t>
      </w:r>
      <w:bookmarkEnd w:id="29"/>
      <w:r w:rsidR="00B41056">
        <w:rPr>
          <w:rStyle w:val="IntenseEmphasis"/>
          <w:b/>
        </w:rPr>
        <w:t xml:space="preserve"> </w:t>
      </w:r>
    </w:p>
    <w:p w14:paraId="54E0F55D" w14:textId="77777777" w:rsidR="001C6439" w:rsidRPr="001C7997" w:rsidRDefault="00B41056" w:rsidP="001C7997">
      <w:pPr>
        <w:pStyle w:val="Heading1"/>
        <w:spacing w:before="0"/>
        <w:rPr>
          <w:b/>
          <w:i/>
          <w:iCs/>
          <w:color w:val="5B9BD5" w:themeColor="accent1"/>
        </w:rPr>
      </w:pPr>
      <w:bookmarkStart w:id="30" w:name="_Toc513204930"/>
      <w:r>
        <w:rPr>
          <w:rStyle w:val="IntenseEmphasis"/>
          <w:b/>
        </w:rPr>
        <w:t>Assistant Director of the R.N. Program</w:t>
      </w:r>
      <w:bookmarkEnd w:id="30"/>
    </w:p>
    <w:p w14:paraId="5531D843" w14:textId="77777777" w:rsidR="00F679B1" w:rsidRDefault="00F679B1" w:rsidP="00D60B57">
      <w:pPr>
        <w:pStyle w:val="BodyText"/>
        <w:spacing w:line="237" w:lineRule="auto"/>
        <w:rPr>
          <w:rFonts w:asciiTheme="minorHAnsi" w:hAnsiTheme="minorHAnsi" w:cstheme="minorHAnsi"/>
        </w:rPr>
      </w:pPr>
    </w:p>
    <w:p w14:paraId="74425642" w14:textId="77777777" w:rsidR="00D60B57" w:rsidRPr="00D60B57" w:rsidRDefault="00D60B57" w:rsidP="00D60B57">
      <w:pPr>
        <w:pStyle w:val="BodyText"/>
        <w:spacing w:line="237" w:lineRule="auto"/>
        <w:rPr>
          <w:rFonts w:asciiTheme="minorHAnsi" w:hAnsiTheme="minorHAnsi" w:cstheme="minorHAnsi"/>
        </w:rPr>
      </w:pPr>
      <w:r w:rsidRPr="00D60B57">
        <w:rPr>
          <w:rFonts w:asciiTheme="minorHAnsi" w:hAnsiTheme="minorHAnsi" w:cstheme="minorHAnsi"/>
        </w:rPr>
        <w:t xml:space="preserve">The Assistant Director shall function under the supervision of the Director. The program shall have a registered nurse faculty member who is knowledgeable and current regarding the program and the policies by which it is administered and who can perform the Director’s duties in that person’s absence </w:t>
      </w:r>
      <w:r w:rsidRPr="00D60B57">
        <w:rPr>
          <w:rFonts w:asciiTheme="minorHAnsi" w:hAnsiTheme="minorHAnsi" w:cstheme="minorHAnsi"/>
        </w:rPr>
        <w:lastRenderedPageBreak/>
        <w:t xml:space="preserve">(Section 1424(f), 1424(j)). </w:t>
      </w:r>
      <w:proofErr w:type="gramStart"/>
      <w:r w:rsidRPr="00D60B57">
        <w:rPr>
          <w:rFonts w:asciiTheme="minorHAnsi" w:hAnsiTheme="minorHAnsi" w:cstheme="minorHAnsi"/>
        </w:rPr>
        <w:t>This position is appointed by the Director</w:t>
      </w:r>
      <w:proofErr w:type="gramEnd"/>
      <w:r w:rsidRPr="00D60B57">
        <w:rPr>
          <w:rFonts w:asciiTheme="minorHAnsi" w:hAnsiTheme="minorHAnsi" w:cstheme="minorHAnsi"/>
        </w:rPr>
        <w:t>.</w:t>
      </w:r>
    </w:p>
    <w:p w14:paraId="2FF40C9A" w14:textId="77777777" w:rsidR="00D60B57" w:rsidRPr="00D60B57" w:rsidRDefault="00D60B57" w:rsidP="00D60B57">
      <w:pPr>
        <w:pStyle w:val="BodyText"/>
        <w:spacing w:line="237" w:lineRule="auto"/>
        <w:rPr>
          <w:rFonts w:asciiTheme="minorHAnsi" w:hAnsiTheme="minorHAnsi" w:cstheme="minorHAnsi"/>
        </w:rPr>
      </w:pPr>
    </w:p>
    <w:p w14:paraId="10DD185B" w14:textId="3229DC64" w:rsidR="00D60B57" w:rsidRPr="00D60B57" w:rsidRDefault="00D60B57" w:rsidP="00D60B57">
      <w:pPr>
        <w:pStyle w:val="BodyText"/>
        <w:spacing w:line="237" w:lineRule="auto"/>
        <w:rPr>
          <w:rFonts w:asciiTheme="minorHAnsi" w:hAnsiTheme="minorHAnsi" w:cstheme="minorHAnsi"/>
        </w:rPr>
      </w:pPr>
      <w:bookmarkStart w:id="31" w:name="Education_and_Experience"/>
      <w:bookmarkEnd w:id="31"/>
      <w:r w:rsidRPr="00D60B57">
        <w:rPr>
          <w:rFonts w:asciiTheme="minorHAnsi" w:hAnsiTheme="minorHAnsi" w:cstheme="minorHAnsi"/>
        </w:rPr>
        <w:t>Education and Experience</w:t>
      </w:r>
    </w:p>
    <w:p w14:paraId="0CFC05FF" w14:textId="77777777" w:rsidR="00D60B57" w:rsidRPr="00D60B57" w:rsidRDefault="00D60B57" w:rsidP="00D60B57">
      <w:pPr>
        <w:pStyle w:val="BodyText"/>
        <w:spacing w:line="237" w:lineRule="auto"/>
        <w:rPr>
          <w:rFonts w:asciiTheme="minorHAnsi" w:hAnsiTheme="minorHAnsi" w:cstheme="minorHAnsi"/>
        </w:rPr>
      </w:pPr>
      <w:r w:rsidRPr="00D60B57">
        <w:rPr>
          <w:rFonts w:asciiTheme="minorHAnsi" w:hAnsiTheme="minorHAnsi" w:cstheme="minorHAnsi"/>
        </w:rPr>
        <w:t>The Registered Nurse Assistant Director shall meet the education requirements and experience requirements listed below:</w:t>
      </w:r>
    </w:p>
    <w:p w14:paraId="3B7EBE2F" w14:textId="77777777" w:rsidR="00D60B57" w:rsidRPr="00D60B57" w:rsidRDefault="00D60B57" w:rsidP="00D60B57">
      <w:pPr>
        <w:pStyle w:val="BodyText"/>
        <w:spacing w:line="237" w:lineRule="auto"/>
        <w:rPr>
          <w:rFonts w:asciiTheme="minorHAnsi" w:hAnsiTheme="minorHAnsi" w:cstheme="minorHAnsi"/>
        </w:rPr>
      </w:pPr>
    </w:p>
    <w:p w14:paraId="0852F3E9" w14:textId="77777777" w:rsidR="00D60B57" w:rsidRPr="00D60B57" w:rsidRDefault="00D60B57" w:rsidP="00B02177">
      <w:pPr>
        <w:pStyle w:val="BodyText"/>
        <w:numPr>
          <w:ilvl w:val="0"/>
          <w:numId w:val="5"/>
        </w:numPr>
        <w:spacing w:line="237" w:lineRule="auto"/>
        <w:rPr>
          <w:rFonts w:asciiTheme="minorHAnsi" w:hAnsiTheme="minorHAnsi" w:cstheme="minorHAnsi"/>
        </w:rPr>
      </w:pPr>
      <w:r w:rsidRPr="00D60B57">
        <w:rPr>
          <w:rFonts w:asciiTheme="minorHAnsi" w:hAnsiTheme="minorHAnsi" w:cstheme="minorHAnsi"/>
        </w:rPr>
        <w:t>Hold a Master’s degree in Nursing from an accredited college or university.</w:t>
      </w:r>
    </w:p>
    <w:p w14:paraId="7163D528" w14:textId="77777777" w:rsidR="00D60B57" w:rsidRPr="00D60B57" w:rsidRDefault="00D60B57" w:rsidP="00B02177">
      <w:pPr>
        <w:pStyle w:val="BodyText"/>
        <w:numPr>
          <w:ilvl w:val="0"/>
          <w:numId w:val="5"/>
        </w:numPr>
        <w:spacing w:line="237" w:lineRule="auto"/>
        <w:rPr>
          <w:rFonts w:asciiTheme="minorHAnsi" w:hAnsiTheme="minorHAnsi" w:cstheme="minorHAnsi"/>
        </w:rPr>
      </w:pPr>
      <w:r w:rsidRPr="00D60B57">
        <w:rPr>
          <w:rFonts w:asciiTheme="minorHAnsi" w:hAnsiTheme="minorHAnsi" w:cstheme="minorHAnsi"/>
        </w:rPr>
        <w:t>Have a minimum of two years’ experience teaching in pre- or post-licensure nursing programs.</w:t>
      </w:r>
    </w:p>
    <w:p w14:paraId="1DF5637B" w14:textId="77777777" w:rsidR="00D60B57" w:rsidRPr="00D60B57" w:rsidRDefault="00D60B57" w:rsidP="00B02177">
      <w:pPr>
        <w:pStyle w:val="BodyText"/>
        <w:numPr>
          <w:ilvl w:val="0"/>
          <w:numId w:val="5"/>
        </w:numPr>
        <w:spacing w:line="237" w:lineRule="auto"/>
        <w:rPr>
          <w:rFonts w:asciiTheme="minorHAnsi" w:hAnsiTheme="minorHAnsi" w:cstheme="minorHAnsi"/>
        </w:rPr>
      </w:pPr>
      <w:r w:rsidRPr="00D60B57">
        <w:rPr>
          <w:rFonts w:asciiTheme="minorHAnsi" w:hAnsiTheme="minorHAnsi" w:cstheme="minorHAnsi"/>
        </w:rPr>
        <w:t xml:space="preserve">Have at least </w:t>
      </w:r>
      <w:proofErr w:type="gramStart"/>
      <w:r w:rsidRPr="00D60B57">
        <w:rPr>
          <w:rFonts w:asciiTheme="minorHAnsi" w:hAnsiTheme="minorHAnsi" w:cstheme="minorHAnsi"/>
        </w:rPr>
        <w:t>one year’s</w:t>
      </w:r>
      <w:proofErr w:type="gramEnd"/>
      <w:r w:rsidRPr="00D60B57">
        <w:rPr>
          <w:rFonts w:asciiTheme="minorHAnsi" w:hAnsiTheme="minorHAnsi" w:cstheme="minorHAnsi"/>
        </w:rPr>
        <w:t xml:space="preserve"> experience as a registered nurse providing direct patient care and/or equivalent experience as determined by the Board of Registered Nursing.</w:t>
      </w:r>
    </w:p>
    <w:p w14:paraId="69F63A93" w14:textId="77777777" w:rsidR="00D60B57" w:rsidRPr="00D60B57" w:rsidRDefault="00D60B57" w:rsidP="00D60B57">
      <w:pPr>
        <w:pStyle w:val="BodyText"/>
        <w:spacing w:line="237" w:lineRule="auto"/>
        <w:rPr>
          <w:rFonts w:asciiTheme="minorHAnsi" w:hAnsiTheme="minorHAnsi" w:cstheme="minorHAnsi"/>
        </w:rPr>
      </w:pPr>
    </w:p>
    <w:p w14:paraId="0AA86D0A" w14:textId="77777777" w:rsidR="00E44720" w:rsidRPr="00E44720" w:rsidRDefault="00E44720" w:rsidP="00E44720">
      <w:pPr>
        <w:pStyle w:val="Default"/>
        <w:rPr>
          <w:b/>
          <w:sz w:val="22"/>
          <w:szCs w:val="22"/>
        </w:rPr>
      </w:pPr>
      <w:r w:rsidRPr="00E44720">
        <w:rPr>
          <w:b/>
          <w:i/>
          <w:iCs/>
          <w:sz w:val="22"/>
          <w:szCs w:val="22"/>
        </w:rPr>
        <w:t xml:space="preserve">Administration </w:t>
      </w:r>
      <w:r w:rsidRPr="00E44720">
        <w:rPr>
          <w:sz w:val="22"/>
          <w:szCs w:val="22"/>
        </w:rPr>
        <w:t xml:space="preserve"> </w:t>
      </w:r>
    </w:p>
    <w:p w14:paraId="7A6BBD0B" w14:textId="77777777" w:rsidR="00E44720" w:rsidRPr="00E44720" w:rsidRDefault="00E44720" w:rsidP="00E44720">
      <w:pPr>
        <w:pStyle w:val="Default"/>
        <w:numPr>
          <w:ilvl w:val="0"/>
          <w:numId w:val="42"/>
        </w:numPr>
        <w:rPr>
          <w:sz w:val="22"/>
          <w:szCs w:val="22"/>
        </w:rPr>
      </w:pPr>
      <w:r w:rsidRPr="00E44720">
        <w:rPr>
          <w:sz w:val="22"/>
          <w:szCs w:val="22"/>
        </w:rPr>
        <w:t>Attend COADN Program Director Meetings</w:t>
      </w:r>
    </w:p>
    <w:p w14:paraId="124059D7" w14:textId="77777777" w:rsidR="00E44720" w:rsidRPr="00E44720" w:rsidRDefault="00E44720" w:rsidP="00E44720">
      <w:pPr>
        <w:pStyle w:val="Default"/>
        <w:numPr>
          <w:ilvl w:val="0"/>
          <w:numId w:val="42"/>
        </w:numPr>
        <w:rPr>
          <w:sz w:val="22"/>
          <w:szCs w:val="22"/>
        </w:rPr>
      </w:pPr>
      <w:r w:rsidRPr="00E44720">
        <w:rPr>
          <w:sz w:val="22"/>
          <w:szCs w:val="22"/>
        </w:rPr>
        <w:t xml:space="preserve">Assist in implementing and determining need for new department procedures </w:t>
      </w:r>
    </w:p>
    <w:p w14:paraId="49C356E9" w14:textId="77777777" w:rsidR="00E44720" w:rsidRPr="00E44720" w:rsidRDefault="00E44720" w:rsidP="00E44720">
      <w:pPr>
        <w:pStyle w:val="Default"/>
        <w:numPr>
          <w:ilvl w:val="0"/>
          <w:numId w:val="42"/>
        </w:numPr>
        <w:rPr>
          <w:sz w:val="22"/>
          <w:szCs w:val="22"/>
        </w:rPr>
      </w:pPr>
      <w:r w:rsidRPr="00E44720">
        <w:rPr>
          <w:sz w:val="22"/>
          <w:szCs w:val="22"/>
        </w:rPr>
        <w:t>Assist Director as needed in administration of program</w:t>
      </w:r>
    </w:p>
    <w:p w14:paraId="65E9FF42" w14:textId="77777777" w:rsidR="00E44720" w:rsidRPr="00E44720" w:rsidRDefault="00E44720" w:rsidP="00E44720">
      <w:pPr>
        <w:pStyle w:val="Default"/>
        <w:numPr>
          <w:ilvl w:val="0"/>
          <w:numId w:val="42"/>
        </w:numPr>
        <w:rPr>
          <w:sz w:val="22"/>
          <w:szCs w:val="22"/>
        </w:rPr>
      </w:pPr>
      <w:r w:rsidRPr="00E44720">
        <w:rPr>
          <w:sz w:val="22"/>
          <w:szCs w:val="22"/>
        </w:rPr>
        <w:t>Assist in grant development</w:t>
      </w:r>
    </w:p>
    <w:p w14:paraId="5CF28647" w14:textId="77777777" w:rsidR="00E44720" w:rsidRPr="00E44720" w:rsidRDefault="00E44720" w:rsidP="00E44720">
      <w:pPr>
        <w:pStyle w:val="Default"/>
        <w:numPr>
          <w:ilvl w:val="0"/>
          <w:numId w:val="42"/>
        </w:numPr>
        <w:rPr>
          <w:sz w:val="22"/>
          <w:szCs w:val="22"/>
        </w:rPr>
      </w:pPr>
      <w:r w:rsidRPr="00E44720">
        <w:rPr>
          <w:sz w:val="22"/>
          <w:szCs w:val="22"/>
        </w:rPr>
        <w:t xml:space="preserve">Assist Director of Nursing with annual reports </w:t>
      </w:r>
    </w:p>
    <w:p w14:paraId="5F1642EF" w14:textId="77777777" w:rsidR="00E44720" w:rsidRPr="00E44720" w:rsidRDefault="00E44720" w:rsidP="00E44720">
      <w:pPr>
        <w:pStyle w:val="Default"/>
        <w:rPr>
          <w:sz w:val="22"/>
          <w:szCs w:val="22"/>
        </w:rPr>
      </w:pPr>
    </w:p>
    <w:p w14:paraId="7412AF4D" w14:textId="77777777" w:rsidR="00E44720" w:rsidRPr="00E44720" w:rsidRDefault="00E44720" w:rsidP="00E44720">
      <w:pPr>
        <w:pStyle w:val="Default"/>
        <w:rPr>
          <w:b/>
          <w:sz w:val="22"/>
          <w:szCs w:val="22"/>
        </w:rPr>
      </w:pPr>
      <w:r w:rsidRPr="00E44720">
        <w:rPr>
          <w:b/>
          <w:sz w:val="22"/>
          <w:szCs w:val="22"/>
        </w:rPr>
        <w:t xml:space="preserve"> </w:t>
      </w:r>
      <w:r w:rsidRPr="00E44720">
        <w:rPr>
          <w:b/>
          <w:i/>
          <w:iCs/>
          <w:sz w:val="22"/>
          <w:szCs w:val="22"/>
        </w:rPr>
        <w:t xml:space="preserve">Faculty </w:t>
      </w:r>
    </w:p>
    <w:p w14:paraId="0BDC0D12" w14:textId="77777777" w:rsidR="00E44720" w:rsidRPr="00E44720" w:rsidRDefault="00E44720" w:rsidP="00E44720">
      <w:pPr>
        <w:pStyle w:val="Default"/>
        <w:numPr>
          <w:ilvl w:val="0"/>
          <w:numId w:val="41"/>
        </w:numPr>
        <w:rPr>
          <w:sz w:val="22"/>
          <w:szCs w:val="22"/>
        </w:rPr>
      </w:pPr>
      <w:r w:rsidRPr="00E44720">
        <w:rPr>
          <w:sz w:val="22"/>
          <w:szCs w:val="22"/>
        </w:rPr>
        <w:t xml:space="preserve">Interview and recommend candidates for part-time/substitute nursing staff </w:t>
      </w:r>
    </w:p>
    <w:p w14:paraId="13EE14D4" w14:textId="77777777" w:rsidR="00E44720" w:rsidRPr="00E44720" w:rsidRDefault="00E44720" w:rsidP="00E44720">
      <w:pPr>
        <w:pStyle w:val="Default"/>
        <w:numPr>
          <w:ilvl w:val="0"/>
          <w:numId w:val="40"/>
        </w:numPr>
        <w:rPr>
          <w:sz w:val="22"/>
          <w:szCs w:val="22"/>
        </w:rPr>
      </w:pPr>
      <w:r w:rsidRPr="00E44720">
        <w:rPr>
          <w:sz w:val="22"/>
          <w:szCs w:val="22"/>
        </w:rPr>
        <w:t>Maintain tenure and adjunct faculty files</w:t>
      </w:r>
    </w:p>
    <w:p w14:paraId="2FA1BFB7" w14:textId="77777777" w:rsidR="00E44720" w:rsidRPr="00E44720" w:rsidRDefault="00E44720" w:rsidP="00E44720">
      <w:pPr>
        <w:pStyle w:val="Default"/>
        <w:numPr>
          <w:ilvl w:val="0"/>
          <w:numId w:val="40"/>
        </w:numPr>
        <w:rPr>
          <w:sz w:val="22"/>
          <w:szCs w:val="22"/>
        </w:rPr>
      </w:pPr>
      <w:r w:rsidRPr="00E44720">
        <w:rPr>
          <w:sz w:val="22"/>
          <w:szCs w:val="22"/>
        </w:rPr>
        <w:t xml:space="preserve">Assist Director with providing required forms for BRN approval and Personnel processing </w:t>
      </w:r>
    </w:p>
    <w:p w14:paraId="6B4499E2" w14:textId="77777777" w:rsidR="00E44720" w:rsidRPr="00E44720" w:rsidRDefault="00E44720" w:rsidP="00E44720">
      <w:pPr>
        <w:pStyle w:val="Default"/>
        <w:numPr>
          <w:ilvl w:val="0"/>
          <w:numId w:val="41"/>
        </w:numPr>
        <w:rPr>
          <w:sz w:val="22"/>
          <w:szCs w:val="22"/>
        </w:rPr>
      </w:pPr>
      <w:r w:rsidRPr="00E44720">
        <w:rPr>
          <w:sz w:val="22"/>
          <w:szCs w:val="22"/>
        </w:rPr>
        <w:t xml:space="preserve">Orient part-time staff as needed </w:t>
      </w:r>
    </w:p>
    <w:p w14:paraId="41D05B1A" w14:textId="77777777" w:rsidR="00E44720" w:rsidRPr="00E44720" w:rsidRDefault="00E44720" w:rsidP="00E44720">
      <w:pPr>
        <w:pStyle w:val="Default"/>
        <w:numPr>
          <w:ilvl w:val="0"/>
          <w:numId w:val="41"/>
        </w:numPr>
        <w:rPr>
          <w:sz w:val="22"/>
          <w:szCs w:val="22"/>
        </w:rPr>
      </w:pPr>
      <w:r w:rsidRPr="00E44720">
        <w:rPr>
          <w:sz w:val="22"/>
          <w:szCs w:val="22"/>
        </w:rPr>
        <w:t>Communicate to faculty relevant information from COADN, BRN, and ACEN meetings</w:t>
      </w:r>
    </w:p>
    <w:p w14:paraId="7143D2C7" w14:textId="77777777" w:rsidR="00E44720" w:rsidRPr="00E44720" w:rsidRDefault="00E44720" w:rsidP="00E44720">
      <w:pPr>
        <w:pStyle w:val="Default"/>
        <w:numPr>
          <w:ilvl w:val="0"/>
          <w:numId w:val="41"/>
        </w:numPr>
        <w:rPr>
          <w:sz w:val="22"/>
          <w:szCs w:val="22"/>
        </w:rPr>
      </w:pPr>
      <w:r w:rsidRPr="00E44720">
        <w:rPr>
          <w:sz w:val="22"/>
          <w:szCs w:val="22"/>
        </w:rPr>
        <w:t xml:space="preserve">Assist Department Chairs with promoting activities that facilitate staff development and funding </w:t>
      </w:r>
    </w:p>
    <w:p w14:paraId="51FA106E" w14:textId="77777777" w:rsidR="00E44720" w:rsidRPr="00E44720" w:rsidRDefault="00E44720" w:rsidP="00E44720">
      <w:pPr>
        <w:pStyle w:val="Default"/>
        <w:numPr>
          <w:ilvl w:val="0"/>
          <w:numId w:val="41"/>
        </w:numPr>
        <w:rPr>
          <w:sz w:val="22"/>
          <w:szCs w:val="22"/>
        </w:rPr>
      </w:pPr>
      <w:r w:rsidRPr="00E44720">
        <w:rPr>
          <w:sz w:val="22"/>
          <w:szCs w:val="22"/>
        </w:rPr>
        <w:t>Maintain file of RN license and clinical requirements for all faculty</w:t>
      </w:r>
    </w:p>
    <w:p w14:paraId="01553AC9" w14:textId="77777777" w:rsidR="00E44720" w:rsidRPr="00E44720" w:rsidRDefault="00E44720" w:rsidP="00E44720">
      <w:pPr>
        <w:widowControl w:val="0"/>
        <w:numPr>
          <w:ilvl w:val="0"/>
          <w:numId w:val="41"/>
        </w:numPr>
        <w:pBdr>
          <w:top w:val="nil"/>
          <w:left w:val="nil"/>
          <w:bottom w:val="nil"/>
          <w:right w:val="nil"/>
          <w:between w:val="nil"/>
        </w:pBdr>
        <w:tabs>
          <w:tab w:val="left" w:pos="-1440"/>
          <w:tab w:val="left" w:pos="9360"/>
        </w:tabs>
        <w:spacing w:after="0" w:line="240" w:lineRule="auto"/>
        <w:rPr>
          <w:color w:val="000000"/>
        </w:rPr>
      </w:pPr>
      <w:r w:rsidRPr="00E44720">
        <w:rPr>
          <w:color w:val="000000"/>
        </w:rPr>
        <w:t xml:space="preserve">Review and revise nursing curriculum as recommended by faculty using Division Curriculum- and (BRN, and ACEN guidelines and input into </w:t>
      </w:r>
      <w:proofErr w:type="spellStart"/>
      <w:r w:rsidRPr="00E44720">
        <w:rPr>
          <w:color w:val="000000"/>
        </w:rPr>
        <w:t>Curricunet</w:t>
      </w:r>
      <w:proofErr w:type="spellEnd"/>
    </w:p>
    <w:p w14:paraId="3DBCD6EF" w14:textId="77777777" w:rsidR="00E44720" w:rsidRPr="00E44720" w:rsidRDefault="00E44720" w:rsidP="00E44720">
      <w:pPr>
        <w:widowControl w:val="0"/>
        <w:numPr>
          <w:ilvl w:val="0"/>
          <w:numId w:val="41"/>
        </w:numPr>
        <w:pBdr>
          <w:top w:val="nil"/>
          <w:left w:val="nil"/>
          <w:bottom w:val="nil"/>
          <w:right w:val="nil"/>
          <w:between w:val="nil"/>
        </w:pBdr>
        <w:tabs>
          <w:tab w:val="left" w:pos="-1440"/>
          <w:tab w:val="left" w:pos="9360"/>
        </w:tabs>
        <w:spacing w:after="0" w:line="240" w:lineRule="auto"/>
        <w:rPr>
          <w:color w:val="000000"/>
        </w:rPr>
      </w:pPr>
      <w:r w:rsidRPr="00E44720">
        <w:rPr>
          <w:color w:val="000000"/>
        </w:rPr>
        <w:t xml:space="preserve">Review and Revise Faculty Handbook and Adjunct Faculty Handbook </w:t>
      </w:r>
    </w:p>
    <w:p w14:paraId="108E6539" w14:textId="77777777" w:rsidR="00E44720" w:rsidRPr="00E44720" w:rsidRDefault="00E44720" w:rsidP="00E44720">
      <w:pPr>
        <w:pStyle w:val="Default"/>
        <w:numPr>
          <w:ilvl w:val="0"/>
          <w:numId w:val="41"/>
        </w:numPr>
        <w:rPr>
          <w:sz w:val="22"/>
          <w:szCs w:val="22"/>
        </w:rPr>
      </w:pPr>
      <w:r w:rsidRPr="00E44720">
        <w:rPr>
          <w:sz w:val="22"/>
          <w:szCs w:val="22"/>
        </w:rPr>
        <w:t>Review full-time and part-time faculty files</w:t>
      </w:r>
    </w:p>
    <w:p w14:paraId="41CDE4D8" w14:textId="77777777" w:rsidR="00E44720" w:rsidRPr="00E44720" w:rsidRDefault="00E44720" w:rsidP="00E44720">
      <w:pPr>
        <w:widowControl w:val="0"/>
        <w:numPr>
          <w:ilvl w:val="0"/>
          <w:numId w:val="41"/>
        </w:numPr>
        <w:pBdr>
          <w:top w:val="nil"/>
          <w:left w:val="nil"/>
          <w:bottom w:val="nil"/>
          <w:right w:val="nil"/>
          <w:between w:val="nil"/>
        </w:pBdr>
        <w:tabs>
          <w:tab w:val="left" w:pos="-1440"/>
          <w:tab w:val="left" w:pos="9360"/>
        </w:tabs>
        <w:spacing w:after="0" w:line="240" w:lineRule="auto"/>
        <w:rPr>
          <w:color w:val="000000"/>
        </w:rPr>
      </w:pPr>
      <w:r w:rsidRPr="00E44720">
        <w:rPr>
          <w:color w:val="000000"/>
        </w:rPr>
        <w:t>Communicate to faculty relevant information from COADN, BRN, ACEN</w:t>
      </w:r>
    </w:p>
    <w:p w14:paraId="12D10199" w14:textId="77777777" w:rsidR="00E44720" w:rsidRPr="00E44720" w:rsidRDefault="00E44720" w:rsidP="00E44720">
      <w:pPr>
        <w:pStyle w:val="Default"/>
        <w:rPr>
          <w:sz w:val="22"/>
          <w:szCs w:val="22"/>
        </w:rPr>
      </w:pPr>
      <w:r w:rsidRPr="00E44720">
        <w:rPr>
          <w:sz w:val="22"/>
          <w:szCs w:val="22"/>
        </w:rPr>
        <w:t xml:space="preserve"> </w:t>
      </w:r>
    </w:p>
    <w:p w14:paraId="7736F6DD" w14:textId="77777777" w:rsidR="00E44720" w:rsidRPr="00E44720" w:rsidRDefault="00E44720" w:rsidP="00E44720">
      <w:pPr>
        <w:pStyle w:val="Default"/>
        <w:rPr>
          <w:b/>
          <w:sz w:val="22"/>
          <w:szCs w:val="22"/>
        </w:rPr>
      </w:pPr>
      <w:r w:rsidRPr="00E44720">
        <w:rPr>
          <w:b/>
          <w:i/>
          <w:iCs/>
          <w:sz w:val="22"/>
          <w:szCs w:val="22"/>
        </w:rPr>
        <w:t xml:space="preserve">College/Community </w:t>
      </w:r>
    </w:p>
    <w:p w14:paraId="12A9638A" w14:textId="77777777" w:rsidR="00E44720" w:rsidRPr="00E44720" w:rsidRDefault="00E44720" w:rsidP="00E44720">
      <w:pPr>
        <w:pStyle w:val="Default"/>
        <w:numPr>
          <w:ilvl w:val="0"/>
          <w:numId w:val="41"/>
        </w:numPr>
        <w:rPr>
          <w:sz w:val="22"/>
          <w:szCs w:val="22"/>
        </w:rPr>
      </w:pPr>
      <w:r w:rsidRPr="00E44720">
        <w:rPr>
          <w:sz w:val="22"/>
          <w:szCs w:val="22"/>
        </w:rPr>
        <w:t>Act as an advocate for the nursing program</w:t>
      </w:r>
    </w:p>
    <w:p w14:paraId="075C644D" w14:textId="77777777" w:rsidR="00E44720" w:rsidRPr="00E44720" w:rsidRDefault="00E44720" w:rsidP="00E44720">
      <w:pPr>
        <w:pStyle w:val="Default"/>
        <w:numPr>
          <w:ilvl w:val="0"/>
          <w:numId w:val="41"/>
        </w:numPr>
        <w:rPr>
          <w:sz w:val="22"/>
          <w:szCs w:val="22"/>
        </w:rPr>
      </w:pPr>
      <w:r w:rsidRPr="00E44720">
        <w:rPr>
          <w:sz w:val="22"/>
          <w:szCs w:val="22"/>
        </w:rPr>
        <w:t xml:space="preserve">Attend college and community meetings to communicate concerns of nursing education, the department and its faculty or students as needed </w:t>
      </w:r>
    </w:p>
    <w:p w14:paraId="7E80962A" w14:textId="77777777" w:rsidR="00E44720" w:rsidRPr="00E44720" w:rsidRDefault="00E44720" w:rsidP="00E44720">
      <w:pPr>
        <w:pStyle w:val="Default"/>
        <w:rPr>
          <w:sz w:val="22"/>
          <w:szCs w:val="22"/>
        </w:rPr>
      </w:pPr>
    </w:p>
    <w:p w14:paraId="260DD24E" w14:textId="77777777" w:rsidR="00E44720" w:rsidRPr="00E44720" w:rsidRDefault="00E44720" w:rsidP="00E44720">
      <w:pPr>
        <w:pStyle w:val="Default"/>
        <w:rPr>
          <w:b/>
          <w:sz w:val="22"/>
          <w:szCs w:val="22"/>
        </w:rPr>
      </w:pPr>
      <w:r w:rsidRPr="00E44720">
        <w:rPr>
          <w:b/>
          <w:i/>
          <w:iCs/>
          <w:sz w:val="22"/>
          <w:szCs w:val="22"/>
        </w:rPr>
        <w:t xml:space="preserve">Students </w:t>
      </w:r>
    </w:p>
    <w:p w14:paraId="7B49B65A" w14:textId="77777777" w:rsidR="00E44720" w:rsidRPr="00E44720" w:rsidRDefault="00E44720" w:rsidP="00E44720">
      <w:pPr>
        <w:pStyle w:val="Default"/>
        <w:numPr>
          <w:ilvl w:val="0"/>
          <w:numId w:val="41"/>
        </w:numPr>
        <w:rPr>
          <w:sz w:val="22"/>
          <w:szCs w:val="22"/>
        </w:rPr>
      </w:pPr>
      <w:r w:rsidRPr="00E44720">
        <w:rPr>
          <w:sz w:val="22"/>
          <w:szCs w:val="22"/>
        </w:rPr>
        <w:t xml:space="preserve">Collect evaluations for all theory and clinical course evaluations  </w:t>
      </w:r>
    </w:p>
    <w:p w14:paraId="55E5877D" w14:textId="77777777" w:rsidR="00E44720" w:rsidRPr="00E44720" w:rsidRDefault="00E44720" w:rsidP="00E44720">
      <w:pPr>
        <w:pStyle w:val="Default"/>
        <w:numPr>
          <w:ilvl w:val="0"/>
          <w:numId w:val="41"/>
        </w:numPr>
        <w:rPr>
          <w:sz w:val="22"/>
          <w:szCs w:val="22"/>
        </w:rPr>
      </w:pPr>
      <w:r w:rsidRPr="00E44720">
        <w:rPr>
          <w:sz w:val="22"/>
          <w:szCs w:val="22"/>
        </w:rPr>
        <w:t>Attend new student orientation</w:t>
      </w:r>
    </w:p>
    <w:p w14:paraId="618BBCB8" w14:textId="77777777" w:rsidR="00E44720" w:rsidRPr="00E44720" w:rsidRDefault="00E44720" w:rsidP="00E44720">
      <w:pPr>
        <w:pStyle w:val="Default"/>
        <w:numPr>
          <w:ilvl w:val="0"/>
          <w:numId w:val="41"/>
        </w:numPr>
        <w:rPr>
          <w:sz w:val="22"/>
          <w:szCs w:val="22"/>
        </w:rPr>
      </w:pPr>
      <w:r w:rsidRPr="00E44720">
        <w:rPr>
          <w:sz w:val="22"/>
          <w:szCs w:val="22"/>
        </w:rPr>
        <w:t xml:space="preserve">Act as Kaplan testing contact person </w:t>
      </w:r>
    </w:p>
    <w:p w14:paraId="48D3D7C7" w14:textId="77777777" w:rsidR="00E44720" w:rsidRPr="00E44720" w:rsidRDefault="00E44720" w:rsidP="00E44720">
      <w:pPr>
        <w:pStyle w:val="Default"/>
        <w:numPr>
          <w:ilvl w:val="0"/>
          <w:numId w:val="41"/>
        </w:numPr>
        <w:rPr>
          <w:sz w:val="22"/>
          <w:szCs w:val="22"/>
        </w:rPr>
      </w:pPr>
      <w:r w:rsidRPr="00E44720">
        <w:rPr>
          <w:sz w:val="22"/>
          <w:szCs w:val="22"/>
        </w:rPr>
        <w:t xml:space="preserve">Act as </w:t>
      </w:r>
      <w:proofErr w:type="spellStart"/>
      <w:r w:rsidRPr="00E44720">
        <w:rPr>
          <w:sz w:val="22"/>
          <w:szCs w:val="22"/>
        </w:rPr>
        <w:t>ExamSoft</w:t>
      </w:r>
      <w:proofErr w:type="spellEnd"/>
      <w:r w:rsidRPr="00E44720">
        <w:rPr>
          <w:sz w:val="22"/>
          <w:szCs w:val="22"/>
        </w:rPr>
        <w:t xml:space="preserve"> testing contact person</w:t>
      </w:r>
    </w:p>
    <w:p w14:paraId="0209CD94" w14:textId="77777777" w:rsidR="00E44720" w:rsidRPr="00E44720" w:rsidRDefault="00E44720" w:rsidP="00E44720">
      <w:pPr>
        <w:pStyle w:val="Default"/>
        <w:numPr>
          <w:ilvl w:val="0"/>
          <w:numId w:val="41"/>
        </w:numPr>
        <w:rPr>
          <w:sz w:val="22"/>
          <w:szCs w:val="22"/>
        </w:rPr>
      </w:pPr>
      <w:r w:rsidRPr="00E44720">
        <w:rPr>
          <w:sz w:val="22"/>
          <w:szCs w:val="22"/>
        </w:rPr>
        <w:t xml:space="preserve">Review and revise Nursing Student Guidebook every year  </w:t>
      </w:r>
    </w:p>
    <w:p w14:paraId="4D2069E7" w14:textId="77777777" w:rsidR="00E44720" w:rsidRPr="00CE0853" w:rsidRDefault="00E44720" w:rsidP="00E44720">
      <w:pPr>
        <w:pStyle w:val="Default"/>
        <w:numPr>
          <w:ilvl w:val="0"/>
          <w:numId w:val="41"/>
        </w:numPr>
      </w:pPr>
      <w:r w:rsidRPr="00CE0853">
        <w:t xml:space="preserve">Meet with prospective students as designee of Director. </w:t>
      </w:r>
    </w:p>
    <w:p w14:paraId="77E88594" w14:textId="77777777" w:rsidR="00E44720" w:rsidRDefault="00E44720" w:rsidP="00D60B57">
      <w:pPr>
        <w:pStyle w:val="BodyText"/>
        <w:spacing w:line="237" w:lineRule="auto"/>
        <w:rPr>
          <w:rFonts w:asciiTheme="minorHAnsi" w:hAnsiTheme="minorHAnsi" w:cstheme="minorHAnsi"/>
        </w:rPr>
      </w:pPr>
    </w:p>
    <w:p w14:paraId="768C1DDF" w14:textId="749FB3DD" w:rsidR="00E44720" w:rsidRDefault="00E44720" w:rsidP="00D60B57">
      <w:pPr>
        <w:pStyle w:val="BodyText"/>
        <w:spacing w:line="237" w:lineRule="auto"/>
        <w:rPr>
          <w:rFonts w:asciiTheme="minorHAnsi" w:hAnsiTheme="minorHAnsi" w:cstheme="minorHAnsi"/>
        </w:rPr>
      </w:pPr>
    </w:p>
    <w:p w14:paraId="3BBC265C" w14:textId="77777777" w:rsidR="00E44720" w:rsidRDefault="00E44720" w:rsidP="00D60B57">
      <w:pPr>
        <w:pStyle w:val="BodyText"/>
        <w:spacing w:line="237" w:lineRule="auto"/>
        <w:rPr>
          <w:rFonts w:asciiTheme="minorHAnsi" w:hAnsiTheme="minorHAnsi" w:cstheme="minorHAnsi"/>
        </w:rPr>
      </w:pPr>
    </w:p>
    <w:p w14:paraId="7EB284B4" w14:textId="61F62A28" w:rsidR="00D60B57" w:rsidRPr="00D60B57" w:rsidRDefault="00F679B1" w:rsidP="00D60B57">
      <w:pPr>
        <w:pStyle w:val="BodyText"/>
        <w:spacing w:line="237" w:lineRule="auto"/>
        <w:rPr>
          <w:rFonts w:asciiTheme="minorHAnsi" w:hAnsiTheme="minorHAnsi" w:cstheme="minorHAnsi"/>
        </w:rPr>
      </w:pPr>
      <w:r>
        <w:rPr>
          <w:b/>
          <w:i/>
          <w:iCs/>
          <w:noProof/>
          <w:color w:val="5B9BD5" w:themeColor="accent1"/>
          <w:lang w:bidi="ar-SA"/>
        </w:rPr>
        <w:lastRenderedPageBreak/>
        <mc:AlternateContent>
          <mc:Choice Requires="wpg">
            <w:drawing>
              <wp:anchor distT="0" distB="0" distL="114300" distR="114300" simplePos="0" relativeHeight="251760640" behindDoc="0" locked="0" layoutInCell="1" allowOverlap="1" wp14:anchorId="052799C0" wp14:editId="5B421737">
                <wp:simplePos x="0" y="0"/>
                <wp:positionH relativeFrom="column">
                  <wp:posOffset>0</wp:posOffset>
                </wp:positionH>
                <wp:positionV relativeFrom="paragraph">
                  <wp:posOffset>121656</wp:posOffset>
                </wp:positionV>
                <wp:extent cx="5943600" cy="612247"/>
                <wp:effectExtent l="0" t="0" r="19050" b="16510"/>
                <wp:wrapNone/>
                <wp:docPr id="274" name="Group 274"/>
                <wp:cNvGraphicFramePr/>
                <a:graphic xmlns:a="http://schemas.openxmlformats.org/drawingml/2006/main">
                  <a:graphicData uri="http://schemas.microsoft.com/office/word/2010/wordprocessingGroup">
                    <wpg:wgp>
                      <wpg:cNvGrpSpPr/>
                      <wpg:grpSpPr>
                        <a:xfrm>
                          <a:off x="0" y="0"/>
                          <a:ext cx="5943600" cy="612247"/>
                          <a:chOff x="0" y="-25892"/>
                          <a:chExt cx="1917510" cy="612745"/>
                        </a:xfrm>
                      </wpg:grpSpPr>
                      <wps:wsp>
                        <wps:cNvPr id="275" name="Straight Connector 275"/>
                        <wps:cNvCnPr/>
                        <wps:spPr>
                          <a:xfrm>
                            <a:off x="0" y="-25892"/>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6" name="Straight Connector 276"/>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3A2FC009" id="Group 274" o:spid="_x0000_s1026" style="position:absolute;margin-left:0;margin-top:9.6pt;width:468pt;height:48.2pt;z-index:251760640;mso-width-relative:margin;mso-height-relative:margin" coordorigin=",-258" coordsize="19175,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">
                <v:line id="Straight Connector 275" o:spid="_x0000_s1027" style="position:absolute;visibility:visible;mso-wrap-style:square" from="0,-258" to="19175,-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" strokecolor="#5b9bd5 [3204]" strokeweight=".5pt">
                  <v:stroke joinstyle="miter"/>
                </v:line>
                <v:line id="Straight Connector 276"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" strokecolor="#5b9bd5 [3204]" strokeweight=".5pt">
                  <v:stroke joinstyle="miter"/>
                </v:line>
              </v:group>
            </w:pict>
          </mc:Fallback>
        </mc:AlternateContent>
      </w:r>
    </w:p>
    <w:p w14:paraId="2199E581" w14:textId="77777777" w:rsidR="00D60B57" w:rsidRDefault="00D60B57" w:rsidP="00D60B57">
      <w:pPr>
        <w:pStyle w:val="Heading1"/>
        <w:spacing w:before="0"/>
        <w:rPr>
          <w:rStyle w:val="IntenseEmphasis"/>
          <w:b/>
        </w:rPr>
      </w:pPr>
      <w:bookmarkStart w:id="32" w:name="Responsibilities_of_Department_Chair"/>
      <w:bookmarkStart w:id="33" w:name="_bookmark12"/>
      <w:bookmarkStart w:id="34" w:name="_Toc513204931"/>
      <w:bookmarkEnd w:id="32"/>
      <w:bookmarkEnd w:id="33"/>
      <w:r w:rsidRPr="00D60B57">
        <w:rPr>
          <w:rStyle w:val="IntenseEmphasis"/>
          <w:b/>
        </w:rPr>
        <w:t>Responsibilities of</w:t>
      </w:r>
      <w:bookmarkEnd w:id="34"/>
      <w:r w:rsidRPr="00D60B57">
        <w:rPr>
          <w:rStyle w:val="IntenseEmphasis"/>
          <w:b/>
        </w:rPr>
        <w:t xml:space="preserve"> </w:t>
      </w:r>
    </w:p>
    <w:p w14:paraId="28063FEF" w14:textId="77777777" w:rsidR="001C6439" w:rsidRPr="001C7997" w:rsidRDefault="00D60B57" w:rsidP="001C7997">
      <w:pPr>
        <w:pStyle w:val="Heading1"/>
        <w:spacing w:before="0"/>
        <w:rPr>
          <w:b/>
          <w:i/>
          <w:iCs/>
          <w:color w:val="5B9BD5" w:themeColor="accent1"/>
        </w:rPr>
      </w:pPr>
      <w:bookmarkStart w:id="35" w:name="_Toc513204932"/>
      <w:r w:rsidRPr="00D60B57">
        <w:rPr>
          <w:rStyle w:val="IntenseEmphasis"/>
          <w:b/>
        </w:rPr>
        <w:t>Department Chair</w:t>
      </w:r>
      <w:bookmarkEnd w:id="35"/>
    </w:p>
    <w:p w14:paraId="12CF84E6" w14:textId="77777777" w:rsidR="00F679B1" w:rsidRDefault="00F679B1" w:rsidP="00D60B57">
      <w:pPr>
        <w:pStyle w:val="BodyText"/>
        <w:spacing w:line="237" w:lineRule="auto"/>
        <w:rPr>
          <w:rFonts w:asciiTheme="minorHAnsi" w:hAnsiTheme="minorHAnsi" w:cstheme="minorHAnsi"/>
        </w:rPr>
      </w:pPr>
    </w:p>
    <w:p w14:paraId="3E2A3390" w14:textId="77777777" w:rsidR="00D60B57" w:rsidRPr="00D60B57" w:rsidRDefault="00D60B57" w:rsidP="00D60B57">
      <w:pPr>
        <w:pStyle w:val="BodyText"/>
        <w:spacing w:line="237" w:lineRule="auto"/>
        <w:rPr>
          <w:rFonts w:asciiTheme="minorHAnsi" w:hAnsiTheme="minorHAnsi" w:cstheme="minorHAnsi"/>
        </w:rPr>
      </w:pPr>
      <w:r w:rsidRPr="00D60B57">
        <w:rPr>
          <w:rFonts w:asciiTheme="minorHAnsi" w:hAnsiTheme="minorHAnsi" w:cstheme="minorHAnsi"/>
        </w:rPr>
        <w:t xml:space="preserve">The department chair shall adhere to the Santa Ana College job description for department chairs with additional responsibilities for nursing. </w:t>
      </w:r>
      <w:proofErr w:type="gramStart"/>
      <w:r w:rsidRPr="00D60B57">
        <w:rPr>
          <w:rFonts w:asciiTheme="minorHAnsi" w:hAnsiTheme="minorHAnsi" w:cstheme="minorHAnsi"/>
        </w:rPr>
        <w:t>This position is elected by the faculty</w:t>
      </w:r>
      <w:proofErr w:type="gramEnd"/>
      <w:r w:rsidRPr="00D60B57">
        <w:rPr>
          <w:rFonts w:asciiTheme="minorHAnsi" w:hAnsiTheme="minorHAnsi" w:cstheme="minorHAnsi"/>
        </w:rPr>
        <w:t>.</w:t>
      </w:r>
    </w:p>
    <w:p w14:paraId="7408E424" w14:textId="77777777" w:rsidR="00D60B57" w:rsidRPr="00D60B57" w:rsidRDefault="00D60B57" w:rsidP="00D60B57">
      <w:pPr>
        <w:pStyle w:val="BodyText"/>
        <w:spacing w:line="237" w:lineRule="auto"/>
        <w:rPr>
          <w:rFonts w:asciiTheme="minorHAnsi" w:hAnsiTheme="minorHAnsi" w:cstheme="minorHAnsi"/>
        </w:rPr>
      </w:pPr>
    </w:p>
    <w:p w14:paraId="21447984" w14:textId="77777777" w:rsidR="00E44720" w:rsidRPr="00E44720" w:rsidRDefault="00E44720" w:rsidP="00E44720">
      <w:pPr>
        <w:pStyle w:val="Heading1"/>
        <w:tabs>
          <w:tab w:val="left" w:pos="720"/>
          <w:tab w:val="left" w:pos="990"/>
          <w:tab w:val="left" w:pos="9360"/>
        </w:tabs>
        <w:spacing w:before="0"/>
        <w:rPr>
          <w:rFonts w:ascii="Calibri" w:eastAsia="Calibri" w:hAnsi="Calibri" w:cs="Calibri"/>
          <w:b/>
          <w:i/>
          <w:color w:val="000000"/>
          <w:sz w:val="22"/>
          <w:szCs w:val="22"/>
        </w:rPr>
      </w:pPr>
      <w:r w:rsidRPr="00E44720">
        <w:rPr>
          <w:rFonts w:ascii="Calibri" w:eastAsia="Calibri" w:hAnsi="Calibri" w:cs="Calibri"/>
          <w:b/>
          <w:i/>
          <w:color w:val="000000"/>
          <w:sz w:val="22"/>
          <w:szCs w:val="22"/>
        </w:rPr>
        <w:t>Administration</w:t>
      </w:r>
    </w:p>
    <w:p w14:paraId="5AF68C87" w14:textId="3BB89035"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 xml:space="preserve">Assist faculty in formulating and implementing annual department goals in conjunction with college goals. </w:t>
      </w:r>
    </w:p>
    <w:p w14:paraId="3F79ED23" w14:textId="762C3415"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Formulate agenda and chair faculty meetings</w:t>
      </w:r>
    </w:p>
    <w:p w14:paraId="438B263D" w14:textId="6A39A0CB"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Attend Division orientation meetings with part-time faculty</w:t>
      </w:r>
    </w:p>
    <w:p w14:paraId="25C8DCE9" w14:textId="66052A6D"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Attend and commun</w:t>
      </w:r>
      <w:r>
        <w:rPr>
          <w:color w:val="000000"/>
        </w:rPr>
        <w:t xml:space="preserve">icate information from the following meetings:  Division Curriculum/Chair’s, </w:t>
      </w:r>
      <w:r w:rsidRPr="00E44720">
        <w:rPr>
          <w:color w:val="000000"/>
        </w:rPr>
        <w:t>Academic Affairs Deans and Chairs</w:t>
      </w:r>
      <w:r>
        <w:rPr>
          <w:color w:val="000000"/>
        </w:rPr>
        <w:t xml:space="preserve">, </w:t>
      </w:r>
      <w:r w:rsidRPr="00E44720">
        <w:rPr>
          <w:color w:val="000000"/>
        </w:rPr>
        <w:t>Nursing Department’s Budget and Planning, C</w:t>
      </w:r>
      <w:r>
        <w:rPr>
          <w:color w:val="000000"/>
        </w:rPr>
        <w:t>ommittee on Committees, Evaluation, and Advisory</w:t>
      </w:r>
    </w:p>
    <w:p w14:paraId="25CFA698" w14:textId="7B12D460"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 xml:space="preserve">Update textbook lists, coordinate textbook changes, and communicate with publishers </w:t>
      </w:r>
    </w:p>
    <w:p w14:paraId="2A36E7CB" w14:textId="03D52E30"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t xml:space="preserve"> </w:t>
      </w:r>
      <w:r w:rsidRPr="00E44720">
        <w:rPr>
          <w:color w:val="000000"/>
        </w:rPr>
        <w:t>Assist with grant deve</w:t>
      </w:r>
      <w:r>
        <w:rPr>
          <w:color w:val="000000"/>
        </w:rPr>
        <w:t>lopment and special projects</w:t>
      </w:r>
    </w:p>
    <w:p w14:paraId="176710AB" w14:textId="05EA7F2F"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 xml:space="preserve">Update Program Review annually including the </w:t>
      </w:r>
      <w:r>
        <w:rPr>
          <w:color w:val="000000"/>
        </w:rPr>
        <w:t>Resource Allocation Request</w:t>
      </w:r>
    </w:p>
    <w:p w14:paraId="67F73341" w14:textId="6D21C853"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Assist with staffi</w:t>
      </w:r>
      <w:r>
        <w:rPr>
          <w:color w:val="000000"/>
        </w:rPr>
        <w:t>ng and scheduling procedures</w:t>
      </w:r>
    </w:p>
    <w:p w14:paraId="11763B3A" w14:textId="77777777" w:rsidR="00E44720" w:rsidRPr="00E44720" w:rsidRDefault="00E44720" w:rsidP="00E44720">
      <w:pPr>
        <w:tabs>
          <w:tab w:val="left" w:pos="720"/>
          <w:tab w:val="left" w:pos="990"/>
          <w:tab w:val="left" w:pos="9360"/>
        </w:tabs>
        <w:rPr>
          <w:i/>
        </w:rPr>
      </w:pPr>
    </w:p>
    <w:p w14:paraId="7FCAE826" w14:textId="77777777" w:rsidR="00E44720" w:rsidRPr="00E44720" w:rsidRDefault="00E44720" w:rsidP="00E44720">
      <w:pPr>
        <w:tabs>
          <w:tab w:val="left" w:pos="720"/>
          <w:tab w:val="left" w:pos="990"/>
          <w:tab w:val="left" w:pos="9360"/>
        </w:tabs>
        <w:rPr>
          <w:b/>
          <w:i/>
        </w:rPr>
      </w:pPr>
      <w:r w:rsidRPr="00E44720">
        <w:rPr>
          <w:b/>
          <w:i/>
        </w:rPr>
        <w:t>Curriculum</w:t>
      </w:r>
    </w:p>
    <w:p w14:paraId="2638EFF8" w14:textId="7B20624A"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Review and revise catalog information pertaining to Health Science courses for accurac</w:t>
      </w:r>
      <w:r>
        <w:rPr>
          <w:color w:val="000000"/>
        </w:rPr>
        <w:t xml:space="preserve">y and completeness. </w:t>
      </w:r>
    </w:p>
    <w:p w14:paraId="715AC1CD" w14:textId="7C50B946"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Develop calendars and input clinical placement request through the OC/LB Consorti</w:t>
      </w:r>
      <w:r>
        <w:rPr>
          <w:color w:val="000000"/>
        </w:rPr>
        <w:t>um clinical placement process</w:t>
      </w:r>
    </w:p>
    <w:p w14:paraId="41C9C4F7" w14:textId="77777777" w:rsidR="00E44720" w:rsidRPr="00E44720" w:rsidRDefault="00E44720" w:rsidP="00E44720">
      <w:pPr>
        <w:pStyle w:val="Heading1"/>
        <w:tabs>
          <w:tab w:val="left" w:pos="720"/>
          <w:tab w:val="left" w:pos="990"/>
          <w:tab w:val="left" w:pos="9360"/>
        </w:tabs>
        <w:spacing w:before="0"/>
        <w:rPr>
          <w:rFonts w:ascii="Calibri" w:eastAsia="Calibri" w:hAnsi="Calibri" w:cs="Calibri"/>
          <w:i/>
          <w:color w:val="000000"/>
          <w:sz w:val="22"/>
          <w:szCs w:val="22"/>
        </w:rPr>
      </w:pPr>
    </w:p>
    <w:p w14:paraId="74961C5B" w14:textId="77777777" w:rsidR="00E44720" w:rsidRPr="00E44720" w:rsidRDefault="00E44720" w:rsidP="00E44720">
      <w:pPr>
        <w:pStyle w:val="Heading1"/>
        <w:tabs>
          <w:tab w:val="left" w:pos="720"/>
          <w:tab w:val="left" w:pos="990"/>
          <w:tab w:val="left" w:pos="9360"/>
        </w:tabs>
        <w:spacing w:before="0"/>
        <w:rPr>
          <w:rFonts w:ascii="Calibri" w:eastAsia="Calibri" w:hAnsi="Calibri" w:cs="Calibri"/>
          <w:b/>
          <w:i/>
          <w:color w:val="000000"/>
          <w:sz w:val="22"/>
          <w:szCs w:val="22"/>
        </w:rPr>
      </w:pPr>
      <w:r w:rsidRPr="00E44720">
        <w:rPr>
          <w:rFonts w:ascii="Calibri" w:eastAsia="Calibri" w:hAnsi="Calibri" w:cs="Calibri"/>
          <w:b/>
          <w:i/>
          <w:color w:val="000000"/>
          <w:sz w:val="22"/>
          <w:szCs w:val="22"/>
        </w:rPr>
        <w:t>Faculty</w:t>
      </w:r>
    </w:p>
    <w:p w14:paraId="3DCACD17" w14:textId="7F753884"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Provide general direction for new f</w:t>
      </w:r>
      <w:r>
        <w:rPr>
          <w:color w:val="000000"/>
        </w:rPr>
        <w:t>ull-time and part-time faculty</w:t>
      </w:r>
    </w:p>
    <w:p w14:paraId="282AB2EA" w14:textId="66B721AE"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Pr>
          <w:color w:val="000000"/>
        </w:rPr>
        <w:t>Evaluate part-time faculty</w:t>
      </w:r>
    </w:p>
    <w:p w14:paraId="091E8065" w14:textId="039F5CBE"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Implement pee</w:t>
      </w:r>
      <w:r>
        <w:rPr>
          <w:color w:val="000000"/>
        </w:rPr>
        <w:t>r review for full-time faculty</w:t>
      </w:r>
    </w:p>
    <w:p w14:paraId="72305DCF" w14:textId="11C48B74" w:rsid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Orient new faculty and/or assi</w:t>
      </w:r>
      <w:r>
        <w:rPr>
          <w:color w:val="000000"/>
        </w:rPr>
        <w:t>gn to appropriate faculty team</w:t>
      </w:r>
    </w:p>
    <w:p w14:paraId="3C26A15B" w14:textId="4A92EC85"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Assist faculty in departmental activities, e.g., classroom assignments, preplanning meetings, maintaining current student rosters, submitting gra</w:t>
      </w:r>
      <w:r>
        <w:rPr>
          <w:color w:val="000000"/>
        </w:rPr>
        <w:t>des, and course evaluations</w:t>
      </w:r>
    </w:p>
    <w:p w14:paraId="3E89247C" w14:textId="1C3A6179"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Review Department goals with faculty for current academic year and report on prog</w:t>
      </w:r>
      <w:r>
        <w:rPr>
          <w:color w:val="000000"/>
        </w:rPr>
        <w:t>ress for previous year’s goals</w:t>
      </w:r>
    </w:p>
    <w:p w14:paraId="2E497720" w14:textId="28018402"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Communicate to faculty relevant information OC/LB Consortium, Division Curriculum/Chair’s meetings, and Academic Affairs Deans and Chairs meeting</w:t>
      </w:r>
    </w:p>
    <w:p w14:paraId="536BC471" w14:textId="1E8FD43C"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Promote activities that facilitat</w:t>
      </w:r>
      <w:r>
        <w:rPr>
          <w:color w:val="000000"/>
        </w:rPr>
        <w:t>e staff development and funding</w:t>
      </w:r>
    </w:p>
    <w:p w14:paraId="685BF745" w14:textId="41E1537A"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rFonts w:eastAsia="Times New Roman"/>
        </w:rPr>
        <w:t>Complete faculty replacement requests as needed</w:t>
      </w:r>
      <w:r>
        <w:rPr>
          <w:rFonts w:eastAsia="Times New Roman"/>
        </w:rPr>
        <w:t xml:space="preserve"> and submit to Academic Senate</w:t>
      </w:r>
    </w:p>
    <w:p w14:paraId="2B29F233" w14:textId="1D74C752"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rFonts w:eastAsia="Times New Roman"/>
        </w:rPr>
        <w:t>Sign off on grant submissions as indicated</w:t>
      </w:r>
      <w:r>
        <w:rPr>
          <w:rFonts w:eastAsia="Times New Roman"/>
        </w:rPr>
        <w:t xml:space="preserve"> from Health Sciences</w:t>
      </w:r>
    </w:p>
    <w:p w14:paraId="033D6A18" w14:textId="77777777" w:rsidR="00E44720" w:rsidRPr="00E44720" w:rsidRDefault="00E44720" w:rsidP="00E44720">
      <w:pPr>
        <w:widowControl w:val="0"/>
        <w:pBdr>
          <w:top w:val="nil"/>
          <w:left w:val="nil"/>
          <w:bottom w:val="nil"/>
          <w:right w:val="nil"/>
          <w:between w:val="nil"/>
        </w:pBdr>
        <w:tabs>
          <w:tab w:val="left" w:pos="-1440"/>
          <w:tab w:val="left" w:pos="9360"/>
        </w:tabs>
        <w:ind w:left="180"/>
        <w:rPr>
          <w:color w:val="000000"/>
        </w:rPr>
      </w:pPr>
    </w:p>
    <w:p w14:paraId="661BCCD8" w14:textId="77777777" w:rsidR="00E44720" w:rsidRPr="00E44720" w:rsidRDefault="00E44720" w:rsidP="00E44720">
      <w:pPr>
        <w:tabs>
          <w:tab w:val="left" w:pos="720"/>
          <w:tab w:val="left" w:pos="990"/>
          <w:tab w:val="left" w:pos="9360"/>
        </w:tabs>
      </w:pPr>
    </w:p>
    <w:p w14:paraId="538E682A" w14:textId="77777777" w:rsidR="00E44720" w:rsidRPr="00E44720" w:rsidRDefault="00E44720" w:rsidP="00E44720">
      <w:pPr>
        <w:pStyle w:val="Heading1"/>
        <w:tabs>
          <w:tab w:val="left" w:pos="720"/>
          <w:tab w:val="left" w:pos="990"/>
          <w:tab w:val="left" w:pos="9360"/>
        </w:tabs>
        <w:spacing w:before="0"/>
        <w:rPr>
          <w:rFonts w:ascii="Calibri" w:eastAsia="Calibri" w:hAnsi="Calibri" w:cs="Calibri"/>
          <w:b/>
          <w:i/>
          <w:color w:val="000000"/>
          <w:sz w:val="22"/>
          <w:szCs w:val="22"/>
        </w:rPr>
      </w:pPr>
      <w:r w:rsidRPr="00E44720">
        <w:rPr>
          <w:rFonts w:ascii="Calibri" w:eastAsia="Calibri" w:hAnsi="Calibri" w:cs="Calibri"/>
          <w:b/>
          <w:i/>
          <w:color w:val="000000"/>
          <w:sz w:val="22"/>
          <w:szCs w:val="22"/>
        </w:rPr>
        <w:lastRenderedPageBreak/>
        <w:t>College/Community</w:t>
      </w:r>
    </w:p>
    <w:p w14:paraId="193F011B" w14:textId="6CA9C0FF"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Act as an advo</w:t>
      </w:r>
      <w:r>
        <w:rPr>
          <w:color w:val="000000"/>
        </w:rPr>
        <w:t>cate for the nursing program</w:t>
      </w:r>
    </w:p>
    <w:p w14:paraId="211A273A" w14:textId="25684861"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Attend college and community meetings to communicate concerns for nursing education, the depa</w:t>
      </w:r>
      <w:r>
        <w:rPr>
          <w:color w:val="000000"/>
        </w:rPr>
        <w:t>rtment, faculty, and students</w:t>
      </w:r>
    </w:p>
    <w:p w14:paraId="035F9B50" w14:textId="77777777" w:rsidR="00E44720" w:rsidRPr="00E44720" w:rsidRDefault="00E44720" w:rsidP="00E44720">
      <w:pPr>
        <w:tabs>
          <w:tab w:val="left" w:pos="720"/>
          <w:tab w:val="left" w:pos="990"/>
          <w:tab w:val="left" w:pos="9360"/>
        </w:tabs>
        <w:rPr>
          <w:i/>
        </w:rPr>
      </w:pPr>
    </w:p>
    <w:p w14:paraId="05D60B3B" w14:textId="77777777" w:rsidR="00E44720" w:rsidRPr="00E44720" w:rsidRDefault="00E44720" w:rsidP="00E44720">
      <w:pPr>
        <w:pStyle w:val="Heading1"/>
        <w:tabs>
          <w:tab w:val="left" w:pos="720"/>
          <w:tab w:val="left" w:pos="990"/>
          <w:tab w:val="left" w:pos="9360"/>
        </w:tabs>
        <w:spacing w:before="0"/>
        <w:rPr>
          <w:rFonts w:ascii="Calibri" w:eastAsia="Calibri" w:hAnsi="Calibri" w:cs="Calibri"/>
          <w:b/>
          <w:i/>
          <w:color w:val="000000"/>
          <w:sz w:val="22"/>
          <w:szCs w:val="22"/>
        </w:rPr>
      </w:pPr>
      <w:r w:rsidRPr="00E44720">
        <w:rPr>
          <w:rFonts w:ascii="Calibri" w:eastAsia="Calibri" w:hAnsi="Calibri" w:cs="Calibri"/>
          <w:b/>
          <w:i/>
          <w:color w:val="000000"/>
          <w:sz w:val="22"/>
          <w:szCs w:val="22"/>
        </w:rPr>
        <w:t>Students</w:t>
      </w:r>
    </w:p>
    <w:p w14:paraId="7F798EA0" w14:textId="71321D61"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Assist the department in maintaining student records</w:t>
      </w:r>
    </w:p>
    <w:p w14:paraId="7561992A" w14:textId="7BD4902B" w:rsid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sidRPr="00E44720">
        <w:rPr>
          <w:color w:val="000000"/>
        </w:rPr>
        <w:t>Assist in assignin</w:t>
      </w:r>
      <w:r>
        <w:rPr>
          <w:color w:val="000000"/>
        </w:rPr>
        <w:t>g students to clinical courses</w:t>
      </w:r>
    </w:p>
    <w:p w14:paraId="24ABBC5B" w14:textId="2213D7FE" w:rsidR="00E44720" w:rsidRPr="00E44720" w:rsidRDefault="00E44720" w:rsidP="00E44720">
      <w:pPr>
        <w:widowControl w:val="0"/>
        <w:numPr>
          <w:ilvl w:val="0"/>
          <w:numId w:val="43"/>
        </w:numPr>
        <w:pBdr>
          <w:top w:val="nil"/>
          <w:left w:val="nil"/>
          <w:bottom w:val="nil"/>
          <w:right w:val="nil"/>
          <w:between w:val="nil"/>
        </w:pBdr>
        <w:tabs>
          <w:tab w:val="left" w:pos="-1440"/>
          <w:tab w:val="left" w:pos="9360"/>
        </w:tabs>
        <w:spacing w:after="0" w:line="240" w:lineRule="auto"/>
        <w:ind w:left="180" w:hanging="180"/>
        <w:rPr>
          <w:color w:val="000000"/>
        </w:rPr>
      </w:pPr>
      <w:r>
        <w:rPr>
          <w:color w:val="000000"/>
        </w:rPr>
        <w:t>Attend new student orientation</w:t>
      </w:r>
    </w:p>
    <w:p w14:paraId="3C3DE901" w14:textId="7B6DEE7C" w:rsidR="00E44720" w:rsidRPr="00E44720" w:rsidRDefault="00E44720" w:rsidP="00E44720">
      <w:pPr>
        <w:widowControl w:val="0"/>
        <w:pBdr>
          <w:top w:val="nil"/>
          <w:left w:val="nil"/>
          <w:bottom w:val="nil"/>
          <w:right w:val="nil"/>
          <w:between w:val="nil"/>
        </w:pBdr>
        <w:tabs>
          <w:tab w:val="left" w:pos="-1440"/>
          <w:tab w:val="left" w:pos="9360"/>
        </w:tabs>
        <w:spacing w:after="0" w:line="240" w:lineRule="auto"/>
        <w:ind w:left="180"/>
        <w:rPr>
          <w:color w:val="000000"/>
          <w:highlight w:val="green"/>
        </w:rPr>
      </w:pPr>
    </w:p>
    <w:p w14:paraId="427DA397" w14:textId="0A1551E1" w:rsidR="00B41056" w:rsidRDefault="00B41056" w:rsidP="0034035B">
      <w:pPr>
        <w:pStyle w:val="BodyText"/>
        <w:spacing w:line="237" w:lineRule="auto"/>
        <w:rPr>
          <w:rFonts w:asciiTheme="minorHAnsi" w:hAnsiTheme="minorHAnsi" w:cstheme="minorHAnsi"/>
        </w:rPr>
      </w:pPr>
    </w:p>
    <w:p w14:paraId="68F9B8BC" w14:textId="77777777" w:rsidR="001C6439" w:rsidRDefault="00F679B1" w:rsidP="0034035B">
      <w:pPr>
        <w:pStyle w:val="BodyText"/>
        <w:spacing w:line="237" w:lineRule="auto"/>
        <w:rPr>
          <w:rFonts w:asciiTheme="minorHAnsi" w:hAnsiTheme="minorHAnsi" w:cstheme="minorHAnsi"/>
        </w:rPr>
      </w:pPr>
      <w:r>
        <w:rPr>
          <w:b/>
          <w:i/>
          <w:iCs/>
          <w:noProof/>
          <w:color w:val="5B9BD5" w:themeColor="accent1"/>
          <w:lang w:bidi="ar-SA"/>
        </w:rPr>
        <mc:AlternateContent>
          <mc:Choice Requires="wpg">
            <w:drawing>
              <wp:anchor distT="0" distB="0" distL="114300" distR="114300" simplePos="0" relativeHeight="251762688" behindDoc="0" locked="0" layoutInCell="1" allowOverlap="1" wp14:anchorId="1181893A" wp14:editId="317A2D4B">
                <wp:simplePos x="0" y="0"/>
                <wp:positionH relativeFrom="column">
                  <wp:posOffset>-17145</wp:posOffset>
                </wp:positionH>
                <wp:positionV relativeFrom="paragraph">
                  <wp:posOffset>141341</wp:posOffset>
                </wp:positionV>
                <wp:extent cx="5943600" cy="334022"/>
                <wp:effectExtent l="0" t="0" r="19050" b="27940"/>
                <wp:wrapNone/>
                <wp:docPr id="277" name="Group 277"/>
                <wp:cNvGraphicFramePr/>
                <a:graphic xmlns:a="http://schemas.openxmlformats.org/drawingml/2006/main">
                  <a:graphicData uri="http://schemas.microsoft.com/office/word/2010/wordprocessingGroup">
                    <wpg:wgp>
                      <wpg:cNvGrpSpPr/>
                      <wpg:grpSpPr>
                        <a:xfrm>
                          <a:off x="0" y="0"/>
                          <a:ext cx="5943600" cy="334022"/>
                          <a:chOff x="0" y="0"/>
                          <a:chExt cx="1917510" cy="586853"/>
                        </a:xfrm>
                      </wpg:grpSpPr>
                      <wps:wsp>
                        <wps:cNvPr id="278" name="Straight Connector 278"/>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9" name="Straight Connector 279"/>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7590E7C0" id="Group 277" o:spid="_x0000_s1026" style="position:absolute;margin-left:-1.35pt;margin-top:11.15pt;width:468pt;height:26.3pt;z-index:251762688;mso-width-relative:margin;mso-height-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">
                <v:line id="Straight Connector 278"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" strokecolor="#5b9bd5 [3204]" strokeweight=".5pt">
                  <v:stroke joinstyle="miter"/>
                </v:line>
                <v:line id="Straight Connector 279"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" strokecolor="#5b9bd5 [3204]" strokeweight=".5pt">
                  <v:stroke joinstyle="miter"/>
                </v:line>
              </v:group>
            </w:pict>
          </mc:Fallback>
        </mc:AlternateContent>
      </w:r>
    </w:p>
    <w:p w14:paraId="4F30FF2E" w14:textId="77777777" w:rsidR="00D60B57" w:rsidRPr="00D60B57" w:rsidRDefault="00D60B57" w:rsidP="00D60B57">
      <w:pPr>
        <w:pStyle w:val="Heading1"/>
        <w:spacing w:before="0"/>
        <w:rPr>
          <w:rStyle w:val="IntenseEmphasis"/>
          <w:b/>
        </w:rPr>
      </w:pPr>
      <w:bookmarkStart w:id="36" w:name="_Toc513204933"/>
      <w:r>
        <w:rPr>
          <w:rStyle w:val="IntenseEmphasis"/>
          <w:b/>
        </w:rPr>
        <w:t>Administration</w:t>
      </w:r>
      <w:bookmarkEnd w:id="36"/>
    </w:p>
    <w:p w14:paraId="25BA5D5B" w14:textId="77777777" w:rsidR="00F679B1" w:rsidRDefault="00F679B1" w:rsidP="00D60B57">
      <w:pPr>
        <w:pStyle w:val="BodyText"/>
        <w:spacing w:line="237" w:lineRule="auto"/>
        <w:rPr>
          <w:rFonts w:asciiTheme="minorHAnsi" w:hAnsiTheme="minorHAnsi" w:cstheme="minorHAnsi"/>
        </w:rPr>
      </w:pPr>
    </w:p>
    <w:p w14:paraId="799C3722" w14:textId="77777777" w:rsidR="00D60B57" w:rsidRPr="00D60B57" w:rsidRDefault="00D60B57" w:rsidP="00D60B57">
      <w:pPr>
        <w:pStyle w:val="BodyText"/>
        <w:spacing w:line="237" w:lineRule="auto"/>
        <w:rPr>
          <w:rFonts w:asciiTheme="minorHAnsi" w:hAnsiTheme="minorHAnsi" w:cstheme="minorHAnsi"/>
        </w:rPr>
      </w:pPr>
      <w:r w:rsidRPr="00D60B57">
        <w:rPr>
          <w:rFonts w:asciiTheme="minorHAnsi" w:hAnsiTheme="minorHAnsi" w:cstheme="minorHAnsi"/>
        </w:rPr>
        <w:t>The Registered Nursing Program at Santa Ana College is in the Science, Math, and Health Sciences Division.</w:t>
      </w:r>
    </w:p>
    <w:p w14:paraId="78FC13B3" w14:textId="77777777" w:rsidR="00D60B57" w:rsidRPr="00D60B57" w:rsidRDefault="00D60B57" w:rsidP="00D60B57">
      <w:pPr>
        <w:pStyle w:val="BodyText"/>
        <w:spacing w:line="237" w:lineRule="auto"/>
        <w:rPr>
          <w:rFonts w:asciiTheme="minorHAnsi" w:hAnsiTheme="minorHAnsi" w:cstheme="minorHAnsi"/>
        </w:rPr>
      </w:pPr>
    </w:p>
    <w:p w14:paraId="798CC012" w14:textId="3481CB7B" w:rsidR="00D60B57" w:rsidRPr="00002DF5" w:rsidRDefault="00D60B57" w:rsidP="00D60B57">
      <w:pPr>
        <w:pStyle w:val="BodyText"/>
        <w:spacing w:line="237" w:lineRule="auto"/>
        <w:rPr>
          <w:rFonts w:asciiTheme="minorHAnsi" w:hAnsiTheme="minorHAnsi" w:cstheme="minorHAnsi"/>
        </w:rPr>
      </w:pPr>
      <w:r w:rsidRPr="00A3066A">
        <w:rPr>
          <w:rFonts w:asciiTheme="minorHAnsi" w:hAnsiTheme="minorHAnsi" w:cstheme="minorHAnsi"/>
        </w:rPr>
        <w:t xml:space="preserve">The Division Dean of Sciences, Math and Health Sciences is </w:t>
      </w:r>
      <w:r w:rsidR="00555082" w:rsidRPr="00002DF5">
        <w:rPr>
          <w:rFonts w:asciiTheme="minorHAnsi" w:hAnsiTheme="minorHAnsi" w:cstheme="minorHAnsi"/>
        </w:rPr>
        <w:t>Dr. Saeid Eidgahy.</w:t>
      </w:r>
    </w:p>
    <w:p w14:paraId="27B17118" w14:textId="77777777" w:rsidR="00D60B57" w:rsidRPr="00A3066A" w:rsidRDefault="00D60B57" w:rsidP="00D60B57">
      <w:pPr>
        <w:pStyle w:val="BodyText"/>
        <w:spacing w:line="237" w:lineRule="auto"/>
        <w:rPr>
          <w:rFonts w:asciiTheme="minorHAnsi" w:hAnsiTheme="minorHAnsi" w:cstheme="minorHAnsi"/>
        </w:rPr>
      </w:pPr>
    </w:p>
    <w:p w14:paraId="5D4C779D" w14:textId="4FF3B49D" w:rsidR="00E50114" w:rsidRDefault="00D60B57" w:rsidP="00D60B57">
      <w:pPr>
        <w:pStyle w:val="BodyText"/>
        <w:spacing w:line="237" w:lineRule="auto"/>
        <w:rPr>
          <w:rFonts w:asciiTheme="minorHAnsi" w:hAnsiTheme="minorHAnsi" w:cstheme="minorHAnsi"/>
        </w:rPr>
      </w:pPr>
      <w:r w:rsidRPr="00A3066A">
        <w:rPr>
          <w:rFonts w:asciiTheme="minorHAnsi" w:hAnsiTheme="minorHAnsi" w:cstheme="minorHAnsi"/>
        </w:rPr>
        <w:t xml:space="preserve">The Associate Dean of Health Sciences/Director of </w:t>
      </w:r>
      <w:proofErr w:type="gramStart"/>
      <w:r w:rsidRPr="00A3066A">
        <w:rPr>
          <w:rFonts w:asciiTheme="minorHAnsi" w:hAnsiTheme="minorHAnsi" w:cstheme="minorHAnsi"/>
        </w:rPr>
        <w:t>Nursing</w:t>
      </w:r>
      <w:proofErr w:type="gramEnd"/>
      <w:r w:rsidR="00002DF5">
        <w:rPr>
          <w:rFonts w:asciiTheme="minorHAnsi" w:hAnsiTheme="minorHAnsi" w:cstheme="minorHAnsi"/>
        </w:rPr>
        <w:t xml:space="preserve"> position</w:t>
      </w:r>
      <w:r w:rsidRPr="00A3066A">
        <w:rPr>
          <w:rFonts w:asciiTheme="minorHAnsi" w:hAnsiTheme="minorHAnsi" w:cstheme="minorHAnsi"/>
        </w:rPr>
        <w:t xml:space="preserve"> is </w:t>
      </w:r>
      <w:r w:rsidR="004F3FFA">
        <w:rPr>
          <w:rFonts w:asciiTheme="minorHAnsi" w:hAnsiTheme="minorHAnsi" w:cstheme="minorHAnsi"/>
        </w:rPr>
        <w:t>Mary Steckler-Interim</w:t>
      </w:r>
      <w:r w:rsidR="00002DF5">
        <w:rPr>
          <w:rFonts w:asciiTheme="minorHAnsi" w:hAnsiTheme="minorHAnsi" w:cstheme="minorHAnsi"/>
        </w:rPr>
        <w:t>.</w:t>
      </w:r>
    </w:p>
    <w:p w14:paraId="5995B054" w14:textId="77777777" w:rsidR="00D60B57" w:rsidRPr="00A3066A" w:rsidRDefault="00D60B57" w:rsidP="00D60B57">
      <w:pPr>
        <w:pStyle w:val="BodyText"/>
        <w:spacing w:line="237" w:lineRule="auto"/>
        <w:rPr>
          <w:rFonts w:asciiTheme="minorHAnsi" w:hAnsiTheme="minorHAnsi" w:cstheme="minorHAnsi"/>
        </w:rPr>
      </w:pPr>
    </w:p>
    <w:p w14:paraId="5E9A6EBD" w14:textId="56628BC7" w:rsidR="00D60B57" w:rsidRPr="00D60B57" w:rsidRDefault="001E35A2" w:rsidP="00D60B57">
      <w:pPr>
        <w:pStyle w:val="BodyText"/>
        <w:spacing w:line="237" w:lineRule="auto"/>
        <w:rPr>
          <w:rFonts w:asciiTheme="minorHAnsi" w:hAnsiTheme="minorHAnsi" w:cstheme="minorHAnsi"/>
        </w:rPr>
      </w:pPr>
      <w:r>
        <w:rPr>
          <w:rFonts w:asciiTheme="minorHAnsi" w:hAnsiTheme="minorHAnsi" w:cstheme="minorHAnsi"/>
        </w:rPr>
        <w:t>Stacey Bass</w:t>
      </w:r>
      <w:r w:rsidR="009E216C" w:rsidRPr="00A3066A">
        <w:rPr>
          <w:rFonts w:asciiTheme="minorHAnsi" w:hAnsiTheme="minorHAnsi" w:cstheme="minorHAnsi"/>
        </w:rPr>
        <w:t xml:space="preserve"> </w:t>
      </w:r>
      <w:r w:rsidR="00D60B57" w:rsidRPr="00A3066A">
        <w:rPr>
          <w:rFonts w:asciiTheme="minorHAnsi" w:hAnsiTheme="minorHAnsi" w:cstheme="minorHAnsi"/>
        </w:rPr>
        <w:t>is the Assistant Director of the Extended Campus Program</w:t>
      </w:r>
      <w:r w:rsidR="00002DF5">
        <w:rPr>
          <w:rFonts w:asciiTheme="minorHAnsi" w:hAnsiTheme="minorHAnsi" w:cstheme="minorHAnsi"/>
        </w:rPr>
        <w:t>.</w:t>
      </w:r>
      <w:r w:rsidR="00D60B57" w:rsidRPr="00D60B57">
        <w:rPr>
          <w:rFonts w:asciiTheme="minorHAnsi" w:hAnsiTheme="minorHAnsi" w:cstheme="minorHAnsi"/>
        </w:rPr>
        <w:t xml:space="preserve"> </w:t>
      </w:r>
    </w:p>
    <w:p w14:paraId="65973BE6" w14:textId="77777777" w:rsidR="00D60B57" w:rsidRPr="00D60B57" w:rsidRDefault="00D60B57" w:rsidP="00D60B57">
      <w:pPr>
        <w:pStyle w:val="BodyText"/>
        <w:spacing w:line="237" w:lineRule="auto"/>
        <w:rPr>
          <w:rFonts w:asciiTheme="minorHAnsi" w:hAnsiTheme="minorHAnsi" w:cstheme="minorHAnsi"/>
        </w:rPr>
      </w:pPr>
    </w:p>
    <w:p w14:paraId="75E1CE54" w14:textId="343D724C" w:rsidR="00D60B57" w:rsidRDefault="001E35A2" w:rsidP="00D60B57">
      <w:pPr>
        <w:pStyle w:val="BodyText"/>
        <w:spacing w:line="237" w:lineRule="auto"/>
        <w:rPr>
          <w:rFonts w:asciiTheme="minorHAnsi" w:hAnsiTheme="minorHAnsi" w:cstheme="minorHAnsi"/>
        </w:rPr>
      </w:pPr>
      <w:r>
        <w:rPr>
          <w:rFonts w:asciiTheme="minorHAnsi" w:hAnsiTheme="minorHAnsi" w:cstheme="minorHAnsi"/>
        </w:rPr>
        <w:t>Louise Jones</w:t>
      </w:r>
      <w:r w:rsidR="00D60B57" w:rsidRPr="00D60B57">
        <w:rPr>
          <w:rFonts w:asciiTheme="minorHAnsi" w:hAnsiTheme="minorHAnsi" w:cstheme="minorHAnsi"/>
        </w:rPr>
        <w:t xml:space="preserve"> is the Assistant Director of the Traditional Program.</w:t>
      </w:r>
    </w:p>
    <w:p w14:paraId="72B55C4E" w14:textId="77777777" w:rsidR="00E50114" w:rsidRDefault="00E50114" w:rsidP="00D60B57">
      <w:pPr>
        <w:pStyle w:val="BodyText"/>
        <w:spacing w:line="237" w:lineRule="auto"/>
        <w:rPr>
          <w:rFonts w:asciiTheme="minorHAnsi" w:hAnsiTheme="minorHAnsi" w:cstheme="minorHAnsi"/>
        </w:rPr>
      </w:pPr>
    </w:p>
    <w:p w14:paraId="32A31CD7" w14:textId="14376A87" w:rsidR="00E50114" w:rsidRDefault="001E35A2" w:rsidP="00D60B57">
      <w:pPr>
        <w:pStyle w:val="BodyText"/>
        <w:spacing w:line="237" w:lineRule="auto"/>
        <w:rPr>
          <w:rFonts w:asciiTheme="minorHAnsi" w:hAnsiTheme="minorHAnsi" w:cstheme="minorHAnsi"/>
        </w:rPr>
      </w:pPr>
      <w:r>
        <w:rPr>
          <w:rFonts w:asciiTheme="minorHAnsi" w:hAnsiTheme="minorHAnsi" w:cstheme="minorHAnsi"/>
        </w:rPr>
        <w:t>Lisa Carriger and Elenor Papa</w:t>
      </w:r>
      <w:r w:rsidR="00E50114" w:rsidRPr="00A3066A">
        <w:rPr>
          <w:rFonts w:asciiTheme="minorHAnsi" w:hAnsiTheme="minorHAnsi" w:cstheme="minorHAnsi"/>
        </w:rPr>
        <w:t xml:space="preserve"> </w:t>
      </w:r>
      <w:r>
        <w:rPr>
          <w:rFonts w:asciiTheme="minorHAnsi" w:hAnsiTheme="minorHAnsi" w:cstheme="minorHAnsi"/>
        </w:rPr>
        <w:t>are</w:t>
      </w:r>
      <w:r w:rsidR="00E50114" w:rsidRPr="00A3066A">
        <w:rPr>
          <w:rFonts w:asciiTheme="minorHAnsi" w:hAnsiTheme="minorHAnsi" w:cstheme="minorHAnsi"/>
        </w:rPr>
        <w:t xml:space="preserve"> t</w:t>
      </w:r>
      <w:r w:rsidR="00E50114">
        <w:rPr>
          <w:rFonts w:asciiTheme="minorHAnsi" w:hAnsiTheme="minorHAnsi" w:cstheme="minorHAnsi"/>
        </w:rPr>
        <w:t xml:space="preserve">he Department </w:t>
      </w:r>
      <w:proofErr w:type="spellStart"/>
      <w:r w:rsidR="00E50114">
        <w:rPr>
          <w:rFonts w:asciiTheme="minorHAnsi" w:hAnsiTheme="minorHAnsi" w:cstheme="minorHAnsi"/>
        </w:rPr>
        <w:t>Chair</w:t>
      </w:r>
      <w:r>
        <w:rPr>
          <w:rFonts w:asciiTheme="minorHAnsi" w:hAnsiTheme="minorHAnsi" w:cstheme="minorHAnsi"/>
        </w:rPr>
        <w:t>’s</w:t>
      </w:r>
      <w:proofErr w:type="spellEnd"/>
      <w:r w:rsidR="00E50114">
        <w:rPr>
          <w:rFonts w:asciiTheme="minorHAnsi" w:hAnsiTheme="minorHAnsi" w:cstheme="minorHAnsi"/>
        </w:rPr>
        <w:t xml:space="preserve"> of Nursing.</w:t>
      </w:r>
    </w:p>
    <w:p w14:paraId="36962B5D" w14:textId="77777777" w:rsidR="001C6439" w:rsidRDefault="001C6439" w:rsidP="00D60B57">
      <w:pPr>
        <w:pStyle w:val="BodyText"/>
        <w:spacing w:line="237" w:lineRule="auto"/>
        <w:rPr>
          <w:rFonts w:asciiTheme="minorHAnsi" w:hAnsiTheme="minorHAnsi" w:cstheme="minorHAnsi"/>
        </w:rPr>
      </w:pPr>
    </w:p>
    <w:p w14:paraId="3A0A5EA9" w14:textId="77777777" w:rsidR="006360CC" w:rsidRDefault="006360CC" w:rsidP="00D60B57">
      <w:pPr>
        <w:pStyle w:val="BodyText"/>
        <w:spacing w:line="237" w:lineRule="auto"/>
        <w:rPr>
          <w:rFonts w:asciiTheme="minorHAnsi" w:hAnsiTheme="minorHAnsi" w:cstheme="minorHAnsi"/>
        </w:rPr>
      </w:pPr>
      <w:r>
        <w:rPr>
          <w:b/>
          <w:i/>
          <w:iCs/>
          <w:noProof/>
          <w:color w:val="5B9BD5" w:themeColor="accent1"/>
          <w:lang w:bidi="ar-SA"/>
        </w:rPr>
        <mc:AlternateContent>
          <mc:Choice Requires="wpg">
            <w:drawing>
              <wp:anchor distT="0" distB="0" distL="114300" distR="114300" simplePos="0" relativeHeight="251768832" behindDoc="0" locked="0" layoutInCell="1" allowOverlap="1" wp14:anchorId="37286B11" wp14:editId="24A03655">
                <wp:simplePos x="0" y="0"/>
                <wp:positionH relativeFrom="column">
                  <wp:posOffset>0</wp:posOffset>
                </wp:positionH>
                <wp:positionV relativeFrom="paragraph">
                  <wp:posOffset>116096</wp:posOffset>
                </wp:positionV>
                <wp:extent cx="5943600" cy="334010"/>
                <wp:effectExtent l="0" t="0" r="19050" b="27940"/>
                <wp:wrapNone/>
                <wp:docPr id="286" name="Group 286"/>
                <wp:cNvGraphicFramePr/>
                <a:graphic xmlns:a="http://schemas.openxmlformats.org/drawingml/2006/main">
                  <a:graphicData uri="http://schemas.microsoft.com/office/word/2010/wordprocessingGroup">
                    <wpg:wgp>
                      <wpg:cNvGrpSpPr/>
                      <wpg:grpSpPr>
                        <a:xfrm>
                          <a:off x="0" y="0"/>
                          <a:ext cx="5943600" cy="334010"/>
                          <a:chOff x="0" y="0"/>
                          <a:chExt cx="1917510" cy="586853"/>
                        </a:xfrm>
                      </wpg:grpSpPr>
                      <wps:wsp>
                        <wps:cNvPr id="287" name="Straight Connector 287"/>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0" name="Straight Connector 960"/>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2006C327" id="Group 286" o:spid="_x0000_s1026" style="position:absolute;margin-left:0;margin-top:9.15pt;width:468pt;height:26.3pt;z-index:251768832;mso-width-relative:margin;mso-height-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">
                <v:line id="Straight Connector 287"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" strokecolor="#5b9bd5 [3204]" strokeweight=".5pt">
                  <v:stroke joinstyle="miter"/>
                </v:line>
                <v:line id="Straight Connector 960"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" strokecolor="#5b9bd5 [3204]" strokeweight=".5pt">
                  <v:stroke joinstyle="miter"/>
                </v:line>
              </v:group>
            </w:pict>
          </mc:Fallback>
        </mc:AlternateContent>
      </w:r>
    </w:p>
    <w:p w14:paraId="3ADE44FF" w14:textId="77777777" w:rsidR="001C6439" w:rsidRPr="00D60B57" w:rsidRDefault="001C6439" w:rsidP="007246A7">
      <w:pPr>
        <w:pStyle w:val="Heading1"/>
        <w:spacing w:before="0"/>
        <w:rPr>
          <w:rStyle w:val="IntenseEmphasis"/>
          <w:b/>
        </w:rPr>
      </w:pPr>
      <w:bookmarkStart w:id="37" w:name="_Toc513204934"/>
      <w:r>
        <w:rPr>
          <w:rStyle w:val="IntenseEmphasis"/>
          <w:b/>
        </w:rPr>
        <w:t>Full-Time Faculty and Administration</w:t>
      </w:r>
      <w:bookmarkEnd w:id="37"/>
    </w:p>
    <w:p w14:paraId="7C09CF0A" w14:textId="77777777" w:rsidR="00F679B1" w:rsidRDefault="00F679B1" w:rsidP="001C6439">
      <w:pPr>
        <w:pStyle w:val="BodyText"/>
        <w:spacing w:line="237" w:lineRule="auto"/>
        <w:rPr>
          <w:rFonts w:asciiTheme="minorHAnsi" w:hAnsiTheme="minorHAnsi" w:cstheme="minorHAnsi"/>
        </w:rPr>
      </w:pPr>
    </w:p>
    <w:p w14:paraId="1F589BC2" w14:textId="73B2552A" w:rsidR="001C6439" w:rsidRPr="001C6439" w:rsidRDefault="00E44720" w:rsidP="001C6439">
      <w:pPr>
        <w:pStyle w:val="BodyText"/>
        <w:spacing w:line="237" w:lineRule="auto"/>
        <w:rPr>
          <w:rFonts w:asciiTheme="minorHAnsi" w:hAnsiTheme="minorHAnsi" w:cstheme="minorHAnsi"/>
        </w:rPr>
      </w:pPr>
      <w:r>
        <w:rPr>
          <w:rFonts w:asciiTheme="minorHAnsi" w:hAnsiTheme="minorHAnsi" w:cstheme="minorHAnsi"/>
        </w:rPr>
        <w:t>Stacey Bass received a</w:t>
      </w:r>
      <w:r w:rsidR="001C6439" w:rsidRPr="001C6439">
        <w:rPr>
          <w:rFonts w:asciiTheme="minorHAnsi" w:hAnsiTheme="minorHAnsi" w:cstheme="minorHAnsi"/>
        </w:rPr>
        <w:t xml:space="preserve"> BSN</w:t>
      </w:r>
      <w:r>
        <w:rPr>
          <w:rFonts w:asciiTheme="minorHAnsi" w:hAnsiTheme="minorHAnsi" w:cstheme="minorHAnsi"/>
        </w:rPr>
        <w:t xml:space="preserve"> from Loma Linda University; a</w:t>
      </w:r>
      <w:r w:rsidR="001C6439" w:rsidRPr="001C6439">
        <w:rPr>
          <w:rFonts w:asciiTheme="minorHAnsi" w:hAnsiTheme="minorHAnsi" w:cstheme="minorHAnsi"/>
        </w:rPr>
        <w:t xml:space="preserve"> M</w:t>
      </w:r>
      <w:r>
        <w:rPr>
          <w:rFonts w:asciiTheme="minorHAnsi" w:hAnsiTheme="minorHAnsi" w:cstheme="minorHAnsi"/>
        </w:rPr>
        <w:t>SN from CSU, Long Beach; and a</w:t>
      </w:r>
      <w:r w:rsidR="001C6439" w:rsidRPr="001C6439">
        <w:rPr>
          <w:rFonts w:asciiTheme="minorHAnsi" w:hAnsiTheme="minorHAnsi" w:cstheme="minorHAnsi"/>
        </w:rPr>
        <w:t xml:space="preserve"> DNP from Western University of Health Sciences.</w:t>
      </w:r>
    </w:p>
    <w:p w14:paraId="255C3553" w14:textId="77777777" w:rsidR="001C6439" w:rsidRDefault="001C6439" w:rsidP="001C6439">
      <w:pPr>
        <w:pStyle w:val="BodyText"/>
        <w:spacing w:line="237" w:lineRule="auto"/>
        <w:rPr>
          <w:rFonts w:asciiTheme="minorHAnsi" w:hAnsiTheme="minorHAnsi" w:cstheme="minorHAnsi"/>
        </w:rPr>
      </w:pPr>
    </w:p>
    <w:p w14:paraId="5D766E71" w14:textId="75D41029" w:rsidR="001C6439" w:rsidRDefault="00E44720" w:rsidP="001C6439">
      <w:pPr>
        <w:pStyle w:val="BodyText"/>
        <w:spacing w:line="237" w:lineRule="auto"/>
        <w:rPr>
          <w:rFonts w:asciiTheme="minorHAnsi" w:hAnsiTheme="minorHAnsi" w:cstheme="minorHAnsi"/>
        </w:rPr>
      </w:pPr>
      <w:r>
        <w:rPr>
          <w:rFonts w:asciiTheme="minorHAnsi" w:hAnsiTheme="minorHAnsi" w:cstheme="minorHAnsi"/>
        </w:rPr>
        <w:t>Lisa Carriger received an</w:t>
      </w:r>
      <w:r w:rsidR="001C6439" w:rsidRPr="001C6439">
        <w:rPr>
          <w:rFonts w:asciiTheme="minorHAnsi" w:hAnsiTheme="minorHAnsi" w:cstheme="minorHAnsi"/>
        </w:rPr>
        <w:t xml:space="preserve"> A</w:t>
      </w:r>
      <w:r>
        <w:rPr>
          <w:rFonts w:asciiTheme="minorHAnsi" w:hAnsiTheme="minorHAnsi" w:cstheme="minorHAnsi"/>
        </w:rPr>
        <w:t xml:space="preserve">DN from Saddleback College; a </w:t>
      </w:r>
      <w:r w:rsidR="001C6439" w:rsidRPr="001C6439">
        <w:rPr>
          <w:rFonts w:asciiTheme="minorHAnsi" w:hAnsiTheme="minorHAnsi" w:cstheme="minorHAnsi"/>
        </w:rPr>
        <w:t>BSN and MSN fro</w:t>
      </w:r>
      <w:r w:rsidR="00705182">
        <w:rPr>
          <w:rFonts w:asciiTheme="minorHAnsi" w:hAnsiTheme="minorHAnsi" w:cstheme="minorHAnsi"/>
        </w:rPr>
        <w:t xml:space="preserve">m University of Texas Arlington; a DNP </w:t>
      </w:r>
      <w:proofErr w:type="gramStart"/>
      <w:r w:rsidR="00705182">
        <w:rPr>
          <w:rFonts w:asciiTheme="minorHAnsi" w:hAnsiTheme="minorHAnsi" w:cstheme="minorHAnsi"/>
        </w:rPr>
        <w:t>from  Chamberlain</w:t>
      </w:r>
      <w:proofErr w:type="gramEnd"/>
      <w:r w:rsidR="00705182">
        <w:rPr>
          <w:rFonts w:asciiTheme="minorHAnsi" w:hAnsiTheme="minorHAnsi" w:cstheme="minorHAnsi"/>
        </w:rPr>
        <w:t xml:space="preserve"> University</w:t>
      </w:r>
    </w:p>
    <w:p w14:paraId="2377D538" w14:textId="77777777" w:rsidR="00555082" w:rsidRDefault="00555082" w:rsidP="001C6439">
      <w:pPr>
        <w:pStyle w:val="BodyText"/>
        <w:spacing w:line="237" w:lineRule="auto"/>
        <w:rPr>
          <w:rFonts w:asciiTheme="minorHAnsi" w:hAnsiTheme="minorHAnsi" w:cstheme="minorHAnsi"/>
        </w:rPr>
      </w:pPr>
    </w:p>
    <w:p w14:paraId="4C2469D8" w14:textId="732C4D47" w:rsidR="009C59C4" w:rsidRPr="00002DF5" w:rsidRDefault="00555082" w:rsidP="009C59C4">
      <w:pPr>
        <w:tabs>
          <w:tab w:val="left" w:pos="720"/>
          <w:tab w:val="left" w:pos="990"/>
          <w:tab w:val="left" w:pos="9360"/>
        </w:tabs>
        <w:rPr>
          <w:rFonts w:eastAsia="Times New Roman" w:cstheme="minorHAnsi"/>
          <w:i/>
          <w:snapToGrid w:val="0"/>
          <w:sz w:val="24"/>
          <w:szCs w:val="24"/>
        </w:rPr>
      </w:pPr>
      <w:r w:rsidRPr="00002DF5">
        <w:rPr>
          <w:rFonts w:cstheme="minorHAnsi"/>
        </w:rPr>
        <w:t>Mike Delaby</w:t>
      </w:r>
      <w:r w:rsidR="009C59C4" w:rsidRPr="00002DF5">
        <w:rPr>
          <w:rFonts w:eastAsia="Times New Roman" w:cstheme="minorHAnsi"/>
          <w:i/>
          <w:snapToGrid w:val="0"/>
          <w:sz w:val="24"/>
          <w:szCs w:val="24"/>
        </w:rPr>
        <w:t xml:space="preserve"> </w:t>
      </w:r>
      <w:r w:rsidR="00E44720">
        <w:rPr>
          <w:rFonts w:eastAsia="Times New Roman" w:cstheme="minorHAnsi"/>
          <w:iCs/>
          <w:snapToGrid w:val="0"/>
          <w:sz w:val="24"/>
          <w:szCs w:val="24"/>
        </w:rPr>
        <w:t>received an</w:t>
      </w:r>
      <w:r w:rsidR="009C59C4" w:rsidRPr="00002DF5">
        <w:rPr>
          <w:rFonts w:eastAsia="Times New Roman" w:cstheme="minorHAnsi"/>
          <w:iCs/>
          <w:snapToGrid w:val="0"/>
          <w:sz w:val="24"/>
          <w:szCs w:val="24"/>
        </w:rPr>
        <w:t xml:space="preserve"> A</w:t>
      </w:r>
      <w:r w:rsidR="00E44720">
        <w:rPr>
          <w:rFonts w:eastAsia="Times New Roman" w:cstheme="minorHAnsi"/>
          <w:iCs/>
          <w:snapToGrid w:val="0"/>
          <w:sz w:val="24"/>
          <w:szCs w:val="24"/>
        </w:rPr>
        <w:t>DN from Golden West College</w:t>
      </w:r>
      <w:proofErr w:type="gramStart"/>
      <w:r w:rsidR="00E44720">
        <w:rPr>
          <w:rFonts w:eastAsia="Times New Roman" w:cstheme="minorHAnsi"/>
          <w:iCs/>
          <w:snapToGrid w:val="0"/>
          <w:sz w:val="24"/>
          <w:szCs w:val="24"/>
        </w:rPr>
        <w:t>;</w:t>
      </w:r>
      <w:proofErr w:type="gramEnd"/>
      <w:r w:rsidR="00E44720">
        <w:rPr>
          <w:rFonts w:eastAsia="Times New Roman" w:cstheme="minorHAnsi"/>
          <w:iCs/>
          <w:snapToGrid w:val="0"/>
          <w:sz w:val="24"/>
          <w:szCs w:val="24"/>
        </w:rPr>
        <w:t xml:space="preserve"> a</w:t>
      </w:r>
      <w:r w:rsidR="009C59C4" w:rsidRPr="00002DF5">
        <w:rPr>
          <w:rFonts w:eastAsia="Times New Roman" w:cstheme="minorHAnsi"/>
          <w:iCs/>
          <w:snapToGrid w:val="0"/>
          <w:sz w:val="24"/>
          <w:szCs w:val="24"/>
        </w:rPr>
        <w:t xml:space="preserve"> BSN and MSN from University of Texas Arlington. He is currently in a DNP program at University of Texas Arlington</w:t>
      </w:r>
    </w:p>
    <w:p w14:paraId="7167727A" w14:textId="19789654" w:rsidR="001C6439" w:rsidRPr="001C6439" w:rsidRDefault="00E44720" w:rsidP="001C6439">
      <w:pPr>
        <w:pStyle w:val="BodyText"/>
        <w:spacing w:line="237" w:lineRule="auto"/>
        <w:rPr>
          <w:rFonts w:asciiTheme="minorHAnsi" w:hAnsiTheme="minorHAnsi" w:cstheme="minorHAnsi"/>
        </w:rPr>
      </w:pPr>
      <w:r>
        <w:rPr>
          <w:rFonts w:asciiTheme="minorHAnsi" w:hAnsiTheme="minorHAnsi" w:cstheme="minorHAnsi"/>
        </w:rPr>
        <w:t>Becky Ettinger received an ADN from Cerritos College; a</w:t>
      </w:r>
      <w:r w:rsidR="001C6439" w:rsidRPr="001C6439">
        <w:rPr>
          <w:rFonts w:asciiTheme="minorHAnsi" w:hAnsiTheme="minorHAnsi" w:cstheme="minorHAnsi"/>
        </w:rPr>
        <w:t xml:space="preserve"> BSN</w:t>
      </w:r>
      <w:r>
        <w:rPr>
          <w:rFonts w:asciiTheme="minorHAnsi" w:hAnsiTheme="minorHAnsi" w:cstheme="minorHAnsi"/>
        </w:rPr>
        <w:t xml:space="preserve"> from University of Phoenix; a</w:t>
      </w:r>
      <w:r w:rsidR="001C6439" w:rsidRPr="001C6439">
        <w:rPr>
          <w:rFonts w:asciiTheme="minorHAnsi" w:hAnsiTheme="minorHAnsi" w:cstheme="minorHAnsi"/>
        </w:rPr>
        <w:t xml:space="preserve"> MSN f</w:t>
      </w:r>
      <w:r>
        <w:rPr>
          <w:rFonts w:asciiTheme="minorHAnsi" w:hAnsiTheme="minorHAnsi" w:cstheme="minorHAnsi"/>
        </w:rPr>
        <w:t>rom CSU, San Bernardino; and a</w:t>
      </w:r>
      <w:r w:rsidR="001C6439" w:rsidRPr="001C6439">
        <w:rPr>
          <w:rFonts w:asciiTheme="minorHAnsi" w:hAnsiTheme="minorHAnsi" w:cstheme="minorHAnsi"/>
        </w:rPr>
        <w:t xml:space="preserve"> DNP from Western University of Health Sciences.</w:t>
      </w:r>
    </w:p>
    <w:p w14:paraId="289F96CD" w14:textId="77777777" w:rsidR="001C6439" w:rsidRDefault="001C6439" w:rsidP="001C6439">
      <w:pPr>
        <w:pStyle w:val="BodyText"/>
        <w:spacing w:line="237" w:lineRule="auto"/>
        <w:rPr>
          <w:rFonts w:asciiTheme="minorHAnsi" w:hAnsiTheme="minorHAnsi" w:cstheme="minorHAnsi"/>
        </w:rPr>
      </w:pPr>
    </w:p>
    <w:p w14:paraId="7B30E715" w14:textId="25CF3ECD" w:rsidR="001C6439" w:rsidRDefault="00E44720" w:rsidP="001C6439">
      <w:pPr>
        <w:pStyle w:val="BodyText"/>
        <w:spacing w:line="237" w:lineRule="auto"/>
        <w:rPr>
          <w:rFonts w:asciiTheme="minorHAnsi" w:hAnsiTheme="minorHAnsi" w:cstheme="minorHAnsi"/>
        </w:rPr>
      </w:pPr>
      <w:r>
        <w:rPr>
          <w:rFonts w:asciiTheme="minorHAnsi" w:hAnsiTheme="minorHAnsi" w:cstheme="minorHAnsi"/>
        </w:rPr>
        <w:t xml:space="preserve">Louise Jones received </w:t>
      </w:r>
      <w:proofErr w:type="gramStart"/>
      <w:r>
        <w:rPr>
          <w:rFonts w:asciiTheme="minorHAnsi" w:hAnsiTheme="minorHAnsi" w:cstheme="minorHAnsi"/>
        </w:rPr>
        <w:t>a</w:t>
      </w:r>
      <w:proofErr w:type="gramEnd"/>
      <w:r>
        <w:rPr>
          <w:rFonts w:asciiTheme="minorHAnsi" w:hAnsiTheme="minorHAnsi" w:cstheme="minorHAnsi"/>
        </w:rPr>
        <w:t xml:space="preserve"> ADN from Santa Ana College; a</w:t>
      </w:r>
      <w:r w:rsidR="001C6439" w:rsidRPr="001C6439">
        <w:rPr>
          <w:rFonts w:asciiTheme="minorHAnsi" w:hAnsiTheme="minorHAnsi" w:cstheme="minorHAnsi"/>
        </w:rPr>
        <w:t xml:space="preserve"> BSN and </w:t>
      </w:r>
      <w:r>
        <w:rPr>
          <w:rFonts w:asciiTheme="minorHAnsi" w:hAnsiTheme="minorHAnsi" w:cstheme="minorHAnsi"/>
        </w:rPr>
        <w:t>MSN from CSU, Fullerton; and a</w:t>
      </w:r>
      <w:r w:rsidR="001C6439" w:rsidRPr="001C6439">
        <w:rPr>
          <w:rFonts w:asciiTheme="minorHAnsi" w:hAnsiTheme="minorHAnsi" w:cstheme="minorHAnsi"/>
        </w:rPr>
        <w:t xml:space="preserve"> DNP from Grand Canyon University. She holds Nursing Educator certification from the National League for Nursing.</w:t>
      </w:r>
    </w:p>
    <w:p w14:paraId="1E1E01C6" w14:textId="77777777" w:rsidR="00555082" w:rsidRDefault="00555082" w:rsidP="001C6439">
      <w:pPr>
        <w:pStyle w:val="BodyText"/>
        <w:spacing w:line="237" w:lineRule="auto"/>
        <w:rPr>
          <w:rFonts w:asciiTheme="minorHAnsi" w:hAnsiTheme="minorHAnsi" w:cstheme="minorHAnsi"/>
        </w:rPr>
      </w:pPr>
    </w:p>
    <w:p w14:paraId="0036C733" w14:textId="2422CA42" w:rsidR="00555082" w:rsidRPr="00002DF5" w:rsidRDefault="00555082" w:rsidP="001C6439">
      <w:pPr>
        <w:pStyle w:val="BodyText"/>
        <w:spacing w:line="237" w:lineRule="auto"/>
        <w:rPr>
          <w:rFonts w:asciiTheme="minorHAnsi" w:hAnsiTheme="minorHAnsi" w:cstheme="minorHAnsi"/>
        </w:rPr>
      </w:pPr>
      <w:r w:rsidRPr="00002DF5">
        <w:rPr>
          <w:rFonts w:asciiTheme="minorHAnsi" w:hAnsiTheme="minorHAnsi" w:cstheme="minorHAnsi"/>
        </w:rPr>
        <w:lastRenderedPageBreak/>
        <w:t>Quynh Mayer</w:t>
      </w:r>
      <w:r w:rsidR="00E44720">
        <w:rPr>
          <w:rFonts w:asciiTheme="minorHAnsi" w:hAnsiTheme="minorHAnsi" w:cstheme="minorHAnsi"/>
        </w:rPr>
        <w:t xml:space="preserve"> received an</w:t>
      </w:r>
      <w:r w:rsidR="00CA4EDB" w:rsidRPr="00002DF5">
        <w:rPr>
          <w:rFonts w:asciiTheme="minorHAnsi" w:hAnsiTheme="minorHAnsi" w:cstheme="minorHAnsi"/>
        </w:rPr>
        <w:t xml:space="preserve"> ADN from</w:t>
      </w:r>
      <w:r w:rsidR="00E44720">
        <w:rPr>
          <w:rFonts w:asciiTheme="minorHAnsi" w:hAnsiTheme="minorHAnsi" w:cstheme="minorHAnsi"/>
        </w:rPr>
        <w:t xml:space="preserve"> Glendale Community College</w:t>
      </w:r>
      <w:proofErr w:type="gramStart"/>
      <w:r w:rsidR="00E44720">
        <w:rPr>
          <w:rFonts w:asciiTheme="minorHAnsi" w:hAnsiTheme="minorHAnsi" w:cstheme="minorHAnsi"/>
        </w:rPr>
        <w:t>;</w:t>
      </w:r>
      <w:proofErr w:type="gramEnd"/>
      <w:r w:rsidR="00E44720">
        <w:rPr>
          <w:rFonts w:asciiTheme="minorHAnsi" w:hAnsiTheme="minorHAnsi" w:cstheme="minorHAnsi"/>
        </w:rPr>
        <w:t xml:space="preserve"> a BSN and M</w:t>
      </w:r>
      <w:r w:rsidR="00CA4EDB" w:rsidRPr="00002DF5">
        <w:rPr>
          <w:rFonts w:asciiTheme="minorHAnsi" w:hAnsiTheme="minorHAnsi" w:cstheme="minorHAnsi"/>
        </w:rPr>
        <w:t>SN from CSU, Fullerton</w:t>
      </w:r>
    </w:p>
    <w:p w14:paraId="5084A0D4" w14:textId="77777777" w:rsidR="007246A7" w:rsidRDefault="007246A7" w:rsidP="001C6439">
      <w:pPr>
        <w:pStyle w:val="BodyText"/>
        <w:spacing w:line="237" w:lineRule="auto"/>
        <w:rPr>
          <w:rFonts w:asciiTheme="minorHAnsi" w:hAnsiTheme="minorHAnsi" w:cstheme="minorHAnsi"/>
        </w:rPr>
      </w:pPr>
    </w:p>
    <w:p w14:paraId="107303E9" w14:textId="2EF1B1D0" w:rsidR="001C6439" w:rsidRPr="001C6439" w:rsidRDefault="00E44720" w:rsidP="001C6439">
      <w:pPr>
        <w:pStyle w:val="BodyText"/>
        <w:spacing w:line="237" w:lineRule="auto"/>
        <w:rPr>
          <w:rFonts w:asciiTheme="minorHAnsi" w:hAnsiTheme="minorHAnsi" w:cstheme="minorHAnsi"/>
        </w:rPr>
      </w:pPr>
      <w:r>
        <w:rPr>
          <w:rFonts w:asciiTheme="minorHAnsi" w:hAnsiTheme="minorHAnsi" w:cstheme="minorHAnsi"/>
        </w:rPr>
        <w:t>Dale Mixer received an ADN from Cerritos College; a</w:t>
      </w:r>
      <w:r w:rsidR="001C6439" w:rsidRPr="001C6439">
        <w:rPr>
          <w:rFonts w:asciiTheme="minorHAnsi" w:hAnsiTheme="minorHAnsi" w:cstheme="minorHAnsi"/>
        </w:rPr>
        <w:t xml:space="preserve"> BSN from CSU, Fullerton;</w:t>
      </w:r>
      <w:r>
        <w:rPr>
          <w:rFonts w:asciiTheme="minorHAnsi" w:hAnsiTheme="minorHAnsi" w:cstheme="minorHAnsi"/>
        </w:rPr>
        <w:t xml:space="preserve"> and a</w:t>
      </w:r>
      <w:r w:rsidR="001C6439" w:rsidRPr="001C6439">
        <w:rPr>
          <w:rFonts w:asciiTheme="minorHAnsi" w:hAnsiTheme="minorHAnsi" w:cstheme="minorHAnsi"/>
        </w:rPr>
        <w:t xml:space="preserve"> MSN from University of Phoenix.</w:t>
      </w:r>
    </w:p>
    <w:p w14:paraId="2769CED3" w14:textId="77777777" w:rsidR="001C6439" w:rsidRDefault="001C6439" w:rsidP="001C6439">
      <w:pPr>
        <w:pStyle w:val="BodyText"/>
        <w:spacing w:line="237" w:lineRule="auto"/>
        <w:rPr>
          <w:rFonts w:asciiTheme="minorHAnsi" w:hAnsiTheme="minorHAnsi" w:cstheme="minorHAnsi"/>
        </w:rPr>
      </w:pPr>
    </w:p>
    <w:p w14:paraId="588A72C1" w14:textId="088C3964" w:rsidR="001C6439" w:rsidRDefault="00E44720" w:rsidP="001C6439">
      <w:pPr>
        <w:pStyle w:val="BodyText"/>
        <w:spacing w:line="237" w:lineRule="auto"/>
        <w:rPr>
          <w:rFonts w:asciiTheme="minorHAnsi" w:hAnsiTheme="minorHAnsi" w:cstheme="minorHAnsi"/>
        </w:rPr>
      </w:pPr>
      <w:r>
        <w:rPr>
          <w:rFonts w:asciiTheme="minorHAnsi" w:hAnsiTheme="minorHAnsi" w:cstheme="minorHAnsi"/>
        </w:rPr>
        <w:t>Elenor Papa received a</w:t>
      </w:r>
      <w:r w:rsidR="001C6439" w:rsidRPr="001C6439">
        <w:rPr>
          <w:rFonts w:asciiTheme="minorHAnsi" w:hAnsiTheme="minorHAnsi" w:cstheme="minorHAnsi"/>
        </w:rPr>
        <w:t xml:space="preserve"> BS in Biological Sc</w:t>
      </w:r>
      <w:r w:rsidR="00705182">
        <w:rPr>
          <w:rFonts w:asciiTheme="minorHAnsi" w:hAnsiTheme="minorHAnsi" w:cstheme="minorHAnsi"/>
        </w:rPr>
        <w:t>iences from UC Riverside;</w:t>
      </w:r>
      <w:r w:rsidR="002E7E35">
        <w:rPr>
          <w:rFonts w:asciiTheme="minorHAnsi" w:hAnsiTheme="minorHAnsi" w:cstheme="minorHAnsi"/>
        </w:rPr>
        <w:t xml:space="preserve"> a</w:t>
      </w:r>
      <w:r w:rsidR="001C6439" w:rsidRPr="001C6439">
        <w:rPr>
          <w:rFonts w:asciiTheme="minorHAnsi" w:hAnsiTheme="minorHAnsi" w:cstheme="minorHAnsi"/>
        </w:rPr>
        <w:t xml:space="preserve"> MSN fro</w:t>
      </w:r>
      <w:r w:rsidR="00705182">
        <w:rPr>
          <w:rFonts w:asciiTheme="minorHAnsi" w:hAnsiTheme="minorHAnsi" w:cstheme="minorHAnsi"/>
        </w:rPr>
        <w:t>m California Baptist University; and a DNP from Chamberlain University</w:t>
      </w:r>
    </w:p>
    <w:p w14:paraId="4596B993" w14:textId="77777777" w:rsidR="001C6439" w:rsidRPr="001C6439" w:rsidRDefault="001C6439" w:rsidP="001C6439">
      <w:pPr>
        <w:pStyle w:val="BodyText"/>
        <w:spacing w:line="237" w:lineRule="auto"/>
        <w:rPr>
          <w:rFonts w:asciiTheme="minorHAnsi" w:hAnsiTheme="minorHAnsi" w:cstheme="minorHAnsi"/>
        </w:rPr>
      </w:pPr>
    </w:p>
    <w:p w14:paraId="425A23E1" w14:textId="7926B793" w:rsidR="001C6439" w:rsidRPr="001C6439" w:rsidRDefault="002E7E35" w:rsidP="001C6439">
      <w:pPr>
        <w:pStyle w:val="BodyText"/>
        <w:spacing w:line="237" w:lineRule="auto"/>
        <w:rPr>
          <w:rFonts w:asciiTheme="minorHAnsi" w:hAnsiTheme="minorHAnsi" w:cstheme="minorHAnsi"/>
        </w:rPr>
      </w:pPr>
      <w:r>
        <w:rPr>
          <w:rFonts w:asciiTheme="minorHAnsi" w:hAnsiTheme="minorHAnsi" w:cstheme="minorHAnsi"/>
        </w:rPr>
        <w:t>Teresa Simbro received an</w:t>
      </w:r>
      <w:r w:rsidR="001C6439" w:rsidRPr="001C6439">
        <w:rPr>
          <w:rFonts w:asciiTheme="minorHAnsi" w:hAnsiTheme="minorHAnsi" w:cstheme="minorHAnsi"/>
        </w:rPr>
        <w:t xml:space="preserve"> AD</w:t>
      </w:r>
      <w:r>
        <w:rPr>
          <w:rFonts w:asciiTheme="minorHAnsi" w:hAnsiTheme="minorHAnsi" w:cstheme="minorHAnsi"/>
        </w:rPr>
        <w:t>N from Santa Monica College</w:t>
      </w:r>
      <w:proofErr w:type="gramStart"/>
      <w:r>
        <w:rPr>
          <w:rFonts w:asciiTheme="minorHAnsi" w:hAnsiTheme="minorHAnsi" w:cstheme="minorHAnsi"/>
        </w:rPr>
        <w:t>;</w:t>
      </w:r>
      <w:proofErr w:type="gramEnd"/>
      <w:r>
        <w:rPr>
          <w:rFonts w:asciiTheme="minorHAnsi" w:hAnsiTheme="minorHAnsi" w:cstheme="minorHAnsi"/>
        </w:rPr>
        <w:t xml:space="preserve"> a</w:t>
      </w:r>
      <w:r w:rsidR="001C6439" w:rsidRPr="001C6439">
        <w:rPr>
          <w:rFonts w:asciiTheme="minorHAnsi" w:hAnsiTheme="minorHAnsi" w:cstheme="minorHAnsi"/>
        </w:rPr>
        <w:t xml:space="preserve"> BSN and MSN from CSU, Dominguez Hills. She holds certification as a Certified Healthcare Simulation Educator.</w:t>
      </w:r>
    </w:p>
    <w:p w14:paraId="171F42A9" w14:textId="77777777" w:rsidR="001C6439" w:rsidRPr="001C6439" w:rsidRDefault="001C6439" w:rsidP="001C6439">
      <w:pPr>
        <w:pStyle w:val="BodyText"/>
        <w:spacing w:line="237" w:lineRule="auto"/>
        <w:rPr>
          <w:rFonts w:asciiTheme="minorHAnsi" w:hAnsiTheme="minorHAnsi" w:cstheme="minorHAnsi"/>
        </w:rPr>
      </w:pPr>
    </w:p>
    <w:p w14:paraId="254D11A8" w14:textId="524D6DE8" w:rsidR="001C6439" w:rsidRPr="001C6439" w:rsidRDefault="002E7E35" w:rsidP="001C6439">
      <w:pPr>
        <w:pStyle w:val="BodyText"/>
        <w:spacing w:line="237" w:lineRule="auto"/>
        <w:rPr>
          <w:rFonts w:asciiTheme="minorHAnsi" w:hAnsiTheme="minorHAnsi" w:cstheme="minorHAnsi"/>
        </w:rPr>
      </w:pPr>
      <w:r>
        <w:rPr>
          <w:rFonts w:asciiTheme="minorHAnsi" w:hAnsiTheme="minorHAnsi" w:cstheme="minorHAnsi"/>
        </w:rPr>
        <w:t>Mary Steckler received an</w:t>
      </w:r>
      <w:r w:rsidR="001C6439" w:rsidRPr="001C6439">
        <w:rPr>
          <w:rFonts w:asciiTheme="minorHAnsi" w:hAnsiTheme="minorHAnsi" w:cstheme="minorHAnsi"/>
        </w:rPr>
        <w:t xml:space="preserve"> </w:t>
      </w:r>
      <w:r>
        <w:rPr>
          <w:rFonts w:asciiTheme="minorHAnsi" w:hAnsiTheme="minorHAnsi" w:cstheme="minorHAnsi"/>
        </w:rPr>
        <w:t>ADN from Saddleback College</w:t>
      </w:r>
      <w:proofErr w:type="gramStart"/>
      <w:r>
        <w:rPr>
          <w:rFonts w:asciiTheme="minorHAnsi" w:hAnsiTheme="minorHAnsi" w:cstheme="minorHAnsi"/>
        </w:rPr>
        <w:t>;</w:t>
      </w:r>
      <w:proofErr w:type="gramEnd"/>
      <w:r>
        <w:rPr>
          <w:rFonts w:asciiTheme="minorHAnsi" w:hAnsiTheme="minorHAnsi" w:cstheme="minorHAnsi"/>
        </w:rPr>
        <w:t xml:space="preserve"> a</w:t>
      </w:r>
      <w:r w:rsidR="001C6439" w:rsidRPr="001C6439">
        <w:rPr>
          <w:rFonts w:asciiTheme="minorHAnsi" w:hAnsiTheme="minorHAnsi" w:cstheme="minorHAnsi"/>
        </w:rPr>
        <w:t xml:space="preserve"> BSN and MSN from CSU, Dominguez Hills. She holds Nursing Educator certification from the National League for Nursing.</w:t>
      </w:r>
    </w:p>
    <w:p w14:paraId="18AB1FB8" w14:textId="77777777" w:rsidR="001C6439" w:rsidRPr="001C6439" w:rsidRDefault="001C6439" w:rsidP="001C6439">
      <w:pPr>
        <w:pStyle w:val="BodyText"/>
        <w:spacing w:line="237" w:lineRule="auto"/>
        <w:rPr>
          <w:rFonts w:asciiTheme="minorHAnsi" w:hAnsiTheme="minorHAnsi" w:cstheme="minorHAnsi"/>
        </w:rPr>
      </w:pPr>
    </w:p>
    <w:p w14:paraId="77EC8678" w14:textId="27F0B49E" w:rsidR="001C6439" w:rsidRDefault="002E7E35" w:rsidP="001C6439">
      <w:pPr>
        <w:pStyle w:val="BodyText"/>
        <w:spacing w:line="237" w:lineRule="auto"/>
        <w:rPr>
          <w:rFonts w:asciiTheme="minorHAnsi" w:hAnsiTheme="minorHAnsi" w:cstheme="minorHAnsi"/>
        </w:rPr>
      </w:pPr>
      <w:r>
        <w:rPr>
          <w:rFonts w:asciiTheme="minorHAnsi" w:hAnsiTheme="minorHAnsi" w:cstheme="minorHAnsi"/>
        </w:rPr>
        <w:t>Robert Stucken received an</w:t>
      </w:r>
      <w:r w:rsidR="001C6439" w:rsidRPr="001C6439">
        <w:rPr>
          <w:rFonts w:asciiTheme="minorHAnsi" w:hAnsiTheme="minorHAnsi" w:cstheme="minorHAnsi"/>
        </w:rPr>
        <w:t xml:space="preserve"> A</w:t>
      </w:r>
      <w:r>
        <w:rPr>
          <w:rFonts w:asciiTheme="minorHAnsi" w:hAnsiTheme="minorHAnsi" w:cstheme="minorHAnsi"/>
        </w:rPr>
        <w:t>DN from Golden West College; a</w:t>
      </w:r>
      <w:r w:rsidR="001C6439" w:rsidRPr="001C6439">
        <w:rPr>
          <w:rFonts w:asciiTheme="minorHAnsi" w:hAnsiTheme="minorHAnsi" w:cstheme="minorHAnsi"/>
        </w:rPr>
        <w:t xml:space="preserve"> BA in General Scien</w:t>
      </w:r>
      <w:r>
        <w:rPr>
          <w:rFonts w:asciiTheme="minorHAnsi" w:hAnsiTheme="minorHAnsi" w:cstheme="minorHAnsi"/>
        </w:rPr>
        <w:t>ce from CSU, Long Beach; and a</w:t>
      </w:r>
      <w:r w:rsidR="001C6439" w:rsidRPr="001C6439">
        <w:rPr>
          <w:rFonts w:asciiTheme="minorHAnsi" w:hAnsiTheme="minorHAnsi" w:cstheme="minorHAnsi"/>
        </w:rPr>
        <w:t xml:space="preserve"> MSN from University of Phoenix.</w:t>
      </w:r>
    </w:p>
    <w:p w14:paraId="47EFA560" w14:textId="77777777" w:rsidR="00555082" w:rsidRDefault="00555082" w:rsidP="001C6439">
      <w:pPr>
        <w:pStyle w:val="BodyText"/>
        <w:spacing w:line="237" w:lineRule="auto"/>
        <w:rPr>
          <w:rFonts w:asciiTheme="minorHAnsi" w:hAnsiTheme="minorHAnsi" w:cstheme="minorHAnsi"/>
        </w:rPr>
      </w:pPr>
    </w:p>
    <w:p w14:paraId="4FA83069" w14:textId="350E517C" w:rsidR="00555082" w:rsidRPr="00002DF5" w:rsidRDefault="00555082" w:rsidP="001C6439">
      <w:pPr>
        <w:pStyle w:val="BodyText"/>
        <w:spacing w:line="237" w:lineRule="auto"/>
        <w:rPr>
          <w:rFonts w:asciiTheme="minorHAnsi" w:hAnsiTheme="minorHAnsi" w:cstheme="minorHAnsi"/>
        </w:rPr>
      </w:pPr>
      <w:r w:rsidRPr="00002DF5">
        <w:rPr>
          <w:rFonts w:asciiTheme="minorHAnsi" w:hAnsiTheme="minorHAnsi" w:cstheme="minorHAnsi"/>
        </w:rPr>
        <w:t>Taylor Uffe</w:t>
      </w:r>
      <w:r w:rsidR="00002DF5">
        <w:rPr>
          <w:rFonts w:asciiTheme="minorHAnsi" w:hAnsiTheme="minorHAnsi" w:cstheme="minorHAnsi"/>
        </w:rPr>
        <w:t>l</w:t>
      </w:r>
      <w:r w:rsidRPr="00002DF5">
        <w:rPr>
          <w:rFonts w:asciiTheme="minorHAnsi" w:hAnsiTheme="minorHAnsi" w:cstheme="minorHAnsi"/>
        </w:rPr>
        <w:t>man</w:t>
      </w:r>
      <w:r w:rsidR="002E7E35">
        <w:rPr>
          <w:rFonts w:asciiTheme="minorHAnsi" w:hAnsiTheme="minorHAnsi" w:cstheme="minorHAnsi"/>
        </w:rPr>
        <w:t xml:space="preserve"> received </w:t>
      </w:r>
      <w:proofErr w:type="gramStart"/>
      <w:r w:rsidR="002E7E35">
        <w:rPr>
          <w:rFonts w:asciiTheme="minorHAnsi" w:hAnsiTheme="minorHAnsi" w:cstheme="minorHAnsi"/>
        </w:rPr>
        <w:t>a</w:t>
      </w:r>
      <w:proofErr w:type="gramEnd"/>
      <w:r w:rsidR="002E7E35">
        <w:rPr>
          <w:rFonts w:asciiTheme="minorHAnsi" w:hAnsiTheme="minorHAnsi" w:cstheme="minorHAnsi"/>
        </w:rPr>
        <w:t xml:space="preserve"> ADN from Santa Ana College; a</w:t>
      </w:r>
      <w:r w:rsidR="00DA6190" w:rsidRPr="00002DF5">
        <w:rPr>
          <w:rFonts w:asciiTheme="minorHAnsi" w:hAnsiTheme="minorHAnsi" w:cstheme="minorHAnsi"/>
        </w:rPr>
        <w:t xml:space="preserve"> BSN and MSN from Western Governors University.</w:t>
      </w:r>
    </w:p>
    <w:p w14:paraId="02561280" w14:textId="77777777" w:rsidR="001C6439" w:rsidRPr="001C6439" w:rsidRDefault="001C6439" w:rsidP="001C6439">
      <w:pPr>
        <w:pStyle w:val="BodyText"/>
        <w:spacing w:line="237" w:lineRule="auto"/>
        <w:rPr>
          <w:rFonts w:asciiTheme="minorHAnsi" w:hAnsiTheme="minorHAnsi" w:cstheme="minorHAnsi"/>
        </w:rPr>
      </w:pPr>
    </w:p>
    <w:p w14:paraId="3B10709F" w14:textId="3B4EF211" w:rsidR="001C6439" w:rsidRPr="001C6439" w:rsidRDefault="002E7E35" w:rsidP="001C6439">
      <w:pPr>
        <w:pStyle w:val="BodyText"/>
        <w:spacing w:line="237" w:lineRule="auto"/>
        <w:rPr>
          <w:rFonts w:asciiTheme="minorHAnsi" w:hAnsiTheme="minorHAnsi" w:cstheme="minorHAnsi"/>
        </w:rPr>
      </w:pPr>
      <w:r>
        <w:rPr>
          <w:rFonts w:asciiTheme="minorHAnsi" w:hAnsiTheme="minorHAnsi" w:cstheme="minorHAnsi"/>
        </w:rPr>
        <w:t>Rowena Valtairo received a Diploma in Nu</w:t>
      </w:r>
      <w:r w:rsidR="001C6439" w:rsidRPr="001C6439">
        <w:rPr>
          <w:rFonts w:asciiTheme="minorHAnsi" w:hAnsiTheme="minorHAnsi" w:cstheme="minorHAnsi"/>
        </w:rPr>
        <w:t>rsing from Los Angeles County Medica</w:t>
      </w:r>
      <w:r>
        <w:rPr>
          <w:rFonts w:asciiTheme="minorHAnsi" w:hAnsiTheme="minorHAnsi" w:cstheme="minorHAnsi"/>
        </w:rPr>
        <w:t>l Center, School of Nursing; a</w:t>
      </w:r>
      <w:r w:rsidR="001C6439" w:rsidRPr="001C6439">
        <w:rPr>
          <w:rFonts w:asciiTheme="minorHAnsi" w:hAnsiTheme="minorHAnsi" w:cstheme="minorHAnsi"/>
        </w:rPr>
        <w:t xml:space="preserve"> BSN and </w:t>
      </w:r>
      <w:r>
        <w:rPr>
          <w:rFonts w:asciiTheme="minorHAnsi" w:hAnsiTheme="minorHAnsi" w:cstheme="minorHAnsi"/>
        </w:rPr>
        <w:t>MSN from CSU, Fullerton; and a</w:t>
      </w:r>
      <w:r w:rsidR="001C6439" w:rsidRPr="001C6439">
        <w:rPr>
          <w:rFonts w:asciiTheme="minorHAnsi" w:hAnsiTheme="minorHAnsi" w:cstheme="minorHAnsi"/>
        </w:rPr>
        <w:t xml:space="preserve"> DNP from Western University of Health Sciences.</w:t>
      </w:r>
    </w:p>
    <w:p w14:paraId="00BD5F7B" w14:textId="77777777" w:rsidR="001C6439" w:rsidRPr="001C6439" w:rsidRDefault="001C6439" w:rsidP="001C6439">
      <w:pPr>
        <w:pStyle w:val="BodyText"/>
        <w:spacing w:line="237" w:lineRule="auto"/>
        <w:rPr>
          <w:rFonts w:asciiTheme="minorHAnsi" w:hAnsiTheme="minorHAnsi" w:cstheme="minorHAnsi"/>
        </w:rPr>
      </w:pPr>
    </w:p>
    <w:p w14:paraId="7C04A262" w14:textId="12636047" w:rsidR="001C6439" w:rsidRDefault="002E7E35" w:rsidP="001C6439">
      <w:pPr>
        <w:pStyle w:val="BodyText"/>
        <w:spacing w:line="237" w:lineRule="auto"/>
        <w:rPr>
          <w:rFonts w:asciiTheme="minorHAnsi" w:hAnsiTheme="minorHAnsi" w:cstheme="minorHAnsi"/>
        </w:rPr>
      </w:pPr>
      <w:r>
        <w:rPr>
          <w:rFonts w:asciiTheme="minorHAnsi" w:hAnsiTheme="minorHAnsi" w:cstheme="minorHAnsi"/>
        </w:rPr>
        <w:t>Michelle Vasquez received an</w:t>
      </w:r>
      <w:r w:rsidR="001C6439" w:rsidRPr="001C6439">
        <w:rPr>
          <w:rFonts w:asciiTheme="minorHAnsi" w:hAnsiTheme="minorHAnsi" w:cstheme="minorHAnsi"/>
        </w:rPr>
        <w:t xml:space="preserve"> ADN from Golden West Coll</w:t>
      </w:r>
      <w:r>
        <w:rPr>
          <w:rFonts w:asciiTheme="minorHAnsi" w:hAnsiTheme="minorHAnsi" w:cstheme="minorHAnsi"/>
        </w:rPr>
        <w:t>ege; a</w:t>
      </w:r>
      <w:r w:rsidR="001C6439" w:rsidRPr="001C6439">
        <w:rPr>
          <w:rFonts w:asciiTheme="minorHAnsi" w:hAnsiTheme="minorHAnsi" w:cstheme="minorHAnsi"/>
        </w:rPr>
        <w:t xml:space="preserve"> </w:t>
      </w:r>
      <w:r w:rsidR="00705182">
        <w:rPr>
          <w:rFonts w:asciiTheme="minorHAnsi" w:hAnsiTheme="minorHAnsi" w:cstheme="minorHAnsi"/>
        </w:rPr>
        <w:t>BSN from CSU, Fullerton</w:t>
      </w:r>
      <w:proofErr w:type="gramStart"/>
      <w:r w:rsidR="00705182">
        <w:rPr>
          <w:rFonts w:asciiTheme="minorHAnsi" w:hAnsiTheme="minorHAnsi" w:cstheme="minorHAnsi"/>
        </w:rPr>
        <w:t xml:space="preserve">; </w:t>
      </w:r>
      <w:r>
        <w:rPr>
          <w:rFonts w:asciiTheme="minorHAnsi" w:hAnsiTheme="minorHAnsi" w:cstheme="minorHAnsi"/>
        </w:rPr>
        <w:t xml:space="preserve"> a</w:t>
      </w:r>
      <w:proofErr w:type="gramEnd"/>
      <w:r w:rsidR="001C6439" w:rsidRPr="001C6439">
        <w:rPr>
          <w:rFonts w:asciiTheme="minorHAnsi" w:hAnsiTheme="minorHAnsi" w:cstheme="minorHAnsi"/>
        </w:rPr>
        <w:t xml:space="preserve"> MSN from CSU, Long Beach</w:t>
      </w:r>
      <w:r w:rsidR="00705182">
        <w:rPr>
          <w:rFonts w:asciiTheme="minorHAnsi" w:hAnsiTheme="minorHAnsi" w:cstheme="minorHAnsi"/>
        </w:rPr>
        <w:t>; and a DNP from Chamberlain University</w:t>
      </w:r>
      <w:bookmarkStart w:id="38" w:name="_GoBack"/>
      <w:bookmarkEnd w:id="38"/>
    </w:p>
    <w:p w14:paraId="58D68C5A" w14:textId="77777777" w:rsidR="001C6439" w:rsidRDefault="001C6439" w:rsidP="001C6439">
      <w:pPr>
        <w:pStyle w:val="BodyText"/>
        <w:spacing w:line="237" w:lineRule="auto"/>
        <w:rPr>
          <w:rFonts w:asciiTheme="minorHAnsi" w:hAnsiTheme="minorHAnsi" w:cstheme="minorHAnsi"/>
        </w:rPr>
      </w:pPr>
    </w:p>
    <w:p w14:paraId="39D33CBA" w14:textId="77777777" w:rsidR="001C6439" w:rsidRPr="00D60B57" w:rsidRDefault="00CF2E1B" w:rsidP="00211CC4">
      <w:pPr>
        <w:pStyle w:val="BodyText"/>
        <w:spacing w:line="237" w:lineRule="auto"/>
        <w:rPr>
          <w:rStyle w:val="IntenseEmphasis"/>
          <w:b/>
        </w:rPr>
      </w:pPr>
      <w:r>
        <w:rPr>
          <w:b/>
          <w:i/>
          <w:iCs/>
          <w:noProof/>
          <w:color w:val="5B9BD5" w:themeColor="accent1"/>
          <w:lang w:bidi="ar-SA"/>
        </w:rPr>
        <mc:AlternateContent>
          <mc:Choice Requires="wpg">
            <w:drawing>
              <wp:anchor distT="0" distB="0" distL="114300" distR="114300" simplePos="0" relativeHeight="251770880" behindDoc="0" locked="0" layoutInCell="1" allowOverlap="1" wp14:anchorId="31511579" wp14:editId="0EB19E73">
                <wp:simplePos x="0" y="0"/>
                <wp:positionH relativeFrom="column">
                  <wp:posOffset>0</wp:posOffset>
                </wp:positionH>
                <wp:positionV relativeFrom="paragraph">
                  <wp:posOffset>131181</wp:posOffset>
                </wp:positionV>
                <wp:extent cx="5943600" cy="334010"/>
                <wp:effectExtent l="0" t="0" r="19050" b="27940"/>
                <wp:wrapNone/>
                <wp:docPr id="961" name="Group 961"/>
                <wp:cNvGraphicFramePr/>
                <a:graphic xmlns:a="http://schemas.openxmlformats.org/drawingml/2006/main">
                  <a:graphicData uri="http://schemas.microsoft.com/office/word/2010/wordprocessingGroup">
                    <wpg:wgp>
                      <wpg:cNvGrpSpPr/>
                      <wpg:grpSpPr>
                        <a:xfrm>
                          <a:off x="0" y="0"/>
                          <a:ext cx="5943600" cy="334010"/>
                          <a:chOff x="0" y="0"/>
                          <a:chExt cx="1917510" cy="586853"/>
                        </a:xfrm>
                      </wpg:grpSpPr>
                      <wps:wsp>
                        <wps:cNvPr id="962" name="Straight Connector 962"/>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3" name="Straight Connector 963"/>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6DB35E10" id="Group 961" o:spid="_x0000_s1026" style="position:absolute;margin-left:0;margin-top:10.35pt;width:468pt;height:26.3pt;z-index:251770880;mso-width-relative:margin;mso-height-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">
                <v:line id="Straight Connector 962"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" strokecolor="#5b9bd5 [3204]" strokeweight=".5pt">
                  <v:stroke joinstyle="miter"/>
                </v:line>
                <v:line id="Straight Connector 963"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" strokecolor="#5b9bd5 [3204]" strokeweight=".5pt">
                  <v:stroke joinstyle="miter"/>
                </v:line>
              </v:group>
            </w:pict>
          </mc:Fallback>
        </mc:AlternateContent>
      </w:r>
      <w:bookmarkStart w:id="39" w:name="_Toc513204935"/>
      <w:r w:rsidR="001C6439">
        <w:rPr>
          <w:rStyle w:val="IntenseEmphasis"/>
          <w:b/>
        </w:rPr>
        <w:t>Clinical Facilities</w:t>
      </w:r>
      <w:bookmarkEnd w:id="39"/>
    </w:p>
    <w:p w14:paraId="77CD71DA" w14:textId="77777777" w:rsidR="00CF2E1B" w:rsidRDefault="00CF2E1B" w:rsidP="001C6439">
      <w:pPr>
        <w:pStyle w:val="BodyText"/>
        <w:spacing w:line="237" w:lineRule="auto"/>
        <w:rPr>
          <w:rFonts w:asciiTheme="minorHAnsi" w:hAnsiTheme="minorHAnsi" w:cstheme="minorHAnsi"/>
        </w:rPr>
      </w:pPr>
    </w:p>
    <w:p w14:paraId="1F95A093" w14:textId="77777777" w:rsidR="001C6439" w:rsidRDefault="001C6439" w:rsidP="001C6439">
      <w:pPr>
        <w:pStyle w:val="BodyText"/>
        <w:spacing w:line="237" w:lineRule="auto"/>
        <w:rPr>
          <w:rFonts w:asciiTheme="minorHAnsi" w:hAnsiTheme="minorHAnsi" w:cstheme="minorHAnsi"/>
        </w:rPr>
      </w:pPr>
      <w:r w:rsidRPr="001C6439">
        <w:rPr>
          <w:rFonts w:asciiTheme="minorHAnsi" w:hAnsiTheme="minorHAnsi" w:cstheme="minorHAnsi"/>
        </w:rPr>
        <w:t xml:space="preserve">Clinical experiences are available at a variety of clinical facilities. Santa Ana College Nursing Department has contractual agreements with the following clinical facilities to provide clinical experience for students. </w:t>
      </w:r>
      <w:proofErr w:type="gramStart"/>
      <w:r w:rsidRPr="001C6439">
        <w:rPr>
          <w:rFonts w:asciiTheme="minorHAnsi" w:hAnsiTheme="minorHAnsi" w:cstheme="minorHAnsi"/>
        </w:rPr>
        <w:t>Not all facilities will be utilized by all students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90"/>
        <w:gridCol w:w="4140"/>
      </w:tblGrid>
      <w:tr w:rsidR="001C6439" w14:paraId="61504E8E" w14:textId="77777777" w:rsidTr="001C6439">
        <w:tc>
          <w:tcPr>
            <w:tcW w:w="540" w:type="dxa"/>
          </w:tcPr>
          <w:p w14:paraId="422AF99A" w14:textId="77777777" w:rsidR="001C6439" w:rsidRDefault="001C6439" w:rsidP="001C6439">
            <w:pPr>
              <w:pStyle w:val="BodyText"/>
              <w:spacing w:line="237" w:lineRule="auto"/>
              <w:jc w:val="right"/>
              <w:rPr>
                <w:rFonts w:asciiTheme="minorHAnsi" w:hAnsiTheme="minorHAnsi" w:cstheme="minorHAnsi"/>
              </w:rPr>
            </w:pPr>
          </w:p>
        </w:tc>
        <w:tc>
          <w:tcPr>
            <w:tcW w:w="4590" w:type="dxa"/>
          </w:tcPr>
          <w:p w14:paraId="05B64F02" w14:textId="77777777" w:rsidR="001C6439" w:rsidRPr="001C6439" w:rsidRDefault="001C6439" w:rsidP="001C6439">
            <w:pPr>
              <w:pStyle w:val="BodyText"/>
              <w:spacing w:line="237" w:lineRule="auto"/>
              <w:rPr>
                <w:rFonts w:asciiTheme="minorHAnsi" w:hAnsiTheme="minorHAnsi" w:cstheme="minorHAnsi"/>
                <w:u w:val="single"/>
              </w:rPr>
            </w:pPr>
            <w:r w:rsidRPr="001C6439">
              <w:rPr>
                <w:rFonts w:asciiTheme="minorHAnsi" w:hAnsiTheme="minorHAnsi" w:cstheme="minorHAnsi"/>
                <w:u w:val="single"/>
              </w:rPr>
              <w:t>Facility</w:t>
            </w:r>
          </w:p>
        </w:tc>
        <w:tc>
          <w:tcPr>
            <w:tcW w:w="4140" w:type="dxa"/>
          </w:tcPr>
          <w:p w14:paraId="3E01ACD5" w14:textId="77777777" w:rsidR="001C6439" w:rsidRPr="001C6439" w:rsidRDefault="001C6439" w:rsidP="001C6439">
            <w:pPr>
              <w:pStyle w:val="BodyText"/>
              <w:spacing w:line="237" w:lineRule="auto"/>
              <w:rPr>
                <w:rFonts w:asciiTheme="minorHAnsi" w:hAnsiTheme="minorHAnsi" w:cstheme="minorHAnsi"/>
                <w:u w:val="single"/>
              </w:rPr>
            </w:pPr>
            <w:r w:rsidRPr="001C6439">
              <w:rPr>
                <w:rFonts w:asciiTheme="minorHAnsi" w:hAnsiTheme="minorHAnsi" w:cstheme="minorHAnsi"/>
                <w:u w:val="single"/>
              </w:rPr>
              <w:t>Clinical Experience</w:t>
            </w:r>
          </w:p>
        </w:tc>
      </w:tr>
      <w:tr w:rsidR="001C6439" w14:paraId="652A6B75" w14:textId="77777777" w:rsidTr="001C6439">
        <w:tc>
          <w:tcPr>
            <w:tcW w:w="540" w:type="dxa"/>
          </w:tcPr>
          <w:p w14:paraId="60E27BFE" w14:textId="77777777" w:rsidR="001C6439" w:rsidRDefault="001C6439" w:rsidP="001C6439">
            <w:pPr>
              <w:pStyle w:val="BodyText"/>
              <w:spacing w:line="237" w:lineRule="auto"/>
              <w:jc w:val="right"/>
              <w:rPr>
                <w:rFonts w:asciiTheme="minorHAnsi" w:hAnsiTheme="minorHAnsi" w:cstheme="minorHAnsi"/>
              </w:rPr>
            </w:pPr>
            <w:r>
              <w:rPr>
                <w:rFonts w:asciiTheme="minorHAnsi" w:hAnsiTheme="minorHAnsi" w:cstheme="minorHAnsi"/>
              </w:rPr>
              <w:t>1.</w:t>
            </w:r>
          </w:p>
        </w:tc>
        <w:tc>
          <w:tcPr>
            <w:tcW w:w="4590" w:type="dxa"/>
          </w:tcPr>
          <w:p w14:paraId="6BBBBA61" w14:textId="77777777" w:rsidR="001C6439" w:rsidRDefault="001C6439" w:rsidP="001C6439">
            <w:pPr>
              <w:pStyle w:val="BodyText"/>
              <w:spacing w:line="237" w:lineRule="auto"/>
              <w:rPr>
                <w:rFonts w:asciiTheme="minorHAnsi" w:hAnsiTheme="minorHAnsi" w:cstheme="minorHAnsi"/>
              </w:rPr>
            </w:pPr>
            <w:r>
              <w:rPr>
                <w:rFonts w:asciiTheme="minorHAnsi" w:hAnsiTheme="minorHAnsi" w:cstheme="minorHAnsi"/>
              </w:rPr>
              <w:t>Anaheim Regional Medical Center</w:t>
            </w:r>
          </w:p>
          <w:p w14:paraId="1BEA05CA" w14:textId="77777777" w:rsidR="002B19B5" w:rsidRDefault="001C6439" w:rsidP="001C6439">
            <w:pPr>
              <w:pStyle w:val="BodyText"/>
              <w:spacing w:line="237" w:lineRule="auto"/>
              <w:rPr>
                <w:rFonts w:asciiTheme="minorHAnsi" w:hAnsiTheme="minorHAnsi" w:cstheme="minorHAnsi"/>
              </w:rPr>
            </w:pPr>
            <w:r>
              <w:rPr>
                <w:rFonts w:asciiTheme="minorHAnsi" w:hAnsiTheme="minorHAnsi" w:cstheme="minorHAnsi"/>
              </w:rPr>
              <w:t>1111 W. La Palma Ave.</w:t>
            </w:r>
          </w:p>
          <w:p w14:paraId="7BECD53F" w14:textId="77777777" w:rsidR="001C6439" w:rsidRDefault="001C6439" w:rsidP="001C6439">
            <w:pPr>
              <w:pStyle w:val="BodyText"/>
              <w:spacing w:line="237" w:lineRule="auto"/>
              <w:rPr>
                <w:rFonts w:asciiTheme="minorHAnsi" w:hAnsiTheme="minorHAnsi" w:cstheme="minorHAnsi"/>
              </w:rPr>
            </w:pPr>
            <w:r>
              <w:rPr>
                <w:rFonts w:asciiTheme="minorHAnsi" w:hAnsiTheme="minorHAnsi" w:cstheme="minorHAnsi"/>
              </w:rPr>
              <w:t>Anaheim, CA 92801</w:t>
            </w:r>
          </w:p>
          <w:p w14:paraId="40223C28" w14:textId="77777777" w:rsidR="001C6439" w:rsidRDefault="000A6F43" w:rsidP="001C6439">
            <w:pPr>
              <w:pStyle w:val="BodyText"/>
              <w:spacing w:line="237" w:lineRule="auto"/>
              <w:rPr>
                <w:rFonts w:asciiTheme="minorHAnsi" w:hAnsiTheme="minorHAnsi" w:cstheme="minorHAnsi"/>
              </w:rPr>
            </w:pPr>
            <w:r>
              <w:rPr>
                <w:rFonts w:asciiTheme="minorHAnsi" w:hAnsiTheme="minorHAnsi" w:cstheme="minorHAnsi"/>
              </w:rPr>
              <w:t>714-774-1450</w:t>
            </w:r>
          </w:p>
          <w:p w14:paraId="47BDBAF0" w14:textId="1185412E" w:rsidR="009207EB" w:rsidRDefault="009207EB" w:rsidP="001C6439">
            <w:pPr>
              <w:pStyle w:val="BodyText"/>
              <w:spacing w:line="237" w:lineRule="auto"/>
              <w:rPr>
                <w:rFonts w:asciiTheme="minorHAnsi" w:hAnsiTheme="minorHAnsi" w:cstheme="minorHAnsi"/>
              </w:rPr>
            </w:pPr>
          </w:p>
        </w:tc>
        <w:tc>
          <w:tcPr>
            <w:tcW w:w="4140" w:type="dxa"/>
          </w:tcPr>
          <w:p w14:paraId="54B95623" w14:textId="77777777" w:rsidR="001C6439" w:rsidRDefault="001C6439" w:rsidP="001C6439">
            <w:pPr>
              <w:pStyle w:val="BodyText"/>
              <w:spacing w:line="237" w:lineRule="auto"/>
              <w:rPr>
                <w:rFonts w:asciiTheme="minorHAnsi" w:hAnsiTheme="minorHAnsi" w:cstheme="minorHAnsi"/>
              </w:rPr>
            </w:pPr>
            <w:r>
              <w:rPr>
                <w:rFonts w:asciiTheme="minorHAnsi" w:hAnsiTheme="minorHAnsi" w:cstheme="minorHAnsi"/>
              </w:rPr>
              <w:t>Medical-Surgical Nursing</w:t>
            </w:r>
          </w:p>
        </w:tc>
      </w:tr>
      <w:tr w:rsidR="001C6439" w14:paraId="48918E76" w14:textId="77777777" w:rsidTr="001C6439">
        <w:tc>
          <w:tcPr>
            <w:tcW w:w="540" w:type="dxa"/>
          </w:tcPr>
          <w:p w14:paraId="77D1217C" w14:textId="175435BC" w:rsidR="001C6439" w:rsidRDefault="009207EB" w:rsidP="001C6439">
            <w:pPr>
              <w:pStyle w:val="BodyText"/>
              <w:spacing w:line="237" w:lineRule="auto"/>
              <w:jc w:val="right"/>
              <w:rPr>
                <w:rFonts w:asciiTheme="minorHAnsi" w:hAnsiTheme="minorHAnsi" w:cstheme="minorHAnsi"/>
              </w:rPr>
            </w:pPr>
            <w:r>
              <w:rPr>
                <w:rFonts w:asciiTheme="minorHAnsi" w:hAnsiTheme="minorHAnsi" w:cstheme="minorHAnsi"/>
              </w:rPr>
              <w:t>2</w:t>
            </w:r>
            <w:r w:rsidR="005F66BF">
              <w:rPr>
                <w:rFonts w:asciiTheme="minorHAnsi" w:hAnsiTheme="minorHAnsi" w:cstheme="minorHAnsi"/>
              </w:rPr>
              <w:t>.</w:t>
            </w:r>
          </w:p>
        </w:tc>
        <w:tc>
          <w:tcPr>
            <w:tcW w:w="4590" w:type="dxa"/>
          </w:tcPr>
          <w:p w14:paraId="2CFE8FDA" w14:textId="77777777" w:rsidR="001C6439" w:rsidRDefault="005F66BF" w:rsidP="001C6439">
            <w:pPr>
              <w:pStyle w:val="BodyText"/>
              <w:spacing w:line="237" w:lineRule="auto"/>
              <w:rPr>
                <w:rFonts w:asciiTheme="minorHAnsi" w:hAnsiTheme="minorHAnsi" w:cstheme="minorHAnsi"/>
              </w:rPr>
            </w:pPr>
            <w:r>
              <w:rPr>
                <w:rFonts w:asciiTheme="minorHAnsi" w:hAnsiTheme="minorHAnsi" w:cstheme="minorHAnsi"/>
              </w:rPr>
              <w:t>Children’s Hospital of Orange County</w:t>
            </w:r>
          </w:p>
          <w:p w14:paraId="3CE17723" w14:textId="77777777" w:rsidR="005F66BF" w:rsidRDefault="005F66BF" w:rsidP="001C6439">
            <w:pPr>
              <w:pStyle w:val="BodyText"/>
              <w:spacing w:line="237" w:lineRule="auto"/>
              <w:rPr>
                <w:rFonts w:asciiTheme="minorHAnsi" w:hAnsiTheme="minorHAnsi" w:cstheme="minorHAnsi"/>
              </w:rPr>
            </w:pPr>
            <w:r>
              <w:rPr>
                <w:rFonts w:asciiTheme="minorHAnsi" w:hAnsiTheme="minorHAnsi" w:cstheme="minorHAnsi"/>
              </w:rPr>
              <w:t xml:space="preserve">1109 West La </w:t>
            </w:r>
            <w:proofErr w:type="spellStart"/>
            <w:r>
              <w:rPr>
                <w:rFonts w:asciiTheme="minorHAnsi" w:hAnsiTheme="minorHAnsi" w:cstheme="minorHAnsi"/>
              </w:rPr>
              <w:t>Veta</w:t>
            </w:r>
            <w:proofErr w:type="spellEnd"/>
          </w:p>
          <w:p w14:paraId="30A4447F" w14:textId="77777777" w:rsidR="005F66BF" w:rsidRDefault="005F66BF" w:rsidP="001C6439">
            <w:pPr>
              <w:pStyle w:val="BodyText"/>
              <w:spacing w:line="237" w:lineRule="auto"/>
              <w:rPr>
                <w:rFonts w:asciiTheme="minorHAnsi" w:hAnsiTheme="minorHAnsi" w:cstheme="minorHAnsi"/>
              </w:rPr>
            </w:pPr>
            <w:r>
              <w:rPr>
                <w:rFonts w:asciiTheme="minorHAnsi" w:hAnsiTheme="minorHAnsi" w:cstheme="minorHAnsi"/>
              </w:rPr>
              <w:t>Orange, CA 92668</w:t>
            </w:r>
          </w:p>
          <w:p w14:paraId="28E47A41" w14:textId="77777777" w:rsidR="005F66BF" w:rsidRDefault="005F66BF" w:rsidP="001C6439">
            <w:pPr>
              <w:pStyle w:val="BodyText"/>
              <w:spacing w:line="237" w:lineRule="auto"/>
              <w:rPr>
                <w:rFonts w:asciiTheme="minorHAnsi" w:hAnsiTheme="minorHAnsi" w:cstheme="minorHAnsi"/>
              </w:rPr>
            </w:pPr>
            <w:r>
              <w:rPr>
                <w:rFonts w:asciiTheme="minorHAnsi" w:hAnsiTheme="minorHAnsi" w:cstheme="minorHAnsi"/>
              </w:rPr>
              <w:t>714-997-3000</w:t>
            </w:r>
          </w:p>
        </w:tc>
        <w:tc>
          <w:tcPr>
            <w:tcW w:w="4140" w:type="dxa"/>
          </w:tcPr>
          <w:p w14:paraId="6032D957" w14:textId="77777777" w:rsidR="001C6439" w:rsidRDefault="005F66BF" w:rsidP="001C6439">
            <w:pPr>
              <w:pStyle w:val="BodyText"/>
              <w:spacing w:line="237" w:lineRule="auto"/>
              <w:rPr>
                <w:rFonts w:asciiTheme="minorHAnsi" w:hAnsiTheme="minorHAnsi" w:cstheme="minorHAnsi"/>
              </w:rPr>
            </w:pPr>
            <w:r>
              <w:rPr>
                <w:rFonts w:asciiTheme="minorHAnsi" w:hAnsiTheme="minorHAnsi" w:cstheme="minorHAnsi"/>
              </w:rPr>
              <w:t>Pediatrics Nursing</w:t>
            </w:r>
          </w:p>
          <w:p w14:paraId="19C8D49F" w14:textId="77777777" w:rsidR="005F66BF" w:rsidRDefault="005F66BF" w:rsidP="001C6439">
            <w:pPr>
              <w:pStyle w:val="BodyText"/>
              <w:spacing w:line="237" w:lineRule="auto"/>
              <w:rPr>
                <w:rFonts w:asciiTheme="minorHAnsi" w:hAnsiTheme="minorHAnsi" w:cstheme="minorHAnsi"/>
              </w:rPr>
            </w:pPr>
            <w:r>
              <w:rPr>
                <w:rFonts w:asciiTheme="minorHAnsi" w:hAnsiTheme="minorHAnsi" w:cstheme="minorHAnsi"/>
              </w:rPr>
              <w:t>Community-Based Nursing</w:t>
            </w:r>
          </w:p>
        </w:tc>
      </w:tr>
      <w:tr w:rsidR="001C6439" w14:paraId="4950B35D" w14:textId="77777777" w:rsidTr="001C6439">
        <w:tc>
          <w:tcPr>
            <w:tcW w:w="540" w:type="dxa"/>
          </w:tcPr>
          <w:p w14:paraId="13130F46" w14:textId="77777777" w:rsidR="001C6439" w:rsidRDefault="001C6439" w:rsidP="001C6439">
            <w:pPr>
              <w:pStyle w:val="BodyText"/>
              <w:spacing w:line="237" w:lineRule="auto"/>
              <w:jc w:val="right"/>
              <w:rPr>
                <w:rFonts w:asciiTheme="minorHAnsi" w:hAnsiTheme="minorHAnsi" w:cstheme="minorHAnsi"/>
              </w:rPr>
            </w:pPr>
          </w:p>
        </w:tc>
        <w:tc>
          <w:tcPr>
            <w:tcW w:w="4590" w:type="dxa"/>
          </w:tcPr>
          <w:p w14:paraId="5D3DB211" w14:textId="77777777" w:rsidR="001C6439" w:rsidRDefault="001C6439" w:rsidP="001C6439">
            <w:pPr>
              <w:pStyle w:val="BodyText"/>
              <w:spacing w:line="237" w:lineRule="auto"/>
              <w:rPr>
                <w:rFonts w:asciiTheme="minorHAnsi" w:hAnsiTheme="minorHAnsi" w:cstheme="minorHAnsi"/>
              </w:rPr>
            </w:pPr>
          </w:p>
        </w:tc>
        <w:tc>
          <w:tcPr>
            <w:tcW w:w="4140" w:type="dxa"/>
          </w:tcPr>
          <w:p w14:paraId="22E51483" w14:textId="77777777" w:rsidR="001C6439" w:rsidRDefault="001C6439" w:rsidP="001C6439">
            <w:pPr>
              <w:pStyle w:val="BodyText"/>
              <w:spacing w:line="237" w:lineRule="auto"/>
              <w:rPr>
                <w:rFonts w:asciiTheme="minorHAnsi" w:hAnsiTheme="minorHAnsi" w:cstheme="minorHAnsi"/>
              </w:rPr>
            </w:pPr>
          </w:p>
        </w:tc>
      </w:tr>
      <w:tr w:rsidR="005F66BF" w14:paraId="68C712CF" w14:textId="77777777" w:rsidTr="001C6439">
        <w:tc>
          <w:tcPr>
            <w:tcW w:w="540" w:type="dxa"/>
          </w:tcPr>
          <w:p w14:paraId="37FDE574" w14:textId="0A32C165" w:rsidR="005F66BF" w:rsidRDefault="009207EB" w:rsidP="001C6439">
            <w:pPr>
              <w:pStyle w:val="BodyText"/>
              <w:spacing w:line="237" w:lineRule="auto"/>
              <w:jc w:val="right"/>
              <w:rPr>
                <w:rFonts w:asciiTheme="minorHAnsi" w:hAnsiTheme="minorHAnsi" w:cstheme="minorHAnsi"/>
              </w:rPr>
            </w:pPr>
            <w:r>
              <w:rPr>
                <w:rFonts w:asciiTheme="minorHAnsi" w:hAnsiTheme="minorHAnsi" w:cstheme="minorHAnsi"/>
              </w:rPr>
              <w:t>3</w:t>
            </w:r>
            <w:r w:rsidR="005F66BF">
              <w:rPr>
                <w:rFonts w:asciiTheme="minorHAnsi" w:hAnsiTheme="minorHAnsi" w:cstheme="minorHAnsi"/>
              </w:rPr>
              <w:t>.</w:t>
            </w:r>
          </w:p>
        </w:tc>
        <w:tc>
          <w:tcPr>
            <w:tcW w:w="4590" w:type="dxa"/>
          </w:tcPr>
          <w:p w14:paraId="225877D9" w14:textId="77777777" w:rsidR="00782297" w:rsidRDefault="00197AB5" w:rsidP="001C6439">
            <w:pPr>
              <w:pStyle w:val="BodyText"/>
              <w:spacing w:line="237" w:lineRule="auto"/>
              <w:rPr>
                <w:rFonts w:asciiTheme="minorHAnsi" w:hAnsiTheme="minorHAnsi" w:cstheme="minorHAnsi"/>
              </w:rPr>
            </w:pPr>
            <w:r>
              <w:rPr>
                <w:rFonts w:asciiTheme="minorHAnsi" w:hAnsiTheme="minorHAnsi" w:cstheme="minorHAnsi"/>
              </w:rPr>
              <w:t>College Hospital</w:t>
            </w:r>
          </w:p>
          <w:p w14:paraId="36FA781B" w14:textId="77777777" w:rsidR="00197AB5" w:rsidRDefault="00197AB5" w:rsidP="001C6439">
            <w:pPr>
              <w:pStyle w:val="BodyText"/>
              <w:spacing w:line="237" w:lineRule="auto"/>
              <w:rPr>
                <w:rFonts w:asciiTheme="minorHAnsi" w:hAnsiTheme="minorHAnsi" w:cstheme="minorHAnsi"/>
              </w:rPr>
            </w:pPr>
            <w:r>
              <w:rPr>
                <w:rFonts w:asciiTheme="minorHAnsi" w:hAnsiTheme="minorHAnsi" w:cstheme="minorHAnsi"/>
              </w:rPr>
              <w:t>301 Victoria Street</w:t>
            </w:r>
          </w:p>
          <w:p w14:paraId="41DE6718" w14:textId="77777777" w:rsidR="00197AB5" w:rsidRDefault="00197AB5" w:rsidP="001C6439">
            <w:pPr>
              <w:pStyle w:val="BodyText"/>
              <w:spacing w:line="237" w:lineRule="auto"/>
              <w:rPr>
                <w:rFonts w:asciiTheme="minorHAnsi" w:hAnsiTheme="minorHAnsi" w:cstheme="minorHAnsi"/>
              </w:rPr>
            </w:pPr>
            <w:r>
              <w:rPr>
                <w:rFonts w:asciiTheme="minorHAnsi" w:hAnsiTheme="minorHAnsi" w:cstheme="minorHAnsi"/>
              </w:rPr>
              <w:t>Costa Mesa, CA 92672</w:t>
            </w:r>
          </w:p>
          <w:p w14:paraId="0C25E1E8" w14:textId="77777777" w:rsidR="00197AB5" w:rsidRDefault="00197AB5" w:rsidP="001C6439">
            <w:pPr>
              <w:pStyle w:val="BodyText"/>
              <w:spacing w:line="237" w:lineRule="auto"/>
              <w:rPr>
                <w:rFonts w:asciiTheme="minorHAnsi" w:hAnsiTheme="minorHAnsi" w:cstheme="minorHAnsi"/>
              </w:rPr>
            </w:pPr>
            <w:r>
              <w:rPr>
                <w:rFonts w:asciiTheme="minorHAnsi" w:hAnsiTheme="minorHAnsi" w:cstheme="minorHAnsi"/>
              </w:rPr>
              <w:t>949-642-2734</w:t>
            </w:r>
          </w:p>
        </w:tc>
        <w:tc>
          <w:tcPr>
            <w:tcW w:w="4140" w:type="dxa"/>
          </w:tcPr>
          <w:p w14:paraId="2458411F" w14:textId="77777777" w:rsidR="00782297" w:rsidRDefault="00197AB5" w:rsidP="001C6439">
            <w:pPr>
              <w:pStyle w:val="BodyText"/>
              <w:spacing w:line="237" w:lineRule="auto"/>
              <w:rPr>
                <w:rFonts w:asciiTheme="minorHAnsi" w:hAnsiTheme="minorHAnsi" w:cstheme="minorHAnsi"/>
              </w:rPr>
            </w:pPr>
            <w:r>
              <w:rPr>
                <w:rFonts w:asciiTheme="minorHAnsi" w:hAnsiTheme="minorHAnsi" w:cstheme="minorHAnsi"/>
              </w:rPr>
              <w:t>Psychiatric Nursing</w:t>
            </w:r>
          </w:p>
        </w:tc>
      </w:tr>
      <w:tr w:rsidR="000A6F43" w14:paraId="1188642C" w14:textId="77777777" w:rsidTr="001C6439">
        <w:tc>
          <w:tcPr>
            <w:tcW w:w="540" w:type="dxa"/>
          </w:tcPr>
          <w:p w14:paraId="38297328" w14:textId="77777777" w:rsidR="000A6F43" w:rsidRDefault="000A6F43" w:rsidP="001C6439">
            <w:pPr>
              <w:pStyle w:val="BodyText"/>
              <w:spacing w:line="237" w:lineRule="auto"/>
              <w:jc w:val="right"/>
              <w:rPr>
                <w:rFonts w:asciiTheme="minorHAnsi" w:hAnsiTheme="minorHAnsi" w:cstheme="minorHAnsi"/>
              </w:rPr>
            </w:pPr>
          </w:p>
        </w:tc>
        <w:tc>
          <w:tcPr>
            <w:tcW w:w="4590" w:type="dxa"/>
          </w:tcPr>
          <w:p w14:paraId="293384D9" w14:textId="77777777" w:rsidR="000A6F43" w:rsidRDefault="000A6F43" w:rsidP="001C6439">
            <w:pPr>
              <w:pStyle w:val="BodyText"/>
              <w:spacing w:line="237" w:lineRule="auto"/>
              <w:rPr>
                <w:rFonts w:asciiTheme="minorHAnsi" w:hAnsiTheme="minorHAnsi" w:cstheme="minorHAnsi"/>
              </w:rPr>
            </w:pPr>
          </w:p>
        </w:tc>
        <w:tc>
          <w:tcPr>
            <w:tcW w:w="4140" w:type="dxa"/>
          </w:tcPr>
          <w:p w14:paraId="387C3EF7" w14:textId="77777777" w:rsidR="000A6F43" w:rsidRDefault="000A6F43" w:rsidP="001C6439">
            <w:pPr>
              <w:pStyle w:val="BodyText"/>
              <w:spacing w:line="237" w:lineRule="auto"/>
              <w:rPr>
                <w:rFonts w:asciiTheme="minorHAnsi" w:hAnsiTheme="minorHAnsi" w:cstheme="minorHAnsi"/>
              </w:rPr>
            </w:pPr>
          </w:p>
        </w:tc>
      </w:tr>
      <w:tr w:rsidR="000A6F43" w14:paraId="5512A72C" w14:textId="77777777" w:rsidTr="001C6439">
        <w:tc>
          <w:tcPr>
            <w:tcW w:w="540" w:type="dxa"/>
          </w:tcPr>
          <w:p w14:paraId="3877A8AD" w14:textId="48BD33E5" w:rsidR="000A6F43" w:rsidRDefault="009207EB" w:rsidP="001C6439">
            <w:pPr>
              <w:pStyle w:val="BodyText"/>
              <w:spacing w:line="237" w:lineRule="auto"/>
              <w:jc w:val="right"/>
              <w:rPr>
                <w:rFonts w:asciiTheme="minorHAnsi" w:hAnsiTheme="minorHAnsi" w:cstheme="minorHAnsi"/>
              </w:rPr>
            </w:pPr>
            <w:r>
              <w:rPr>
                <w:rFonts w:asciiTheme="minorHAnsi" w:hAnsiTheme="minorHAnsi" w:cstheme="minorHAnsi"/>
              </w:rPr>
              <w:t>4</w:t>
            </w:r>
            <w:r w:rsidR="00197AB5">
              <w:rPr>
                <w:rFonts w:asciiTheme="minorHAnsi" w:hAnsiTheme="minorHAnsi" w:cstheme="minorHAnsi"/>
              </w:rPr>
              <w:t>.</w:t>
            </w:r>
          </w:p>
        </w:tc>
        <w:tc>
          <w:tcPr>
            <w:tcW w:w="4590" w:type="dxa"/>
          </w:tcPr>
          <w:p w14:paraId="618ED3A1" w14:textId="77777777" w:rsidR="00197AB5" w:rsidRDefault="00197AB5" w:rsidP="00197AB5">
            <w:pPr>
              <w:pStyle w:val="BodyText"/>
              <w:spacing w:line="237" w:lineRule="auto"/>
              <w:rPr>
                <w:rFonts w:asciiTheme="minorHAnsi" w:hAnsiTheme="minorHAnsi" w:cstheme="minorHAnsi"/>
              </w:rPr>
            </w:pPr>
            <w:r>
              <w:rPr>
                <w:rFonts w:asciiTheme="minorHAnsi" w:hAnsiTheme="minorHAnsi" w:cstheme="minorHAnsi"/>
              </w:rPr>
              <w:t xml:space="preserve">College Hospital </w:t>
            </w:r>
          </w:p>
          <w:p w14:paraId="3F59BF13" w14:textId="77777777" w:rsidR="00197AB5" w:rsidRDefault="00197AB5" w:rsidP="00197AB5">
            <w:pPr>
              <w:pStyle w:val="BodyText"/>
              <w:spacing w:line="237" w:lineRule="auto"/>
              <w:rPr>
                <w:rFonts w:asciiTheme="minorHAnsi" w:hAnsiTheme="minorHAnsi" w:cstheme="minorHAnsi"/>
              </w:rPr>
            </w:pPr>
            <w:r>
              <w:rPr>
                <w:rFonts w:asciiTheme="minorHAnsi" w:hAnsiTheme="minorHAnsi" w:cstheme="minorHAnsi"/>
              </w:rPr>
              <w:lastRenderedPageBreak/>
              <w:t>Partial Hospitalization Program</w:t>
            </w:r>
          </w:p>
          <w:p w14:paraId="710411D8" w14:textId="77777777" w:rsidR="00197AB5" w:rsidRDefault="00197AB5" w:rsidP="00197AB5">
            <w:pPr>
              <w:pStyle w:val="BodyText"/>
              <w:spacing w:line="237" w:lineRule="auto"/>
              <w:rPr>
                <w:rFonts w:asciiTheme="minorHAnsi" w:hAnsiTheme="minorHAnsi" w:cstheme="minorHAnsi"/>
              </w:rPr>
            </w:pPr>
            <w:r>
              <w:rPr>
                <w:rFonts w:asciiTheme="minorHAnsi" w:hAnsiTheme="minorHAnsi" w:cstheme="minorHAnsi"/>
              </w:rPr>
              <w:t>1634 19</w:t>
            </w:r>
            <w:r w:rsidRPr="00782297">
              <w:rPr>
                <w:rFonts w:asciiTheme="minorHAnsi" w:hAnsiTheme="minorHAnsi" w:cstheme="minorHAnsi"/>
                <w:vertAlign w:val="superscript"/>
              </w:rPr>
              <w:t>th</w:t>
            </w:r>
            <w:r>
              <w:rPr>
                <w:rFonts w:asciiTheme="minorHAnsi" w:hAnsiTheme="minorHAnsi" w:cstheme="minorHAnsi"/>
              </w:rPr>
              <w:t xml:space="preserve"> Street, Suite C</w:t>
            </w:r>
          </w:p>
          <w:p w14:paraId="442D726C" w14:textId="77777777" w:rsidR="00197AB5" w:rsidRDefault="00197AB5" w:rsidP="00197AB5">
            <w:pPr>
              <w:pStyle w:val="BodyText"/>
              <w:spacing w:line="237" w:lineRule="auto"/>
              <w:rPr>
                <w:rFonts w:asciiTheme="minorHAnsi" w:hAnsiTheme="minorHAnsi" w:cstheme="minorHAnsi"/>
              </w:rPr>
            </w:pPr>
            <w:r>
              <w:rPr>
                <w:rFonts w:asciiTheme="minorHAnsi" w:hAnsiTheme="minorHAnsi" w:cstheme="minorHAnsi"/>
              </w:rPr>
              <w:t>Santa Ana, CA 92706</w:t>
            </w:r>
          </w:p>
          <w:p w14:paraId="1E8B62E4" w14:textId="77777777" w:rsidR="000A6F43" w:rsidRDefault="00197AB5" w:rsidP="00197AB5">
            <w:pPr>
              <w:pStyle w:val="BodyText"/>
              <w:spacing w:line="237" w:lineRule="auto"/>
              <w:rPr>
                <w:rFonts w:asciiTheme="minorHAnsi" w:hAnsiTheme="minorHAnsi" w:cstheme="minorHAnsi"/>
              </w:rPr>
            </w:pPr>
            <w:r>
              <w:rPr>
                <w:rFonts w:asciiTheme="minorHAnsi" w:hAnsiTheme="minorHAnsi" w:cstheme="minorHAnsi"/>
              </w:rPr>
              <w:t>714-479-0102</w:t>
            </w:r>
          </w:p>
        </w:tc>
        <w:tc>
          <w:tcPr>
            <w:tcW w:w="4140" w:type="dxa"/>
          </w:tcPr>
          <w:p w14:paraId="645D8D82" w14:textId="77777777" w:rsidR="00197AB5" w:rsidRDefault="00197AB5" w:rsidP="00197AB5">
            <w:pPr>
              <w:pStyle w:val="BodyText"/>
              <w:spacing w:line="237" w:lineRule="auto"/>
              <w:rPr>
                <w:rFonts w:asciiTheme="minorHAnsi" w:hAnsiTheme="minorHAnsi" w:cstheme="minorHAnsi"/>
              </w:rPr>
            </w:pPr>
            <w:r>
              <w:rPr>
                <w:rFonts w:asciiTheme="minorHAnsi" w:hAnsiTheme="minorHAnsi" w:cstheme="minorHAnsi"/>
              </w:rPr>
              <w:lastRenderedPageBreak/>
              <w:t>Community-Based Nursing</w:t>
            </w:r>
          </w:p>
          <w:p w14:paraId="740A9568" w14:textId="77777777" w:rsidR="000A6F43" w:rsidRDefault="00197AB5" w:rsidP="00197AB5">
            <w:pPr>
              <w:pStyle w:val="BodyText"/>
              <w:spacing w:line="237" w:lineRule="auto"/>
              <w:rPr>
                <w:rFonts w:asciiTheme="minorHAnsi" w:hAnsiTheme="minorHAnsi" w:cstheme="minorHAnsi"/>
              </w:rPr>
            </w:pPr>
            <w:r>
              <w:rPr>
                <w:rFonts w:asciiTheme="minorHAnsi" w:hAnsiTheme="minorHAnsi" w:cstheme="minorHAnsi"/>
              </w:rPr>
              <w:lastRenderedPageBreak/>
              <w:t>Psychiatric Nursing</w:t>
            </w:r>
          </w:p>
        </w:tc>
      </w:tr>
      <w:tr w:rsidR="005F66BF" w14:paraId="23299394" w14:textId="77777777" w:rsidTr="001C6439">
        <w:tc>
          <w:tcPr>
            <w:tcW w:w="540" w:type="dxa"/>
          </w:tcPr>
          <w:p w14:paraId="47A42E82" w14:textId="77777777" w:rsidR="005F66BF" w:rsidRDefault="005F66BF" w:rsidP="001C6439">
            <w:pPr>
              <w:pStyle w:val="BodyText"/>
              <w:spacing w:line="237" w:lineRule="auto"/>
              <w:jc w:val="right"/>
              <w:rPr>
                <w:rFonts w:asciiTheme="minorHAnsi" w:hAnsiTheme="minorHAnsi" w:cstheme="minorHAnsi"/>
              </w:rPr>
            </w:pPr>
          </w:p>
        </w:tc>
        <w:tc>
          <w:tcPr>
            <w:tcW w:w="4590" w:type="dxa"/>
          </w:tcPr>
          <w:p w14:paraId="0098FDCF" w14:textId="77777777" w:rsidR="005F66BF" w:rsidRDefault="005F66BF" w:rsidP="001C6439">
            <w:pPr>
              <w:pStyle w:val="BodyText"/>
              <w:spacing w:line="237" w:lineRule="auto"/>
              <w:rPr>
                <w:rFonts w:asciiTheme="minorHAnsi" w:hAnsiTheme="minorHAnsi" w:cstheme="minorHAnsi"/>
              </w:rPr>
            </w:pPr>
          </w:p>
        </w:tc>
        <w:tc>
          <w:tcPr>
            <w:tcW w:w="4140" w:type="dxa"/>
          </w:tcPr>
          <w:p w14:paraId="084D93BE" w14:textId="77777777" w:rsidR="005F66BF" w:rsidRDefault="005F66BF" w:rsidP="001C6439">
            <w:pPr>
              <w:pStyle w:val="BodyText"/>
              <w:spacing w:line="237" w:lineRule="auto"/>
              <w:rPr>
                <w:rFonts w:asciiTheme="minorHAnsi" w:hAnsiTheme="minorHAnsi" w:cstheme="minorHAnsi"/>
              </w:rPr>
            </w:pPr>
          </w:p>
        </w:tc>
      </w:tr>
      <w:tr w:rsidR="005F66BF" w14:paraId="16332C4C" w14:textId="77777777" w:rsidTr="001C6439">
        <w:tc>
          <w:tcPr>
            <w:tcW w:w="540" w:type="dxa"/>
          </w:tcPr>
          <w:p w14:paraId="0D0F528C" w14:textId="21AC2B3F" w:rsidR="005F66BF" w:rsidRDefault="009207EB" w:rsidP="001C6439">
            <w:pPr>
              <w:pStyle w:val="BodyText"/>
              <w:spacing w:line="237" w:lineRule="auto"/>
              <w:jc w:val="right"/>
              <w:rPr>
                <w:rFonts w:asciiTheme="minorHAnsi" w:hAnsiTheme="minorHAnsi" w:cstheme="minorHAnsi"/>
              </w:rPr>
            </w:pPr>
            <w:r>
              <w:rPr>
                <w:rFonts w:asciiTheme="minorHAnsi" w:hAnsiTheme="minorHAnsi" w:cstheme="minorHAnsi"/>
              </w:rPr>
              <w:t>5</w:t>
            </w:r>
            <w:r w:rsidR="000A6F43">
              <w:rPr>
                <w:rFonts w:asciiTheme="minorHAnsi" w:hAnsiTheme="minorHAnsi" w:cstheme="minorHAnsi"/>
              </w:rPr>
              <w:t>.</w:t>
            </w:r>
          </w:p>
        </w:tc>
        <w:tc>
          <w:tcPr>
            <w:tcW w:w="4590" w:type="dxa"/>
          </w:tcPr>
          <w:p w14:paraId="1FDE826A" w14:textId="77777777" w:rsidR="005F66BF" w:rsidRDefault="000A6F43" w:rsidP="001C6439">
            <w:pPr>
              <w:pStyle w:val="BodyText"/>
              <w:spacing w:line="237" w:lineRule="auto"/>
              <w:rPr>
                <w:rFonts w:asciiTheme="minorHAnsi" w:hAnsiTheme="minorHAnsi" w:cstheme="minorHAnsi"/>
              </w:rPr>
            </w:pPr>
            <w:r>
              <w:rPr>
                <w:rFonts w:asciiTheme="minorHAnsi" w:hAnsiTheme="minorHAnsi" w:cstheme="minorHAnsi"/>
              </w:rPr>
              <w:t xml:space="preserve">Fountain Valley Regional Hospital </w:t>
            </w:r>
          </w:p>
          <w:p w14:paraId="363DEB85" w14:textId="77777777" w:rsidR="000A6F43" w:rsidRDefault="000A6F43" w:rsidP="001C6439">
            <w:pPr>
              <w:pStyle w:val="BodyText"/>
              <w:spacing w:line="237" w:lineRule="auto"/>
              <w:rPr>
                <w:rFonts w:asciiTheme="minorHAnsi" w:hAnsiTheme="minorHAnsi" w:cstheme="minorHAnsi"/>
              </w:rPr>
            </w:pPr>
            <w:r>
              <w:rPr>
                <w:rFonts w:asciiTheme="minorHAnsi" w:hAnsiTheme="minorHAnsi" w:cstheme="minorHAnsi"/>
              </w:rPr>
              <w:t>17100 Euclid</w:t>
            </w:r>
          </w:p>
          <w:p w14:paraId="008128B2" w14:textId="77777777" w:rsidR="000A6F43" w:rsidRDefault="000A6F43" w:rsidP="001C6439">
            <w:pPr>
              <w:pStyle w:val="BodyText"/>
              <w:spacing w:line="237" w:lineRule="auto"/>
              <w:rPr>
                <w:rFonts w:asciiTheme="minorHAnsi" w:hAnsiTheme="minorHAnsi" w:cstheme="minorHAnsi"/>
              </w:rPr>
            </w:pPr>
            <w:r>
              <w:rPr>
                <w:rFonts w:asciiTheme="minorHAnsi" w:hAnsiTheme="minorHAnsi" w:cstheme="minorHAnsi"/>
              </w:rPr>
              <w:t>Fountain Valley, CA 92708</w:t>
            </w:r>
          </w:p>
          <w:p w14:paraId="7602E883" w14:textId="5EA30404" w:rsidR="000A6F43" w:rsidRPr="00C5107C" w:rsidRDefault="00C5107C" w:rsidP="009207EB">
            <w:pPr>
              <w:pStyle w:val="BodyText"/>
              <w:spacing w:line="237" w:lineRule="auto"/>
              <w:rPr>
                <w:rFonts w:asciiTheme="minorHAnsi" w:hAnsiTheme="minorHAnsi" w:cstheme="minorHAnsi"/>
                <w:strike/>
              </w:rPr>
            </w:pPr>
            <w:r w:rsidRPr="009207EB">
              <w:rPr>
                <w:rFonts w:asciiTheme="minorHAnsi" w:hAnsiTheme="minorHAnsi" w:cstheme="minorHAnsi"/>
              </w:rPr>
              <w:t>714</w:t>
            </w:r>
            <w:r w:rsidR="009207EB">
              <w:rPr>
                <w:rFonts w:asciiTheme="minorHAnsi" w:hAnsiTheme="minorHAnsi" w:cstheme="minorHAnsi"/>
              </w:rPr>
              <w:t>-</w:t>
            </w:r>
            <w:r w:rsidRPr="009207EB">
              <w:rPr>
                <w:rFonts w:asciiTheme="minorHAnsi" w:hAnsiTheme="minorHAnsi" w:cstheme="minorHAnsi"/>
              </w:rPr>
              <w:t>966-7200</w:t>
            </w:r>
          </w:p>
        </w:tc>
        <w:tc>
          <w:tcPr>
            <w:tcW w:w="4140" w:type="dxa"/>
          </w:tcPr>
          <w:p w14:paraId="689EDE1A" w14:textId="77777777" w:rsidR="005F66BF" w:rsidRDefault="000A6F43" w:rsidP="001C6439">
            <w:pPr>
              <w:pStyle w:val="BodyText"/>
              <w:spacing w:line="237" w:lineRule="auto"/>
              <w:rPr>
                <w:rFonts w:asciiTheme="minorHAnsi" w:hAnsiTheme="minorHAnsi" w:cstheme="minorHAnsi"/>
              </w:rPr>
            </w:pPr>
            <w:r>
              <w:rPr>
                <w:rFonts w:asciiTheme="minorHAnsi" w:hAnsiTheme="minorHAnsi" w:cstheme="minorHAnsi"/>
              </w:rPr>
              <w:t>Medical-Surgical</w:t>
            </w:r>
          </w:p>
          <w:p w14:paraId="31BB8235" w14:textId="77777777" w:rsidR="000A6F43" w:rsidRDefault="000A6F43" w:rsidP="001C6439">
            <w:pPr>
              <w:pStyle w:val="BodyText"/>
              <w:spacing w:line="237" w:lineRule="auto"/>
              <w:rPr>
                <w:rFonts w:asciiTheme="minorHAnsi" w:hAnsiTheme="minorHAnsi" w:cstheme="minorHAnsi"/>
              </w:rPr>
            </w:pPr>
            <w:r>
              <w:rPr>
                <w:rFonts w:asciiTheme="minorHAnsi" w:hAnsiTheme="minorHAnsi" w:cstheme="minorHAnsi"/>
              </w:rPr>
              <w:t>Obstetrical Nursing</w:t>
            </w:r>
          </w:p>
          <w:p w14:paraId="017F0147" w14:textId="77777777" w:rsidR="000A6F43" w:rsidRDefault="000A6F43" w:rsidP="001C6439">
            <w:pPr>
              <w:pStyle w:val="BodyText"/>
              <w:spacing w:line="237" w:lineRule="auto"/>
              <w:rPr>
                <w:rFonts w:asciiTheme="minorHAnsi" w:hAnsiTheme="minorHAnsi" w:cstheme="minorHAnsi"/>
              </w:rPr>
            </w:pPr>
            <w:r>
              <w:rPr>
                <w:rFonts w:asciiTheme="minorHAnsi" w:hAnsiTheme="minorHAnsi" w:cstheme="minorHAnsi"/>
              </w:rPr>
              <w:t>Pediatrics Nursing</w:t>
            </w:r>
          </w:p>
          <w:p w14:paraId="0060A1FE" w14:textId="77777777" w:rsidR="000A6F43" w:rsidRDefault="000A6F43" w:rsidP="001C6439">
            <w:pPr>
              <w:pStyle w:val="BodyText"/>
              <w:spacing w:line="237" w:lineRule="auto"/>
              <w:rPr>
                <w:rFonts w:asciiTheme="minorHAnsi" w:hAnsiTheme="minorHAnsi" w:cstheme="minorHAnsi"/>
              </w:rPr>
            </w:pPr>
            <w:r>
              <w:rPr>
                <w:rFonts w:asciiTheme="minorHAnsi" w:hAnsiTheme="minorHAnsi" w:cstheme="minorHAnsi"/>
              </w:rPr>
              <w:t>Geriatrics Nursing</w:t>
            </w:r>
          </w:p>
        </w:tc>
      </w:tr>
      <w:tr w:rsidR="005F66BF" w14:paraId="571BC731" w14:textId="77777777" w:rsidTr="001C6439">
        <w:tc>
          <w:tcPr>
            <w:tcW w:w="540" w:type="dxa"/>
          </w:tcPr>
          <w:p w14:paraId="4437263A" w14:textId="77777777" w:rsidR="005F66BF" w:rsidRDefault="005F66BF" w:rsidP="001C6439">
            <w:pPr>
              <w:pStyle w:val="BodyText"/>
              <w:spacing w:line="237" w:lineRule="auto"/>
              <w:jc w:val="right"/>
              <w:rPr>
                <w:rFonts w:asciiTheme="minorHAnsi" w:hAnsiTheme="minorHAnsi" w:cstheme="minorHAnsi"/>
              </w:rPr>
            </w:pPr>
          </w:p>
        </w:tc>
        <w:tc>
          <w:tcPr>
            <w:tcW w:w="4590" w:type="dxa"/>
          </w:tcPr>
          <w:p w14:paraId="12C25F82" w14:textId="77777777" w:rsidR="005F66BF" w:rsidRDefault="005F66BF" w:rsidP="001C6439">
            <w:pPr>
              <w:pStyle w:val="BodyText"/>
              <w:spacing w:line="237" w:lineRule="auto"/>
              <w:rPr>
                <w:rFonts w:asciiTheme="minorHAnsi" w:hAnsiTheme="minorHAnsi" w:cstheme="minorHAnsi"/>
              </w:rPr>
            </w:pPr>
          </w:p>
        </w:tc>
        <w:tc>
          <w:tcPr>
            <w:tcW w:w="4140" w:type="dxa"/>
          </w:tcPr>
          <w:p w14:paraId="45D6A8F0" w14:textId="77777777" w:rsidR="005F66BF" w:rsidRDefault="005F66BF" w:rsidP="001C6439">
            <w:pPr>
              <w:pStyle w:val="BodyText"/>
              <w:spacing w:line="237" w:lineRule="auto"/>
              <w:rPr>
                <w:rFonts w:asciiTheme="minorHAnsi" w:hAnsiTheme="minorHAnsi" w:cstheme="minorHAnsi"/>
              </w:rPr>
            </w:pPr>
          </w:p>
        </w:tc>
      </w:tr>
      <w:tr w:rsidR="005F66BF" w14:paraId="5F09D625" w14:textId="77777777" w:rsidTr="001C6439">
        <w:tc>
          <w:tcPr>
            <w:tcW w:w="540" w:type="dxa"/>
          </w:tcPr>
          <w:p w14:paraId="5FB591FE" w14:textId="734CD17C" w:rsidR="005F66BF" w:rsidRDefault="009207EB" w:rsidP="001C6439">
            <w:pPr>
              <w:pStyle w:val="BodyText"/>
              <w:spacing w:line="237" w:lineRule="auto"/>
              <w:jc w:val="right"/>
              <w:rPr>
                <w:rFonts w:asciiTheme="minorHAnsi" w:hAnsiTheme="minorHAnsi" w:cstheme="minorHAnsi"/>
              </w:rPr>
            </w:pPr>
            <w:r>
              <w:rPr>
                <w:rFonts w:asciiTheme="minorHAnsi" w:hAnsiTheme="minorHAnsi" w:cstheme="minorHAnsi"/>
              </w:rPr>
              <w:t>6</w:t>
            </w:r>
            <w:r w:rsidR="000A6F43">
              <w:rPr>
                <w:rFonts w:asciiTheme="minorHAnsi" w:hAnsiTheme="minorHAnsi" w:cstheme="minorHAnsi"/>
              </w:rPr>
              <w:t>.</w:t>
            </w:r>
          </w:p>
        </w:tc>
        <w:tc>
          <w:tcPr>
            <w:tcW w:w="4590" w:type="dxa"/>
          </w:tcPr>
          <w:p w14:paraId="53AEAC64" w14:textId="77777777" w:rsidR="005F66BF" w:rsidRDefault="000A6F43" w:rsidP="001C6439">
            <w:pPr>
              <w:pStyle w:val="BodyText"/>
              <w:spacing w:line="237" w:lineRule="auto"/>
              <w:rPr>
                <w:rFonts w:asciiTheme="minorHAnsi" w:hAnsiTheme="minorHAnsi" w:cstheme="minorHAnsi"/>
              </w:rPr>
            </w:pPr>
            <w:r>
              <w:rPr>
                <w:rFonts w:asciiTheme="minorHAnsi" w:hAnsiTheme="minorHAnsi" w:cstheme="minorHAnsi"/>
              </w:rPr>
              <w:t>Hoag Memorial Hospital Presbyterian</w:t>
            </w:r>
          </w:p>
          <w:p w14:paraId="6F18607A" w14:textId="77777777" w:rsidR="000A6F43" w:rsidRDefault="000A6F43" w:rsidP="001C6439">
            <w:pPr>
              <w:pStyle w:val="BodyText"/>
              <w:spacing w:line="237" w:lineRule="auto"/>
              <w:rPr>
                <w:rFonts w:asciiTheme="minorHAnsi" w:hAnsiTheme="minorHAnsi" w:cstheme="minorHAnsi"/>
              </w:rPr>
            </w:pPr>
            <w:r>
              <w:rPr>
                <w:rFonts w:asciiTheme="minorHAnsi" w:hAnsiTheme="minorHAnsi" w:cstheme="minorHAnsi"/>
              </w:rPr>
              <w:t>One Hoag Drive, Box 6100</w:t>
            </w:r>
          </w:p>
          <w:p w14:paraId="153A1498" w14:textId="77777777" w:rsidR="000A6F43" w:rsidRDefault="000A6F43" w:rsidP="001C6439">
            <w:pPr>
              <w:pStyle w:val="BodyText"/>
              <w:spacing w:line="237" w:lineRule="auto"/>
              <w:rPr>
                <w:rFonts w:asciiTheme="minorHAnsi" w:hAnsiTheme="minorHAnsi" w:cstheme="minorHAnsi"/>
              </w:rPr>
            </w:pPr>
            <w:r>
              <w:rPr>
                <w:rFonts w:asciiTheme="minorHAnsi" w:hAnsiTheme="minorHAnsi" w:cstheme="minorHAnsi"/>
              </w:rPr>
              <w:t>Newport Drive, CA 92658</w:t>
            </w:r>
          </w:p>
          <w:p w14:paraId="7034D0D3" w14:textId="77777777" w:rsidR="000A6F43" w:rsidRDefault="000A6F43" w:rsidP="001C6439">
            <w:pPr>
              <w:pStyle w:val="BodyText"/>
              <w:spacing w:line="237" w:lineRule="auto"/>
              <w:rPr>
                <w:rFonts w:asciiTheme="minorHAnsi" w:hAnsiTheme="minorHAnsi" w:cstheme="minorHAnsi"/>
              </w:rPr>
            </w:pPr>
            <w:r>
              <w:rPr>
                <w:rFonts w:asciiTheme="minorHAnsi" w:hAnsiTheme="minorHAnsi" w:cstheme="minorHAnsi"/>
              </w:rPr>
              <w:t>949-764-4624</w:t>
            </w:r>
          </w:p>
        </w:tc>
        <w:tc>
          <w:tcPr>
            <w:tcW w:w="4140" w:type="dxa"/>
          </w:tcPr>
          <w:p w14:paraId="353C250A" w14:textId="77777777" w:rsidR="005F66BF" w:rsidRDefault="000A6F43" w:rsidP="001C6439">
            <w:pPr>
              <w:pStyle w:val="BodyText"/>
              <w:spacing w:line="237" w:lineRule="auto"/>
              <w:rPr>
                <w:rFonts w:asciiTheme="minorHAnsi" w:hAnsiTheme="minorHAnsi" w:cstheme="minorHAnsi"/>
              </w:rPr>
            </w:pPr>
            <w:r>
              <w:rPr>
                <w:rFonts w:asciiTheme="minorHAnsi" w:hAnsiTheme="minorHAnsi" w:cstheme="minorHAnsi"/>
              </w:rPr>
              <w:t>Medical-Surgical</w:t>
            </w:r>
          </w:p>
          <w:p w14:paraId="5F65CA2C" w14:textId="77777777" w:rsidR="000A6F43" w:rsidRDefault="000A6F43" w:rsidP="001C6439">
            <w:pPr>
              <w:pStyle w:val="BodyText"/>
              <w:spacing w:line="237" w:lineRule="auto"/>
              <w:rPr>
                <w:rFonts w:asciiTheme="minorHAnsi" w:hAnsiTheme="minorHAnsi" w:cstheme="minorHAnsi"/>
              </w:rPr>
            </w:pPr>
            <w:r>
              <w:rPr>
                <w:rFonts w:asciiTheme="minorHAnsi" w:hAnsiTheme="minorHAnsi" w:cstheme="minorHAnsi"/>
              </w:rPr>
              <w:t>Obstetrical Nursing</w:t>
            </w:r>
          </w:p>
        </w:tc>
      </w:tr>
      <w:tr w:rsidR="005F66BF" w14:paraId="24EE3766" w14:textId="77777777" w:rsidTr="00211CC4">
        <w:trPr>
          <w:trHeight w:val="243"/>
        </w:trPr>
        <w:tc>
          <w:tcPr>
            <w:tcW w:w="540" w:type="dxa"/>
          </w:tcPr>
          <w:p w14:paraId="17693351" w14:textId="77777777" w:rsidR="005F66BF" w:rsidRDefault="005F66BF" w:rsidP="001C6439">
            <w:pPr>
              <w:pStyle w:val="BodyText"/>
              <w:spacing w:line="237" w:lineRule="auto"/>
              <w:jc w:val="right"/>
              <w:rPr>
                <w:rFonts w:asciiTheme="minorHAnsi" w:hAnsiTheme="minorHAnsi" w:cstheme="minorHAnsi"/>
              </w:rPr>
            </w:pPr>
          </w:p>
        </w:tc>
        <w:tc>
          <w:tcPr>
            <w:tcW w:w="4590" w:type="dxa"/>
          </w:tcPr>
          <w:p w14:paraId="39E27727" w14:textId="77777777" w:rsidR="002B19B5" w:rsidRDefault="002B19B5" w:rsidP="001C6439">
            <w:pPr>
              <w:pStyle w:val="BodyText"/>
              <w:spacing w:line="237" w:lineRule="auto"/>
              <w:rPr>
                <w:rFonts w:asciiTheme="minorHAnsi" w:hAnsiTheme="minorHAnsi" w:cstheme="minorHAnsi"/>
              </w:rPr>
            </w:pPr>
          </w:p>
        </w:tc>
        <w:tc>
          <w:tcPr>
            <w:tcW w:w="4140" w:type="dxa"/>
          </w:tcPr>
          <w:p w14:paraId="4001ED02" w14:textId="77777777" w:rsidR="005F66BF" w:rsidRDefault="005F66BF" w:rsidP="001C6439">
            <w:pPr>
              <w:pStyle w:val="BodyText"/>
              <w:spacing w:line="237" w:lineRule="auto"/>
              <w:rPr>
                <w:rFonts w:asciiTheme="minorHAnsi" w:hAnsiTheme="minorHAnsi" w:cstheme="minorHAnsi"/>
              </w:rPr>
            </w:pPr>
          </w:p>
        </w:tc>
      </w:tr>
      <w:tr w:rsidR="005F66BF" w14:paraId="4F795676" w14:textId="77777777" w:rsidTr="001C6439">
        <w:tc>
          <w:tcPr>
            <w:tcW w:w="540" w:type="dxa"/>
          </w:tcPr>
          <w:p w14:paraId="61D01D71" w14:textId="37D47B36" w:rsidR="005F66BF" w:rsidRDefault="009207EB" w:rsidP="001C6439">
            <w:pPr>
              <w:pStyle w:val="BodyText"/>
              <w:spacing w:line="237" w:lineRule="auto"/>
              <w:jc w:val="right"/>
              <w:rPr>
                <w:rFonts w:asciiTheme="minorHAnsi" w:hAnsiTheme="minorHAnsi" w:cstheme="minorHAnsi"/>
              </w:rPr>
            </w:pPr>
            <w:r>
              <w:rPr>
                <w:rFonts w:asciiTheme="minorHAnsi" w:hAnsiTheme="minorHAnsi" w:cstheme="minorHAnsi"/>
              </w:rPr>
              <w:t>7</w:t>
            </w:r>
            <w:r w:rsidR="000A6F43">
              <w:rPr>
                <w:rFonts w:asciiTheme="minorHAnsi" w:hAnsiTheme="minorHAnsi" w:cstheme="minorHAnsi"/>
              </w:rPr>
              <w:t>.</w:t>
            </w:r>
          </w:p>
        </w:tc>
        <w:tc>
          <w:tcPr>
            <w:tcW w:w="4590" w:type="dxa"/>
          </w:tcPr>
          <w:p w14:paraId="08066CA5" w14:textId="77777777" w:rsidR="005F66BF" w:rsidRDefault="000A6F43" w:rsidP="001C6439">
            <w:pPr>
              <w:pStyle w:val="BodyText"/>
              <w:spacing w:line="237" w:lineRule="auto"/>
              <w:rPr>
                <w:rFonts w:asciiTheme="minorHAnsi" w:hAnsiTheme="minorHAnsi" w:cstheme="minorHAnsi"/>
              </w:rPr>
            </w:pPr>
            <w:r>
              <w:rPr>
                <w:rFonts w:asciiTheme="minorHAnsi" w:hAnsiTheme="minorHAnsi" w:cstheme="minorHAnsi"/>
              </w:rPr>
              <w:t>Hospice Care of California</w:t>
            </w:r>
          </w:p>
          <w:p w14:paraId="79829B54" w14:textId="77777777" w:rsidR="000A6F43" w:rsidRDefault="000A6F43" w:rsidP="001C6439">
            <w:pPr>
              <w:pStyle w:val="BodyText"/>
              <w:spacing w:line="237" w:lineRule="auto"/>
              <w:rPr>
                <w:rFonts w:asciiTheme="minorHAnsi" w:hAnsiTheme="minorHAnsi" w:cstheme="minorHAnsi"/>
              </w:rPr>
            </w:pPr>
            <w:r>
              <w:rPr>
                <w:rFonts w:asciiTheme="minorHAnsi" w:hAnsiTheme="minorHAnsi" w:cstheme="minorHAnsi"/>
              </w:rPr>
              <w:t>377 E. Chapman Ave., Suite 280</w:t>
            </w:r>
          </w:p>
          <w:p w14:paraId="228DD7DC" w14:textId="77777777" w:rsidR="000A6F43" w:rsidRDefault="000A6F43" w:rsidP="001C6439">
            <w:pPr>
              <w:pStyle w:val="BodyText"/>
              <w:spacing w:line="237" w:lineRule="auto"/>
              <w:rPr>
                <w:rFonts w:asciiTheme="minorHAnsi" w:hAnsiTheme="minorHAnsi" w:cstheme="minorHAnsi"/>
              </w:rPr>
            </w:pPr>
            <w:r>
              <w:rPr>
                <w:rFonts w:asciiTheme="minorHAnsi" w:hAnsiTheme="minorHAnsi" w:cstheme="minorHAnsi"/>
              </w:rPr>
              <w:t>Placentia, CA 92870</w:t>
            </w:r>
          </w:p>
          <w:p w14:paraId="369ECD97" w14:textId="77777777" w:rsidR="000A6F43" w:rsidRDefault="000A6F43" w:rsidP="001C6439">
            <w:pPr>
              <w:pStyle w:val="BodyText"/>
              <w:spacing w:line="237" w:lineRule="auto"/>
              <w:rPr>
                <w:rFonts w:asciiTheme="minorHAnsi" w:hAnsiTheme="minorHAnsi" w:cstheme="minorHAnsi"/>
              </w:rPr>
            </w:pPr>
            <w:r>
              <w:rPr>
                <w:rFonts w:asciiTheme="minorHAnsi" w:hAnsiTheme="minorHAnsi" w:cstheme="minorHAnsi"/>
              </w:rPr>
              <w:t>800-889-3227</w:t>
            </w:r>
          </w:p>
        </w:tc>
        <w:tc>
          <w:tcPr>
            <w:tcW w:w="4140" w:type="dxa"/>
          </w:tcPr>
          <w:p w14:paraId="0541FC51" w14:textId="77777777" w:rsidR="005F66BF" w:rsidRDefault="000A6F43" w:rsidP="001C6439">
            <w:pPr>
              <w:pStyle w:val="BodyText"/>
              <w:spacing w:line="237" w:lineRule="auto"/>
              <w:rPr>
                <w:rFonts w:asciiTheme="minorHAnsi" w:hAnsiTheme="minorHAnsi" w:cstheme="minorHAnsi"/>
              </w:rPr>
            </w:pPr>
            <w:r>
              <w:rPr>
                <w:rFonts w:asciiTheme="minorHAnsi" w:hAnsiTheme="minorHAnsi" w:cstheme="minorHAnsi"/>
              </w:rPr>
              <w:t>Community-Based Nursing</w:t>
            </w:r>
          </w:p>
        </w:tc>
      </w:tr>
      <w:tr w:rsidR="005F66BF" w14:paraId="055036E9" w14:textId="77777777" w:rsidTr="001C6439">
        <w:tc>
          <w:tcPr>
            <w:tcW w:w="540" w:type="dxa"/>
          </w:tcPr>
          <w:p w14:paraId="7CF6DF0E" w14:textId="77777777" w:rsidR="005F66BF" w:rsidRDefault="005F66BF" w:rsidP="001C6439">
            <w:pPr>
              <w:pStyle w:val="BodyText"/>
              <w:spacing w:line="237" w:lineRule="auto"/>
              <w:jc w:val="right"/>
              <w:rPr>
                <w:rFonts w:asciiTheme="minorHAnsi" w:hAnsiTheme="minorHAnsi" w:cstheme="minorHAnsi"/>
              </w:rPr>
            </w:pPr>
          </w:p>
        </w:tc>
        <w:tc>
          <w:tcPr>
            <w:tcW w:w="4590" w:type="dxa"/>
          </w:tcPr>
          <w:p w14:paraId="25D81566" w14:textId="77777777" w:rsidR="005F66BF" w:rsidRDefault="005F66BF" w:rsidP="001C6439">
            <w:pPr>
              <w:pStyle w:val="BodyText"/>
              <w:spacing w:line="237" w:lineRule="auto"/>
              <w:rPr>
                <w:rFonts w:asciiTheme="minorHAnsi" w:hAnsiTheme="minorHAnsi" w:cstheme="minorHAnsi"/>
              </w:rPr>
            </w:pPr>
          </w:p>
        </w:tc>
        <w:tc>
          <w:tcPr>
            <w:tcW w:w="4140" w:type="dxa"/>
          </w:tcPr>
          <w:p w14:paraId="6DB9A086" w14:textId="77777777" w:rsidR="005F66BF" w:rsidRDefault="005F66BF" w:rsidP="001C6439">
            <w:pPr>
              <w:pStyle w:val="BodyText"/>
              <w:spacing w:line="237" w:lineRule="auto"/>
              <w:rPr>
                <w:rFonts w:asciiTheme="minorHAnsi" w:hAnsiTheme="minorHAnsi" w:cstheme="minorHAnsi"/>
              </w:rPr>
            </w:pPr>
          </w:p>
        </w:tc>
      </w:tr>
      <w:tr w:rsidR="005F66BF" w14:paraId="777581B2" w14:textId="77777777" w:rsidTr="001C6439">
        <w:tc>
          <w:tcPr>
            <w:tcW w:w="540" w:type="dxa"/>
          </w:tcPr>
          <w:p w14:paraId="7157306E" w14:textId="753552FC" w:rsidR="005F66BF" w:rsidRDefault="009207EB" w:rsidP="001C6439">
            <w:pPr>
              <w:pStyle w:val="BodyText"/>
              <w:spacing w:line="237" w:lineRule="auto"/>
              <w:jc w:val="right"/>
              <w:rPr>
                <w:rFonts w:asciiTheme="minorHAnsi" w:hAnsiTheme="minorHAnsi" w:cstheme="minorHAnsi"/>
              </w:rPr>
            </w:pPr>
            <w:r>
              <w:rPr>
                <w:rFonts w:asciiTheme="minorHAnsi" w:hAnsiTheme="minorHAnsi" w:cstheme="minorHAnsi"/>
              </w:rPr>
              <w:t>8</w:t>
            </w:r>
            <w:r w:rsidR="000A6F43">
              <w:rPr>
                <w:rFonts w:asciiTheme="minorHAnsi" w:hAnsiTheme="minorHAnsi" w:cstheme="minorHAnsi"/>
              </w:rPr>
              <w:t>.</w:t>
            </w:r>
          </w:p>
        </w:tc>
        <w:tc>
          <w:tcPr>
            <w:tcW w:w="4590" w:type="dxa"/>
          </w:tcPr>
          <w:p w14:paraId="38E9D71C" w14:textId="77777777" w:rsidR="005F66BF" w:rsidRDefault="000A6F43" w:rsidP="001C6439">
            <w:pPr>
              <w:pStyle w:val="BodyText"/>
              <w:spacing w:line="237" w:lineRule="auto"/>
              <w:rPr>
                <w:rFonts w:asciiTheme="minorHAnsi" w:hAnsiTheme="minorHAnsi" w:cstheme="minorHAnsi"/>
              </w:rPr>
            </w:pPr>
            <w:r>
              <w:rPr>
                <w:rFonts w:asciiTheme="minorHAnsi" w:hAnsiTheme="minorHAnsi" w:cstheme="minorHAnsi"/>
              </w:rPr>
              <w:t>Irvine Adult Day Health Services</w:t>
            </w:r>
          </w:p>
          <w:p w14:paraId="7DEE1D6B" w14:textId="77777777" w:rsidR="000A6F43" w:rsidRDefault="00197AB5" w:rsidP="001C6439">
            <w:pPr>
              <w:pStyle w:val="BodyText"/>
              <w:spacing w:line="237" w:lineRule="auto"/>
              <w:rPr>
                <w:rFonts w:asciiTheme="minorHAnsi" w:hAnsiTheme="minorHAnsi" w:cstheme="minorHAnsi"/>
              </w:rPr>
            </w:pPr>
            <w:r>
              <w:rPr>
                <w:rFonts w:asciiTheme="minorHAnsi" w:hAnsiTheme="minorHAnsi" w:cstheme="minorHAnsi"/>
              </w:rPr>
              <w:t>20 Lake Road</w:t>
            </w:r>
          </w:p>
          <w:p w14:paraId="32EB8051" w14:textId="77777777" w:rsidR="00197AB5" w:rsidRDefault="00197AB5" w:rsidP="001C6439">
            <w:pPr>
              <w:pStyle w:val="BodyText"/>
              <w:spacing w:line="237" w:lineRule="auto"/>
              <w:rPr>
                <w:rFonts w:asciiTheme="minorHAnsi" w:hAnsiTheme="minorHAnsi" w:cstheme="minorHAnsi"/>
              </w:rPr>
            </w:pPr>
            <w:r>
              <w:rPr>
                <w:rFonts w:asciiTheme="minorHAnsi" w:hAnsiTheme="minorHAnsi" w:cstheme="minorHAnsi"/>
              </w:rPr>
              <w:t>Irvine, CA 92604</w:t>
            </w:r>
          </w:p>
          <w:p w14:paraId="0FA67361" w14:textId="77777777" w:rsidR="00197AB5" w:rsidRDefault="00197AB5" w:rsidP="001C6439">
            <w:pPr>
              <w:pStyle w:val="BodyText"/>
              <w:spacing w:line="237" w:lineRule="auto"/>
              <w:rPr>
                <w:rFonts w:asciiTheme="minorHAnsi" w:hAnsiTheme="minorHAnsi" w:cstheme="minorHAnsi"/>
              </w:rPr>
            </w:pPr>
            <w:r>
              <w:rPr>
                <w:rFonts w:asciiTheme="minorHAnsi" w:hAnsiTheme="minorHAnsi" w:cstheme="minorHAnsi"/>
              </w:rPr>
              <w:t>949-262-1123</w:t>
            </w:r>
          </w:p>
        </w:tc>
        <w:tc>
          <w:tcPr>
            <w:tcW w:w="4140" w:type="dxa"/>
          </w:tcPr>
          <w:p w14:paraId="7FA4FC71" w14:textId="77777777" w:rsidR="005F66BF" w:rsidRDefault="00197AB5" w:rsidP="001C6439">
            <w:pPr>
              <w:pStyle w:val="BodyText"/>
              <w:spacing w:line="237" w:lineRule="auto"/>
              <w:rPr>
                <w:rFonts w:asciiTheme="minorHAnsi" w:hAnsiTheme="minorHAnsi" w:cstheme="minorHAnsi"/>
              </w:rPr>
            </w:pPr>
            <w:r>
              <w:rPr>
                <w:rFonts w:asciiTheme="minorHAnsi" w:hAnsiTheme="minorHAnsi" w:cstheme="minorHAnsi"/>
              </w:rPr>
              <w:t>Geriatrics Nursing</w:t>
            </w:r>
          </w:p>
        </w:tc>
      </w:tr>
      <w:tr w:rsidR="005F66BF" w14:paraId="38130976" w14:textId="77777777" w:rsidTr="001C6439">
        <w:tc>
          <w:tcPr>
            <w:tcW w:w="540" w:type="dxa"/>
          </w:tcPr>
          <w:p w14:paraId="71FD733C" w14:textId="77777777" w:rsidR="005F66BF" w:rsidRDefault="005F66BF" w:rsidP="001C6439">
            <w:pPr>
              <w:pStyle w:val="BodyText"/>
              <w:spacing w:line="237" w:lineRule="auto"/>
              <w:jc w:val="right"/>
              <w:rPr>
                <w:rFonts w:asciiTheme="minorHAnsi" w:hAnsiTheme="minorHAnsi" w:cstheme="minorHAnsi"/>
              </w:rPr>
            </w:pPr>
          </w:p>
        </w:tc>
        <w:tc>
          <w:tcPr>
            <w:tcW w:w="4590" w:type="dxa"/>
          </w:tcPr>
          <w:p w14:paraId="233AC274" w14:textId="77777777" w:rsidR="005F66BF" w:rsidRDefault="005F66BF" w:rsidP="001C6439">
            <w:pPr>
              <w:pStyle w:val="BodyText"/>
              <w:spacing w:line="237" w:lineRule="auto"/>
              <w:rPr>
                <w:rFonts w:asciiTheme="minorHAnsi" w:hAnsiTheme="minorHAnsi" w:cstheme="minorHAnsi"/>
              </w:rPr>
            </w:pPr>
          </w:p>
        </w:tc>
        <w:tc>
          <w:tcPr>
            <w:tcW w:w="4140" w:type="dxa"/>
          </w:tcPr>
          <w:p w14:paraId="2042A725" w14:textId="77777777" w:rsidR="005F66BF" w:rsidRDefault="005F66BF" w:rsidP="001C6439">
            <w:pPr>
              <w:pStyle w:val="BodyText"/>
              <w:spacing w:line="237" w:lineRule="auto"/>
              <w:rPr>
                <w:rFonts w:asciiTheme="minorHAnsi" w:hAnsiTheme="minorHAnsi" w:cstheme="minorHAnsi"/>
              </w:rPr>
            </w:pPr>
          </w:p>
        </w:tc>
      </w:tr>
      <w:tr w:rsidR="005F66BF" w14:paraId="7FC71219" w14:textId="77777777" w:rsidTr="001C6439">
        <w:tc>
          <w:tcPr>
            <w:tcW w:w="540" w:type="dxa"/>
          </w:tcPr>
          <w:p w14:paraId="4D5ED799" w14:textId="760CB36B" w:rsidR="005F66BF" w:rsidRDefault="009207EB" w:rsidP="001C6439">
            <w:pPr>
              <w:pStyle w:val="BodyText"/>
              <w:spacing w:line="237" w:lineRule="auto"/>
              <w:jc w:val="right"/>
              <w:rPr>
                <w:rFonts w:asciiTheme="minorHAnsi" w:hAnsiTheme="minorHAnsi" w:cstheme="minorHAnsi"/>
              </w:rPr>
            </w:pPr>
            <w:r>
              <w:rPr>
                <w:rFonts w:asciiTheme="minorHAnsi" w:hAnsiTheme="minorHAnsi" w:cstheme="minorHAnsi"/>
              </w:rPr>
              <w:t>9</w:t>
            </w:r>
            <w:r w:rsidR="00197AB5">
              <w:rPr>
                <w:rFonts w:asciiTheme="minorHAnsi" w:hAnsiTheme="minorHAnsi" w:cstheme="minorHAnsi"/>
              </w:rPr>
              <w:t>.</w:t>
            </w:r>
          </w:p>
        </w:tc>
        <w:tc>
          <w:tcPr>
            <w:tcW w:w="4590" w:type="dxa"/>
          </w:tcPr>
          <w:p w14:paraId="4A81D95B" w14:textId="77777777" w:rsidR="005F66BF" w:rsidRDefault="00197AB5" w:rsidP="001C6439">
            <w:pPr>
              <w:pStyle w:val="BodyText"/>
              <w:spacing w:line="237" w:lineRule="auto"/>
              <w:rPr>
                <w:rFonts w:asciiTheme="minorHAnsi" w:hAnsiTheme="minorHAnsi" w:cstheme="minorHAnsi"/>
              </w:rPr>
            </w:pPr>
            <w:r>
              <w:rPr>
                <w:rFonts w:asciiTheme="minorHAnsi" w:hAnsiTheme="minorHAnsi" w:cstheme="minorHAnsi"/>
              </w:rPr>
              <w:t>Kaiser – Anaheim</w:t>
            </w:r>
          </w:p>
          <w:p w14:paraId="727C4A8D" w14:textId="77777777" w:rsidR="00197AB5" w:rsidRDefault="00197AB5" w:rsidP="001C6439">
            <w:pPr>
              <w:pStyle w:val="BodyText"/>
              <w:spacing w:line="237" w:lineRule="auto"/>
              <w:rPr>
                <w:rFonts w:asciiTheme="minorHAnsi" w:hAnsiTheme="minorHAnsi" w:cstheme="minorHAnsi"/>
              </w:rPr>
            </w:pPr>
            <w:r>
              <w:rPr>
                <w:rFonts w:asciiTheme="minorHAnsi" w:hAnsiTheme="minorHAnsi" w:cstheme="minorHAnsi"/>
              </w:rPr>
              <w:t>3440 E. La Palma</w:t>
            </w:r>
          </w:p>
          <w:p w14:paraId="254502E7" w14:textId="77777777" w:rsidR="00197AB5" w:rsidRDefault="00197AB5" w:rsidP="001C6439">
            <w:pPr>
              <w:pStyle w:val="BodyText"/>
              <w:spacing w:line="237" w:lineRule="auto"/>
              <w:rPr>
                <w:rFonts w:asciiTheme="minorHAnsi" w:hAnsiTheme="minorHAnsi" w:cstheme="minorHAnsi"/>
              </w:rPr>
            </w:pPr>
            <w:r>
              <w:rPr>
                <w:rFonts w:asciiTheme="minorHAnsi" w:hAnsiTheme="minorHAnsi" w:cstheme="minorHAnsi"/>
              </w:rPr>
              <w:t>Anaheim, CA 92806</w:t>
            </w:r>
          </w:p>
          <w:p w14:paraId="638D1F2C" w14:textId="75269BE8" w:rsidR="00197AB5" w:rsidRDefault="00C5107C" w:rsidP="009207EB">
            <w:pPr>
              <w:pStyle w:val="BodyText"/>
              <w:spacing w:line="237" w:lineRule="auto"/>
              <w:rPr>
                <w:rFonts w:asciiTheme="minorHAnsi" w:hAnsiTheme="minorHAnsi" w:cstheme="minorHAnsi"/>
              </w:rPr>
            </w:pPr>
            <w:r w:rsidRPr="009207EB">
              <w:rPr>
                <w:rFonts w:asciiTheme="minorHAnsi" w:hAnsiTheme="minorHAnsi" w:cstheme="minorHAnsi"/>
              </w:rPr>
              <w:t>833</w:t>
            </w:r>
            <w:r w:rsidR="009207EB">
              <w:rPr>
                <w:rFonts w:asciiTheme="minorHAnsi" w:hAnsiTheme="minorHAnsi" w:cstheme="minorHAnsi"/>
              </w:rPr>
              <w:t>-</w:t>
            </w:r>
            <w:r w:rsidRPr="009207EB">
              <w:rPr>
                <w:rFonts w:asciiTheme="minorHAnsi" w:hAnsiTheme="minorHAnsi" w:cstheme="minorHAnsi"/>
              </w:rPr>
              <w:t>574-2273</w:t>
            </w:r>
          </w:p>
        </w:tc>
        <w:tc>
          <w:tcPr>
            <w:tcW w:w="4140" w:type="dxa"/>
          </w:tcPr>
          <w:p w14:paraId="37F1D139" w14:textId="77777777" w:rsidR="005F66BF" w:rsidRDefault="00197AB5" w:rsidP="001C6439">
            <w:pPr>
              <w:pStyle w:val="BodyText"/>
              <w:spacing w:line="237" w:lineRule="auto"/>
              <w:rPr>
                <w:rFonts w:asciiTheme="minorHAnsi" w:hAnsiTheme="minorHAnsi" w:cstheme="minorHAnsi"/>
              </w:rPr>
            </w:pPr>
            <w:r>
              <w:rPr>
                <w:rFonts w:asciiTheme="minorHAnsi" w:hAnsiTheme="minorHAnsi" w:cstheme="minorHAnsi"/>
              </w:rPr>
              <w:t>Medical-Surgical Nursing</w:t>
            </w:r>
          </w:p>
          <w:p w14:paraId="52F4434F" w14:textId="77777777" w:rsidR="00197AB5" w:rsidRDefault="00197AB5" w:rsidP="001C6439">
            <w:pPr>
              <w:pStyle w:val="BodyText"/>
              <w:spacing w:line="237" w:lineRule="auto"/>
              <w:rPr>
                <w:rFonts w:asciiTheme="minorHAnsi" w:hAnsiTheme="minorHAnsi" w:cstheme="minorHAnsi"/>
              </w:rPr>
            </w:pPr>
            <w:r>
              <w:rPr>
                <w:rFonts w:asciiTheme="minorHAnsi" w:hAnsiTheme="minorHAnsi" w:cstheme="minorHAnsi"/>
              </w:rPr>
              <w:t>Obstetrical Nursing</w:t>
            </w:r>
          </w:p>
        </w:tc>
      </w:tr>
      <w:tr w:rsidR="007246A7" w14:paraId="102391DF" w14:textId="77777777" w:rsidTr="001C6439">
        <w:tc>
          <w:tcPr>
            <w:tcW w:w="540" w:type="dxa"/>
          </w:tcPr>
          <w:p w14:paraId="130E5893" w14:textId="77777777" w:rsidR="007246A7" w:rsidRDefault="007246A7" w:rsidP="001C6439">
            <w:pPr>
              <w:pStyle w:val="BodyText"/>
              <w:spacing w:line="237" w:lineRule="auto"/>
              <w:jc w:val="right"/>
              <w:rPr>
                <w:rFonts w:asciiTheme="minorHAnsi" w:hAnsiTheme="minorHAnsi" w:cstheme="minorHAnsi"/>
              </w:rPr>
            </w:pPr>
          </w:p>
        </w:tc>
        <w:tc>
          <w:tcPr>
            <w:tcW w:w="4590" w:type="dxa"/>
          </w:tcPr>
          <w:p w14:paraId="40F70548" w14:textId="77777777" w:rsidR="00211CC4" w:rsidRDefault="00211CC4" w:rsidP="001C6439">
            <w:pPr>
              <w:pStyle w:val="BodyText"/>
              <w:spacing w:line="237" w:lineRule="auto"/>
              <w:rPr>
                <w:rFonts w:asciiTheme="minorHAnsi" w:hAnsiTheme="minorHAnsi" w:cstheme="minorHAnsi"/>
              </w:rPr>
            </w:pPr>
          </w:p>
        </w:tc>
        <w:tc>
          <w:tcPr>
            <w:tcW w:w="4140" w:type="dxa"/>
          </w:tcPr>
          <w:p w14:paraId="5F9271C6" w14:textId="77777777" w:rsidR="007246A7" w:rsidRDefault="007246A7" w:rsidP="001C6439">
            <w:pPr>
              <w:pStyle w:val="BodyText"/>
              <w:spacing w:line="237" w:lineRule="auto"/>
              <w:rPr>
                <w:rFonts w:asciiTheme="minorHAnsi" w:hAnsiTheme="minorHAnsi" w:cstheme="minorHAnsi"/>
              </w:rPr>
            </w:pPr>
          </w:p>
        </w:tc>
      </w:tr>
      <w:tr w:rsidR="005F66BF" w14:paraId="00305CD9" w14:textId="77777777" w:rsidTr="001C6439">
        <w:tc>
          <w:tcPr>
            <w:tcW w:w="540" w:type="dxa"/>
          </w:tcPr>
          <w:p w14:paraId="3F9FE2CA" w14:textId="0786B59D" w:rsidR="005F66BF" w:rsidRDefault="00197AB5" w:rsidP="009207EB">
            <w:pPr>
              <w:pStyle w:val="BodyText"/>
              <w:spacing w:line="237" w:lineRule="auto"/>
              <w:jc w:val="right"/>
              <w:rPr>
                <w:rFonts w:asciiTheme="minorHAnsi" w:hAnsiTheme="minorHAnsi" w:cstheme="minorHAnsi"/>
              </w:rPr>
            </w:pPr>
            <w:r>
              <w:rPr>
                <w:rFonts w:asciiTheme="minorHAnsi" w:hAnsiTheme="minorHAnsi" w:cstheme="minorHAnsi"/>
              </w:rPr>
              <w:t>1</w:t>
            </w:r>
            <w:r w:rsidR="009207EB">
              <w:rPr>
                <w:rFonts w:asciiTheme="minorHAnsi" w:hAnsiTheme="minorHAnsi" w:cstheme="minorHAnsi"/>
              </w:rPr>
              <w:t>0</w:t>
            </w:r>
            <w:r>
              <w:rPr>
                <w:rFonts w:asciiTheme="minorHAnsi" w:hAnsiTheme="minorHAnsi" w:cstheme="minorHAnsi"/>
              </w:rPr>
              <w:t>.</w:t>
            </w:r>
          </w:p>
        </w:tc>
        <w:tc>
          <w:tcPr>
            <w:tcW w:w="4590" w:type="dxa"/>
          </w:tcPr>
          <w:p w14:paraId="73CC43DC" w14:textId="77777777" w:rsidR="005F66BF" w:rsidRDefault="00197AB5" w:rsidP="001C6439">
            <w:pPr>
              <w:pStyle w:val="BodyText"/>
              <w:spacing w:line="237" w:lineRule="auto"/>
              <w:rPr>
                <w:rFonts w:asciiTheme="minorHAnsi" w:hAnsiTheme="minorHAnsi" w:cstheme="minorHAnsi"/>
              </w:rPr>
            </w:pPr>
            <w:r>
              <w:rPr>
                <w:rFonts w:asciiTheme="minorHAnsi" w:hAnsiTheme="minorHAnsi" w:cstheme="minorHAnsi"/>
              </w:rPr>
              <w:t>Kaiser – Irvine</w:t>
            </w:r>
          </w:p>
          <w:p w14:paraId="7E543F03" w14:textId="77777777" w:rsidR="00197AB5" w:rsidRDefault="00197AB5" w:rsidP="001C6439">
            <w:pPr>
              <w:pStyle w:val="BodyText"/>
              <w:spacing w:line="237" w:lineRule="auto"/>
              <w:rPr>
                <w:rFonts w:asciiTheme="minorHAnsi" w:hAnsiTheme="minorHAnsi" w:cstheme="minorHAnsi"/>
              </w:rPr>
            </w:pPr>
            <w:r>
              <w:rPr>
                <w:rFonts w:asciiTheme="minorHAnsi" w:hAnsiTheme="minorHAnsi" w:cstheme="minorHAnsi"/>
              </w:rPr>
              <w:t>6640 Alton Parkway</w:t>
            </w:r>
          </w:p>
          <w:p w14:paraId="01024C1B" w14:textId="77777777" w:rsidR="00197AB5" w:rsidRDefault="00197AB5" w:rsidP="001C6439">
            <w:pPr>
              <w:pStyle w:val="BodyText"/>
              <w:spacing w:line="237" w:lineRule="auto"/>
              <w:rPr>
                <w:rFonts w:asciiTheme="minorHAnsi" w:hAnsiTheme="minorHAnsi" w:cstheme="minorHAnsi"/>
              </w:rPr>
            </w:pPr>
            <w:r>
              <w:rPr>
                <w:rFonts w:asciiTheme="minorHAnsi" w:hAnsiTheme="minorHAnsi" w:cstheme="minorHAnsi"/>
              </w:rPr>
              <w:t>Irvine, CA 92618</w:t>
            </w:r>
          </w:p>
          <w:p w14:paraId="502E5E95" w14:textId="3E6C6574" w:rsidR="00197AB5" w:rsidRPr="00DA6190" w:rsidRDefault="00DA6190" w:rsidP="009207EB">
            <w:pPr>
              <w:pStyle w:val="BodyText"/>
              <w:spacing w:line="237" w:lineRule="auto"/>
              <w:rPr>
                <w:rFonts w:asciiTheme="minorHAnsi" w:hAnsiTheme="minorHAnsi" w:cstheme="minorHAnsi"/>
                <w:strike/>
              </w:rPr>
            </w:pPr>
            <w:r w:rsidRPr="009207EB">
              <w:rPr>
                <w:rFonts w:asciiTheme="minorHAnsi" w:hAnsiTheme="minorHAnsi" w:cstheme="minorHAnsi"/>
              </w:rPr>
              <w:t>833</w:t>
            </w:r>
            <w:r w:rsidR="009207EB">
              <w:rPr>
                <w:rFonts w:asciiTheme="minorHAnsi" w:hAnsiTheme="minorHAnsi" w:cstheme="minorHAnsi"/>
              </w:rPr>
              <w:t>-</w:t>
            </w:r>
            <w:r w:rsidRPr="009207EB">
              <w:rPr>
                <w:rFonts w:asciiTheme="minorHAnsi" w:hAnsiTheme="minorHAnsi" w:cstheme="minorHAnsi"/>
              </w:rPr>
              <w:t>574-2273</w:t>
            </w:r>
          </w:p>
        </w:tc>
        <w:tc>
          <w:tcPr>
            <w:tcW w:w="4140" w:type="dxa"/>
          </w:tcPr>
          <w:p w14:paraId="1DEF4B81" w14:textId="77777777" w:rsidR="005F66BF" w:rsidRDefault="00197AB5" w:rsidP="001C6439">
            <w:pPr>
              <w:pStyle w:val="BodyText"/>
              <w:spacing w:line="237" w:lineRule="auto"/>
              <w:rPr>
                <w:rFonts w:asciiTheme="minorHAnsi" w:hAnsiTheme="minorHAnsi" w:cstheme="minorHAnsi"/>
              </w:rPr>
            </w:pPr>
            <w:r>
              <w:rPr>
                <w:rFonts w:asciiTheme="minorHAnsi" w:hAnsiTheme="minorHAnsi" w:cstheme="minorHAnsi"/>
              </w:rPr>
              <w:t>Medical-Surgical Nursing</w:t>
            </w:r>
          </w:p>
        </w:tc>
      </w:tr>
      <w:tr w:rsidR="005F66BF" w14:paraId="634BE7CB" w14:textId="77777777" w:rsidTr="001C6439">
        <w:tc>
          <w:tcPr>
            <w:tcW w:w="540" w:type="dxa"/>
          </w:tcPr>
          <w:p w14:paraId="5A66A129" w14:textId="77777777" w:rsidR="005F66BF" w:rsidRDefault="005F66BF" w:rsidP="001C6439">
            <w:pPr>
              <w:pStyle w:val="BodyText"/>
              <w:spacing w:line="237" w:lineRule="auto"/>
              <w:jc w:val="right"/>
              <w:rPr>
                <w:rFonts w:asciiTheme="minorHAnsi" w:hAnsiTheme="minorHAnsi" w:cstheme="minorHAnsi"/>
              </w:rPr>
            </w:pPr>
          </w:p>
        </w:tc>
        <w:tc>
          <w:tcPr>
            <w:tcW w:w="4590" w:type="dxa"/>
          </w:tcPr>
          <w:p w14:paraId="2E4181CE" w14:textId="77777777" w:rsidR="005F66BF" w:rsidRDefault="005F66BF" w:rsidP="001C6439">
            <w:pPr>
              <w:pStyle w:val="BodyText"/>
              <w:spacing w:line="237" w:lineRule="auto"/>
              <w:rPr>
                <w:rFonts w:asciiTheme="minorHAnsi" w:hAnsiTheme="minorHAnsi" w:cstheme="minorHAnsi"/>
              </w:rPr>
            </w:pPr>
          </w:p>
        </w:tc>
        <w:tc>
          <w:tcPr>
            <w:tcW w:w="4140" w:type="dxa"/>
          </w:tcPr>
          <w:p w14:paraId="221D90E2" w14:textId="77777777" w:rsidR="005F66BF" w:rsidRDefault="005F66BF" w:rsidP="001C6439">
            <w:pPr>
              <w:pStyle w:val="BodyText"/>
              <w:spacing w:line="237" w:lineRule="auto"/>
              <w:rPr>
                <w:rFonts w:asciiTheme="minorHAnsi" w:hAnsiTheme="minorHAnsi" w:cstheme="minorHAnsi"/>
              </w:rPr>
            </w:pPr>
          </w:p>
        </w:tc>
      </w:tr>
      <w:tr w:rsidR="005F66BF" w14:paraId="2C43A421" w14:textId="77777777" w:rsidTr="001C6439">
        <w:tc>
          <w:tcPr>
            <w:tcW w:w="540" w:type="dxa"/>
          </w:tcPr>
          <w:p w14:paraId="720851B3" w14:textId="67C372CD" w:rsidR="005F66BF" w:rsidRDefault="00197AB5" w:rsidP="009207EB">
            <w:pPr>
              <w:pStyle w:val="BodyText"/>
              <w:spacing w:line="237" w:lineRule="auto"/>
              <w:jc w:val="right"/>
              <w:rPr>
                <w:rFonts w:asciiTheme="minorHAnsi" w:hAnsiTheme="minorHAnsi" w:cstheme="minorHAnsi"/>
              </w:rPr>
            </w:pPr>
            <w:r>
              <w:rPr>
                <w:rFonts w:asciiTheme="minorHAnsi" w:hAnsiTheme="minorHAnsi" w:cstheme="minorHAnsi"/>
              </w:rPr>
              <w:t>1</w:t>
            </w:r>
            <w:r w:rsidR="009207EB">
              <w:rPr>
                <w:rFonts w:asciiTheme="minorHAnsi" w:hAnsiTheme="minorHAnsi" w:cstheme="minorHAnsi"/>
              </w:rPr>
              <w:t>1</w:t>
            </w:r>
            <w:r>
              <w:rPr>
                <w:rFonts w:asciiTheme="minorHAnsi" w:hAnsiTheme="minorHAnsi" w:cstheme="minorHAnsi"/>
              </w:rPr>
              <w:t>.</w:t>
            </w:r>
          </w:p>
        </w:tc>
        <w:tc>
          <w:tcPr>
            <w:tcW w:w="4590" w:type="dxa"/>
          </w:tcPr>
          <w:p w14:paraId="44334301" w14:textId="77777777" w:rsidR="005F66BF" w:rsidRDefault="00197AB5" w:rsidP="001C6439">
            <w:pPr>
              <w:pStyle w:val="BodyText"/>
              <w:spacing w:line="237" w:lineRule="auto"/>
              <w:rPr>
                <w:rFonts w:asciiTheme="minorHAnsi" w:hAnsiTheme="minorHAnsi" w:cstheme="minorHAnsi"/>
              </w:rPr>
            </w:pPr>
            <w:r>
              <w:rPr>
                <w:rFonts w:asciiTheme="minorHAnsi" w:hAnsiTheme="minorHAnsi" w:cstheme="minorHAnsi"/>
              </w:rPr>
              <w:t>Kindred Hospital – Santa Ana</w:t>
            </w:r>
          </w:p>
          <w:p w14:paraId="7D9E4451" w14:textId="77777777" w:rsidR="00197AB5" w:rsidRDefault="00197AB5" w:rsidP="001C6439">
            <w:pPr>
              <w:pStyle w:val="BodyText"/>
              <w:spacing w:line="237" w:lineRule="auto"/>
              <w:rPr>
                <w:rFonts w:asciiTheme="minorHAnsi" w:hAnsiTheme="minorHAnsi" w:cstheme="minorHAnsi"/>
              </w:rPr>
            </w:pPr>
            <w:r>
              <w:rPr>
                <w:rFonts w:asciiTheme="minorHAnsi" w:hAnsiTheme="minorHAnsi" w:cstheme="minorHAnsi"/>
              </w:rPr>
              <w:t>1901 College Avenue</w:t>
            </w:r>
          </w:p>
          <w:p w14:paraId="3BAFD827" w14:textId="77777777" w:rsidR="00197AB5" w:rsidRDefault="00197AB5" w:rsidP="001C6439">
            <w:pPr>
              <w:pStyle w:val="BodyText"/>
              <w:spacing w:line="237" w:lineRule="auto"/>
              <w:rPr>
                <w:rFonts w:asciiTheme="minorHAnsi" w:hAnsiTheme="minorHAnsi" w:cstheme="minorHAnsi"/>
              </w:rPr>
            </w:pPr>
            <w:r>
              <w:rPr>
                <w:rFonts w:asciiTheme="minorHAnsi" w:hAnsiTheme="minorHAnsi" w:cstheme="minorHAnsi"/>
              </w:rPr>
              <w:t>Santa Ana, CA 92706</w:t>
            </w:r>
          </w:p>
          <w:p w14:paraId="64042C67" w14:textId="77777777" w:rsidR="00197AB5" w:rsidRDefault="00197AB5" w:rsidP="001C6439">
            <w:pPr>
              <w:pStyle w:val="BodyText"/>
              <w:spacing w:line="237" w:lineRule="auto"/>
              <w:rPr>
                <w:rFonts w:asciiTheme="minorHAnsi" w:hAnsiTheme="minorHAnsi" w:cstheme="minorHAnsi"/>
              </w:rPr>
            </w:pPr>
            <w:r>
              <w:rPr>
                <w:rFonts w:asciiTheme="minorHAnsi" w:hAnsiTheme="minorHAnsi" w:cstheme="minorHAnsi"/>
              </w:rPr>
              <w:t>714-564-7800</w:t>
            </w:r>
          </w:p>
        </w:tc>
        <w:tc>
          <w:tcPr>
            <w:tcW w:w="4140" w:type="dxa"/>
          </w:tcPr>
          <w:p w14:paraId="0F285C43" w14:textId="77777777" w:rsidR="005F66BF" w:rsidRDefault="00197AB5" w:rsidP="001C6439">
            <w:pPr>
              <w:pStyle w:val="BodyText"/>
              <w:spacing w:line="237" w:lineRule="auto"/>
              <w:rPr>
                <w:rFonts w:asciiTheme="minorHAnsi" w:hAnsiTheme="minorHAnsi" w:cstheme="minorHAnsi"/>
              </w:rPr>
            </w:pPr>
            <w:r>
              <w:rPr>
                <w:rFonts w:asciiTheme="minorHAnsi" w:hAnsiTheme="minorHAnsi" w:cstheme="minorHAnsi"/>
              </w:rPr>
              <w:t>Medical-Surgical Nursing</w:t>
            </w:r>
          </w:p>
          <w:p w14:paraId="1A683EF3" w14:textId="77777777" w:rsidR="00197AB5" w:rsidRDefault="00197AB5" w:rsidP="001C6439">
            <w:pPr>
              <w:pStyle w:val="BodyText"/>
              <w:spacing w:line="237" w:lineRule="auto"/>
              <w:rPr>
                <w:rFonts w:asciiTheme="minorHAnsi" w:hAnsiTheme="minorHAnsi" w:cstheme="minorHAnsi"/>
              </w:rPr>
            </w:pPr>
            <w:r>
              <w:rPr>
                <w:rFonts w:asciiTheme="minorHAnsi" w:hAnsiTheme="minorHAnsi" w:cstheme="minorHAnsi"/>
              </w:rPr>
              <w:t>Geriatrics Nursing</w:t>
            </w:r>
          </w:p>
        </w:tc>
      </w:tr>
      <w:tr w:rsidR="005F66BF" w14:paraId="0C33DB1D" w14:textId="77777777" w:rsidTr="001C6439">
        <w:tc>
          <w:tcPr>
            <w:tcW w:w="540" w:type="dxa"/>
          </w:tcPr>
          <w:p w14:paraId="39FC5424" w14:textId="77777777" w:rsidR="005F66BF" w:rsidRDefault="005F66BF" w:rsidP="001C6439">
            <w:pPr>
              <w:pStyle w:val="BodyText"/>
              <w:spacing w:line="237" w:lineRule="auto"/>
              <w:jc w:val="right"/>
              <w:rPr>
                <w:rFonts w:asciiTheme="minorHAnsi" w:hAnsiTheme="minorHAnsi" w:cstheme="minorHAnsi"/>
              </w:rPr>
            </w:pPr>
          </w:p>
        </w:tc>
        <w:tc>
          <w:tcPr>
            <w:tcW w:w="4590" w:type="dxa"/>
          </w:tcPr>
          <w:p w14:paraId="2034ADDD" w14:textId="77777777" w:rsidR="005F66BF" w:rsidRDefault="005F66BF" w:rsidP="001C6439">
            <w:pPr>
              <w:pStyle w:val="BodyText"/>
              <w:spacing w:line="237" w:lineRule="auto"/>
              <w:rPr>
                <w:rFonts w:asciiTheme="minorHAnsi" w:hAnsiTheme="minorHAnsi" w:cstheme="minorHAnsi"/>
              </w:rPr>
            </w:pPr>
          </w:p>
        </w:tc>
        <w:tc>
          <w:tcPr>
            <w:tcW w:w="4140" w:type="dxa"/>
          </w:tcPr>
          <w:p w14:paraId="1FFEC763" w14:textId="77777777" w:rsidR="005F66BF" w:rsidRDefault="005F66BF" w:rsidP="001C6439">
            <w:pPr>
              <w:pStyle w:val="BodyText"/>
              <w:spacing w:line="237" w:lineRule="auto"/>
              <w:rPr>
                <w:rFonts w:asciiTheme="minorHAnsi" w:hAnsiTheme="minorHAnsi" w:cstheme="minorHAnsi"/>
              </w:rPr>
            </w:pPr>
          </w:p>
        </w:tc>
      </w:tr>
      <w:tr w:rsidR="00197AB5" w14:paraId="42B297FB" w14:textId="77777777" w:rsidTr="001C6439">
        <w:tc>
          <w:tcPr>
            <w:tcW w:w="540" w:type="dxa"/>
          </w:tcPr>
          <w:p w14:paraId="3C699937" w14:textId="0CF2AAE5" w:rsidR="00197AB5" w:rsidRDefault="00B97005" w:rsidP="009207EB">
            <w:pPr>
              <w:pStyle w:val="BodyText"/>
              <w:spacing w:line="237" w:lineRule="auto"/>
              <w:jc w:val="right"/>
              <w:rPr>
                <w:rFonts w:asciiTheme="minorHAnsi" w:hAnsiTheme="minorHAnsi" w:cstheme="minorHAnsi"/>
              </w:rPr>
            </w:pPr>
            <w:r>
              <w:rPr>
                <w:rFonts w:asciiTheme="minorHAnsi" w:hAnsiTheme="minorHAnsi" w:cstheme="minorHAnsi"/>
              </w:rPr>
              <w:t>1</w:t>
            </w:r>
            <w:r w:rsidR="009207EB">
              <w:rPr>
                <w:rFonts w:asciiTheme="minorHAnsi" w:hAnsiTheme="minorHAnsi" w:cstheme="minorHAnsi"/>
              </w:rPr>
              <w:t>2</w:t>
            </w:r>
            <w:r>
              <w:rPr>
                <w:rFonts w:asciiTheme="minorHAnsi" w:hAnsiTheme="minorHAnsi" w:cstheme="minorHAnsi"/>
              </w:rPr>
              <w:t>.</w:t>
            </w:r>
          </w:p>
        </w:tc>
        <w:tc>
          <w:tcPr>
            <w:tcW w:w="4590" w:type="dxa"/>
          </w:tcPr>
          <w:p w14:paraId="3A2796DE" w14:textId="77777777" w:rsidR="00197AB5" w:rsidRDefault="00B97005" w:rsidP="001C6439">
            <w:pPr>
              <w:pStyle w:val="BodyText"/>
              <w:spacing w:line="237" w:lineRule="auto"/>
              <w:rPr>
                <w:rFonts w:asciiTheme="minorHAnsi" w:hAnsiTheme="minorHAnsi" w:cstheme="minorHAnsi"/>
              </w:rPr>
            </w:pPr>
            <w:r>
              <w:rPr>
                <w:rFonts w:asciiTheme="minorHAnsi" w:hAnsiTheme="minorHAnsi" w:cstheme="minorHAnsi"/>
              </w:rPr>
              <w:t>La Amistad Family Health Center</w:t>
            </w:r>
          </w:p>
          <w:p w14:paraId="1BD38BDB"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353 Main Street</w:t>
            </w:r>
          </w:p>
          <w:p w14:paraId="1DA915CB" w14:textId="77777777" w:rsidR="00B97005" w:rsidRDefault="00B97005" w:rsidP="001C6439">
            <w:pPr>
              <w:pStyle w:val="BodyText"/>
              <w:spacing w:line="237" w:lineRule="auto"/>
              <w:rPr>
                <w:color w:val="222222"/>
                <w:shd w:val="clear" w:color="auto" w:fill="FFFFFF"/>
              </w:rPr>
            </w:pPr>
            <w:r>
              <w:rPr>
                <w:rFonts w:asciiTheme="minorHAnsi" w:hAnsiTheme="minorHAnsi" w:cstheme="minorHAnsi"/>
              </w:rPr>
              <w:t xml:space="preserve">Orange, CA </w:t>
            </w:r>
            <w:r>
              <w:rPr>
                <w:color w:val="222222"/>
                <w:shd w:val="clear" w:color="auto" w:fill="FFFFFF"/>
              </w:rPr>
              <w:t>92868</w:t>
            </w:r>
          </w:p>
          <w:p w14:paraId="7AB5E04A" w14:textId="77777777" w:rsidR="00B97005" w:rsidRPr="009207EB" w:rsidRDefault="00B97005" w:rsidP="001C6439">
            <w:pPr>
              <w:pStyle w:val="BodyText"/>
              <w:spacing w:line="237" w:lineRule="auto"/>
              <w:rPr>
                <w:rFonts w:asciiTheme="minorHAnsi" w:hAnsiTheme="minorHAnsi" w:cstheme="minorHAnsi"/>
              </w:rPr>
            </w:pPr>
            <w:r w:rsidRPr="009207EB">
              <w:rPr>
                <w:rFonts w:asciiTheme="minorHAnsi" w:hAnsiTheme="minorHAnsi" w:cstheme="minorHAnsi"/>
                <w:color w:val="222222"/>
                <w:shd w:val="clear" w:color="auto" w:fill="FFFFFF"/>
              </w:rPr>
              <w:t>714-771-8006</w:t>
            </w:r>
          </w:p>
        </w:tc>
        <w:tc>
          <w:tcPr>
            <w:tcW w:w="4140" w:type="dxa"/>
          </w:tcPr>
          <w:p w14:paraId="2E6A6507" w14:textId="77777777" w:rsidR="00197AB5" w:rsidRDefault="00B97005" w:rsidP="001C6439">
            <w:pPr>
              <w:pStyle w:val="BodyText"/>
              <w:spacing w:line="237" w:lineRule="auto"/>
              <w:rPr>
                <w:rFonts w:asciiTheme="minorHAnsi" w:hAnsiTheme="minorHAnsi" w:cstheme="minorHAnsi"/>
              </w:rPr>
            </w:pPr>
            <w:r>
              <w:rPr>
                <w:rFonts w:asciiTheme="minorHAnsi" w:hAnsiTheme="minorHAnsi" w:cstheme="minorHAnsi"/>
              </w:rPr>
              <w:t>Community-Based Nursing</w:t>
            </w:r>
          </w:p>
        </w:tc>
      </w:tr>
      <w:tr w:rsidR="00197AB5" w14:paraId="71510EA8" w14:textId="77777777" w:rsidTr="001C6439">
        <w:tc>
          <w:tcPr>
            <w:tcW w:w="540" w:type="dxa"/>
          </w:tcPr>
          <w:p w14:paraId="587D5B3D" w14:textId="77777777" w:rsidR="00197AB5" w:rsidRDefault="00197AB5" w:rsidP="001C6439">
            <w:pPr>
              <w:pStyle w:val="BodyText"/>
              <w:spacing w:line="237" w:lineRule="auto"/>
              <w:jc w:val="right"/>
              <w:rPr>
                <w:rFonts w:asciiTheme="minorHAnsi" w:hAnsiTheme="minorHAnsi" w:cstheme="minorHAnsi"/>
              </w:rPr>
            </w:pPr>
          </w:p>
        </w:tc>
        <w:tc>
          <w:tcPr>
            <w:tcW w:w="4590" w:type="dxa"/>
          </w:tcPr>
          <w:p w14:paraId="746D633F" w14:textId="77777777" w:rsidR="00197AB5" w:rsidRDefault="00197AB5" w:rsidP="001C6439">
            <w:pPr>
              <w:pStyle w:val="BodyText"/>
              <w:spacing w:line="237" w:lineRule="auto"/>
              <w:rPr>
                <w:rFonts w:asciiTheme="minorHAnsi" w:hAnsiTheme="minorHAnsi" w:cstheme="minorHAnsi"/>
              </w:rPr>
            </w:pPr>
          </w:p>
          <w:p w14:paraId="5C2211F1" w14:textId="34BA9185" w:rsidR="009207EB" w:rsidRDefault="009207EB" w:rsidP="001C6439">
            <w:pPr>
              <w:pStyle w:val="BodyText"/>
              <w:spacing w:line="237" w:lineRule="auto"/>
              <w:rPr>
                <w:rFonts w:asciiTheme="minorHAnsi" w:hAnsiTheme="minorHAnsi" w:cstheme="minorHAnsi"/>
              </w:rPr>
            </w:pPr>
          </w:p>
        </w:tc>
        <w:tc>
          <w:tcPr>
            <w:tcW w:w="4140" w:type="dxa"/>
          </w:tcPr>
          <w:p w14:paraId="22174223" w14:textId="77777777" w:rsidR="00197AB5" w:rsidRDefault="00197AB5" w:rsidP="001C6439">
            <w:pPr>
              <w:pStyle w:val="BodyText"/>
              <w:spacing w:line="237" w:lineRule="auto"/>
              <w:rPr>
                <w:rFonts w:asciiTheme="minorHAnsi" w:hAnsiTheme="minorHAnsi" w:cstheme="minorHAnsi"/>
              </w:rPr>
            </w:pPr>
          </w:p>
        </w:tc>
      </w:tr>
      <w:tr w:rsidR="00197AB5" w14:paraId="00EDEADF" w14:textId="77777777" w:rsidTr="001C6439">
        <w:tc>
          <w:tcPr>
            <w:tcW w:w="540" w:type="dxa"/>
          </w:tcPr>
          <w:p w14:paraId="4DAC29FB" w14:textId="3BDCF4C2" w:rsidR="00197AB5" w:rsidRDefault="00B97005" w:rsidP="009207EB">
            <w:pPr>
              <w:pStyle w:val="BodyText"/>
              <w:spacing w:line="237" w:lineRule="auto"/>
              <w:jc w:val="right"/>
              <w:rPr>
                <w:rFonts w:asciiTheme="minorHAnsi" w:hAnsiTheme="minorHAnsi" w:cstheme="minorHAnsi"/>
              </w:rPr>
            </w:pPr>
            <w:r>
              <w:rPr>
                <w:rFonts w:asciiTheme="minorHAnsi" w:hAnsiTheme="minorHAnsi" w:cstheme="minorHAnsi"/>
              </w:rPr>
              <w:t>1</w:t>
            </w:r>
            <w:r w:rsidR="009207EB">
              <w:rPr>
                <w:rFonts w:asciiTheme="minorHAnsi" w:hAnsiTheme="minorHAnsi" w:cstheme="minorHAnsi"/>
              </w:rPr>
              <w:t>3</w:t>
            </w:r>
            <w:r>
              <w:rPr>
                <w:rFonts w:asciiTheme="minorHAnsi" w:hAnsiTheme="minorHAnsi" w:cstheme="minorHAnsi"/>
              </w:rPr>
              <w:t>.</w:t>
            </w:r>
          </w:p>
        </w:tc>
        <w:tc>
          <w:tcPr>
            <w:tcW w:w="4590" w:type="dxa"/>
          </w:tcPr>
          <w:p w14:paraId="60D37233" w14:textId="77777777" w:rsidR="00197AB5" w:rsidRDefault="00B97005" w:rsidP="001C6439">
            <w:pPr>
              <w:pStyle w:val="BodyText"/>
              <w:spacing w:line="237" w:lineRule="auto"/>
              <w:rPr>
                <w:rFonts w:asciiTheme="minorHAnsi" w:hAnsiTheme="minorHAnsi" w:cstheme="minorHAnsi"/>
              </w:rPr>
            </w:pPr>
            <w:r>
              <w:rPr>
                <w:rFonts w:asciiTheme="minorHAnsi" w:hAnsiTheme="minorHAnsi" w:cstheme="minorHAnsi"/>
              </w:rPr>
              <w:t>Maternal-Fetal Testing Center</w:t>
            </w:r>
          </w:p>
          <w:p w14:paraId="2AD0FD93"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St. Joseph Hospital</w:t>
            </w:r>
          </w:p>
          <w:p w14:paraId="2E9CAB39"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lastRenderedPageBreak/>
              <w:t xml:space="preserve">1140 W. La </w:t>
            </w:r>
            <w:proofErr w:type="spellStart"/>
            <w:r>
              <w:rPr>
                <w:rFonts w:asciiTheme="minorHAnsi" w:hAnsiTheme="minorHAnsi" w:cstheme="minorHAnsi"/>
              </w:rPr>
              <w:t>Veta</w:t>
            </w:r>
            <w:proofErr w:type="spellEnd"/>
          </w:p>
          <w:p w14:paraId="4B6173BC"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Orange, CA 92668</w:t>
            </w:r>
          </w:p>
        </w:tc>
        <w:tc>
          <w:tcPr>
            <w:tcW w:w="4140" w:type="dxa"/>
          </w:tcPr>
          <w:p w14:paraId="74A1DED1" w14:textId="77777777" w:rsidR="00197AB5" w:rsidRDefault="00B97005" w:rsidP="001C6439">
            <w:pPr>
              <w:pStyle w:val="BodyText"/>
              <w:spacing w:line="237" w:lineRule="auto"/>
              <w:rPr>
                <w:rFonts w:asciiTheme="minorHAnsi" w:hAnsiTheme="minorHAnsi" w:cstheme="minorHAnsi"/>
              </w:rPr>
            </w:pPr>
            <w:r>
              <w:rPr>
                <w:rFonts w:asciiTheme="minorHAnsi" w:hAnsiTheme="minorHAnsi" w:cstheme="minorHAnsi"/>
              </w:rPr>
              <w:lastRenderedPageBreak/>
              <w:t>Community-Based Nursing</w:t>
            </w:r>
          </w:p>
        </w:tc>
      </w:tr>
      <w:tr w:rsidR="00197AB5" w14:paraId="412CACF2" w14:textId="77777777" w:rsidTr="001C6439">
        <w:tc>
          <w:tcPr>
            <w:tcW w:w="540" w:type="dxa"/>
          </w:tcPr>
          <w:p w14:paraId="425812B3" w14:textId="77777777" w:rsidR="00197AB5" w:rsidRDefault="00197AB5" w:rsidP="001C6439">
            <w:pPr>
              <w:pStyle w:val="BodyText"/>
              <w:spacing w:line="237" w:lineRule="auto"/>
              <w:jc w:val="right"/>
              <w:rPr>
                <w:rFonts w:asciiTheme="minorHAnsi" w:hAnsiTheme="minorHAnsi" w:cstheme="minorHAnsi"/>
              </w:rPr>
            </w:pPr>
          </w:p>
        </w:tc>
        <w:tc>
          <w:tcPr>
            <w:tcW w:w="4590" w:type="dxa"/>
          </w:tcPr>
          <w:p w14:paraId="47D244E1" w14:textId="77777777" w:rsidR="00197AB5" w:rsidRDefault="00197AB5" w:rsidP="001C6439">
            <w:pPr>
              <w:pStyle w:val="BodyText"/>
              <w:spacing w:line="237" w:lineRule="auto"/>
              <w:rPr>
                <w:rFonts w:asciiTheme="minorHAnsi" w:hAnsiTheme="minorHAnsi" w:cstheme="minorHAnsi"/>
              </w:rPr>
            </w:pPr>
          </w:p>
        </w:tc>
        <w:tc>
          <w:tcPr>
            <w:tcW w:w="4140" w:type="dxa"/>
          </w:tcPr>
          <w:p w14:paraId="68A94799" w14:textId="77777777" w:rsidR="00197AB5" w:rsidRDefault="00197AB5" w:rsidP="001C6439">
            <w:pPr>
              <w:pStyle w:val="BodyText"/>
              <w:spacing w:line="237" w:lineRule="auto"/>
              <w:rPr>
                <w:rFonts w:asciiTheme="minorHAnsi" w:hAnsiTheme="minorHAnsi" w:cstheme="minorHAnsi"/>
              </w:rPr>
            </w:pPr>
          </w:p>
        </w:tc>
      </w:tr>
      <w:tr w:rsidR="00197AB5" w14:paraId="4174A31E" w14:textId="77777777" w:rsidTr="001C6439">
        <w:tc>
          <w:tcPr>
            <w:tcW w:w="540" w:type="dxa"/>
          </w:tcPr>
          <w:p w14:paraId="69F39D1F" w14:textId="232D8581" w:rsidR="00197AB5" w:rsidRDefault="00B97005" w:rsidP="009207EB">
            <w:pPr>
              <w:pStyle w:val="BodyText"/>
              <w:spacing w:line="237" w:lineRule="auto"/>
              <w:jc w:val="right"/>
              <w:rPr>
                <w:rFonts w:asciiTheme="minorHAnsi" w:hAnsiTheme="minorHAnsi" w:cstheme="minorHAnsi"/>
              </w:rPr>
            </w:pPr>
            <w:r>
              <w:rPr>
                <w:rFonts w:asciiTheme="minorHAnsi" w:hAnsiTheme="minorHAnsi" w:cstheme="minorHAnsi"/>
              </w:rPr>
              <w:t>1</w:t>
            </w:r>
            <w:r w:rsidR="009207EB">
              <w:rPr>
                <w:rFonts w:asciiTheme="minorHAnsi" w:hAnsiTheme="minorHAnsi" w:cstheme="minorHAnsi"/>
              </w:rPr>
              <w:t>4</w:t>
            </w:r>
            <w:r>
              <w:rPr>
                <w:rFonts w:asciiTheme="minorHAnsi" w:hAnsiTheme="minorHAnsi" w:cstheme="minorHAnsi"/>
              </w:rPr>
              <w:t>.</w:t>
            </w:r>
          </w:p>
        </w:tc>
        <w:tc>
          <w:tcPr>
            <w:tcW w:w="4590" w:type="dxa"/>
          </w:tcPr>
          <w:p w14:paraId="41DFACF7" w14:textId="77777777" w:rsidR="00197AB5" w:rsidRDefault="00B97005" w:rsidP="001C6439">
            <w:pPr>
              <w:pStyle w:val="BodyText"/>
              <w:spacing w:line="237" w:lineRule="auto"/>
              <w:rPr>
                <w:rFonts w:asciiTheme="minorHAnsi" w:hAnsiTheme="minorHAnsi" w:cstheme="minorHAnsi"/>
              </w:rPr>
            </w:pPr>
            <w:r>
              <w:rPr>
                <w:rFonts w:asciiTheme="minorHAnsi" w:hAnsiTheme="minorHAnsi" w:cstheme="minorHAnsi"/>
              </w:rPr>
              <w:t>Mission Hospital</w:t>
            </w:r>
          </w:p>
          <w:p w14:paraId="3CFB5F7D"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27700 Medical Center Road</w:t>
            </w:r>
          </w:p>
          <w:p w14:paraId="128B1D7F"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Mission Viejo, CA 92691</w:t>
            </w:r>
          </w:p>
          <w:p w14:paraId="7DF757DE"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949-364-1400</w:t>
            </w:r>
          </w:p>
        </w:tc>
        <w:tc>
          <w:tcPr>
            <w:tcW w:w="4140" w:type="dxa"/>
          </w:tcPr>
          <w:p w14:paraId="14F2CB79" w14:textId="77777777" w:rsidR="00197AB5" w:rsidRDefault="00B97005" w:rsidP="001C6439">
            <w:pPr>
              <w:pStyle w:val="BodyText"/>
              <w:spacing w:line="237" w:lineRule="auto"/>
              <w:rPr>
                <w:rFonts w:asciiTheme="minorHAnsi" w:hAnsiTheme="minorHAnsi" w:cstheme="minorHAnsi"/>
              </w:rPr>
            </w:pPr>
            <w:r>
              <w:rPr>
                <w:rFonts w:asciiTheme="minorHAnsi" w:hAnsiTheme="minorHAnsi" w:cstheme="minorHAnsi"/>
              </w:rPr>
              <w:t>Medical-Surgical Nursing</w:t>
            </w:r>
          </w:p>
        </w:tc>
      </w:tr>
      <w:tr w:rsidR="00197AB5" w14:paraId="38BF0AA5" w14:textId="77777777" w:rsidTr="001C6439">
        <w:tc>
          <w:tcPr>
            <w:tcW w:w="540" w:type="dxa"/>
          </w:tcPr>
          <w:p w14:paraId="32A29EA6" w14:textId="77777777" w:rsidR="00197AB5" w:rsidRDefault="00197AB5" w:rsidP="001C6439">
            <w:pPr>
              <w:pStyle w:val="BodyText"/>
              <w:spacing w:line="237" w:lineRule="auto"/>
              <w:jc w:val="right"/>
              <w:rPr>
                <w:rFonts w:asciiTheme="minorHAnsi" w:hAnsiTheme="minorHAnsi" w:cstheme="minorHAnsi"/>
              </w:rPr>
            </w:pPr>
          </w:p>
        </w:tc>
        <w:tc>
          <w:tcPr>
            <w:tcW w:w="4590" w:type="dxa"/>
          </w:tcPr>
          <w:p w14:paraId="23AD1D99" w14:textId="77777777" w:rsidR="00197AB5" w:rsidRDefault="00197AB5" w:rsidP="001C6439">
            <w:pPr>
              <w:pStyle w:val="BodyText"/>
              <w:spacing w:line="237" w:lineRule="auto"/>
              <w:rPr>
                <w:rFonts w:asciiTheme="minorHAnsi" w:hAnsiTheme="minorHAnsi" w:cstheme="minorHAnsi"/>
              </w:rPr>
            </w:pPr>
          </w:p>
        </w:tc>
        <w:tc>
          <w:tcPr>
            <w:tcW w:w="4140" w:type="dxa"/>
          </w:tcPr>
          <w:p w14:paraId="43554183" w14:textId="77777777" w:rsidR="00197AB5" w:rsidRDefault="00197AB5" w:rsidP="001C6439">
            <w:pPr>
              <w:pStyle w:val="BodyText"/>
              <w:spacing w:line="237" w:lineRule="auto"/>
              <w:rPr>
                <w:rFonts w:asciiTheme="minorHAnsi" w:hAnsiTheme="minorHAnsi" w:cstheme="minorHAnsi"/>
              </w:rPr>
            </w:pPr>
          </w:p>
        </w:tc>
      </w:tr>
      <w:tr w:rsidR="00197AB5" w14:paraId="284EC6CE" w14:textId="77777777" w:rsidTr="001C6439">
        <w:tc>
          <w:tcPr>
            <w:tcW w:w="540" w:type="dxa"/>
          </w:tcPr>
          <w:p w14:paraId="14081D6F" w14:textId="193051BC" w:rsidR="00197AB5" w:rsidRDefault="00B97005" w:rsidP="009207EB">
            <w:pPr>
              <w:pStyle w:val="BodyText"/>
              <w:spacing w:line="237" w:lineRule="auto"/>
              <w:jc w:val="right"/>
              <w:rPr>
                <w:rFonts w:asciiTheme="minorHAnsi" w:hAnsiTheme="minorHAnsi" w:cstheme="minorHAnsi"/>
              </w:rPr>
            </w:pPr>
            <w:r>
              <w:rPr>
                <w:rFonts w:asciiTheme="minorHAnsi" w:hAnsiTheme="minorHAnsi" w:cstheme="minorHAnsi"/>
              </w:rPr>
              <w:t>1</w:t>
            </w:r>
            <w:r w:rsidR="009207EB">
              <w:rPr>
                <w:rFonts w:asciiTheme="minorHAnsi" w:hAnsiTheme="minorHAnsi" w:cstheme="minorHAnsi"/>
              </w:rPr>
              <w:t>5</w:t>
            </w:r>
            <w:r>
              <w:rPr>
                <w:rFonts w:asciiTheme="minorHAnsi" w:hAnsiTheme="minorHAnsi" w:cstheme="minorHAnsi"/>
              </w:rPr>
              <w:t>.</w:t>
            </w:r>
          </w:p>
        </w:tc>
        <w:tc>
          <w:tcPr>
            <w:tcW w:w="4590" w:type="dxa"/>
          </w:tcPr>
          <w:p w14:paraId="165DD55D" w14:textId="77777777" w:rsidR="00197AB5" w:rsidRDefault="00B97005" w:rsidP="001C6439">
            <w:pPr>
              <w:pStyle w:val="BodyText"/>
              <w:spacing w:line="237" w:lineRule="auto"/>
              <w:rPr>
                <w:rFonts w:asciiTheme="minorHAnsi" w:hAnsiTheme="minorHAnsi" w:cstheme="minorHAnsi"/>
              </w:rPr>
            </w:pPr>
            <w:r>
              <w:rPr>
                <w:rFonts w:asciiTheme="minorHAnsi" w:hAnsiTheme="minorHAnsi" w:cstheme="minorHAnsi"/>
              </w:rPr>
              <w:t>Mission Hospital Laguna Beach</w:t>
            </w:r>
          </w:p>
          <w:p w14:paraId="28CF0071"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31872 Coast Highway</w:t>
            </w:r>
          </w:p>
          <w:p w14:paraId="2850B69C"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Laguna Beach, CA 92651</w:t>
            </w:r>
          </w:p>
          <w:p w14:paraId="3B7A440E"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949-499-1311</w:t>
            </w:r>
          </w:p>
        </w:tc>
        <w:tc>
          <w:tcPr>
            <w:tcW w:w="4140" w:type="dxa"/>
          </w:tcPr>
          <w:p w14:paraId="5C91AE91" w14:textId="77777777" w:rsidR="00197AB5" w:rsidRDefault="00B97005" w:rsidP="001C6439">
            <w:pPr>
              <w:pStyle w:val="BodyText"/>
              <w:spacing w:line="237" w:lineRule="auto"/>
              <w:rPr>
                <w:rFonts w:asciiTheme="minorHAnsi" w:hAnsiTheme="minorHAnsi" w:cstheme="minorHAnsi"/>
              </w:rPr>
            </w:pPr>
            <w:r>
              <w:rPr>
                <w:rFonts w:asciiTheme="minorHAnsi" w:hAnsiTheme="minorHAnsi" w:cstheme="minorHAnsi"/>
              </w:rPr>
              <w:t>Medical-Surgical Nursing</w:t>
            </w:r>
          </w:p>
          <w:p w14:paraId="5BE2D694"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Psychiatric Nursing</w:t>
            </w:r>
          </w:p>
        </w:tc>
      </w:tr>
      <w:tr w:rsidR="00197AB5" w14:paraId="6C780C72" w14:textId="77777777" w:rsidTr="00E63D5D">
        <w:trPr>
          <w:trHeight w:val="225"/>
        </w:trPr>
        <w:tc>
          <w:tcPr>
            <w:tcW w:w="540" w:type="dxa"/>
          </w:tcPr>
          <w:p w14:paraId="712D9AE9" w14:textId="77777777" w:rsidR="00197AB5" w:rsidRDefault="00197AB5" w:rsidP="001C6439">
            <w:pPr>
              <w:pStyle w:val="BodyText"/>
              <w:spacing w:line="237" w:lineRule="auto"/>
              <w:jc w:val="right"/>
              <w:rPr>
                <w:rFonts w:asciiTheme="minorHAnsi" w:hAnsiTheme="minorHAnsi" w:cstheme="minorHAnsi"/>
              </w:rPr>
            </w:pPr>
          </w:p>
        </w:tc>
        <w:tc>
          <w:tcPr>
            <w:tcW w:w="4590" w:type="dxa"/>
          </w:tcPr>
          <w:p w14:paraId="2D155518" w14:textId="77777777" w:rsidR="00E63D5D" w:rsidRDefault="00E63D5D" w:rsidP="001C6439">
            <w:pPr>
              <w:pStyle w:val="BodyText"/>
              <w:spacing w:line="237" w:lineRule="auto"/>
              <w:rPr>
                <w:rFonts w:asciiTheme="minorHAnsi" w:hAnsiTheme="minorHAnsi" w:cstheme="minorHAnsi"/>
              </w:rPr>
            </w:pPr>
          </w:p>
        </w:tc>
        <w:tc>
          <w:tcPr>
            <w:tcW w:w="4140" w:type="dxa"/>
          </w:tcPr>
          <w:p w14:paraId="266E31C5" w14:textId="77777777" w:rsidR="00197AB5" w:rsidRDefault="00197AB5" w:rsidP="001C6439">
            <w:pPr>
              <w:pStyle w:val="BodyText"/>
              <w:spacing w:line="237" w:lineRule="auto"/>
              <w:rPr>
                <w:rFonts w:asciiTheme="minorHAnsi" w:hAnsiTheme="minorHAnsi" w:cstheme="minorHAnsi"/>
              </w:rPr>
            </w:pPr>
          </w:p>
        </w:tc>
      </w:tr>
      <w:tr w:rsidR="00197AB5" w14:paraId="3A03F922" w14:textId="77777777" w:rsidTr="001C6439">
        <w:tc>
          <w:tcPr>
            <w:tcW w:w="540" w:type="dxa"/>
          </w:tcPr>
          <w:p w14:paraId="54826A9C" w14:textId="290611F6" w:rsidR="00197AB5" w:rsidRDefault="00B97005" w:rsidP="009207EB">
            <w:pPr>
              <w:pStyle w:val="BodyText"/>
              <w:spacing w:line="237" w:lineRule="auto"/>
              <w:jc w:val="right"/>
              <w:rPr>
                <w:rFonts w:asciiTheme="minorHAnsi" w:hAnsiTheme="minorHAnsi" w:cstheme="minorHAnsi"/>
              </w:rPr>
            </w:pPr>
            <w:r>
              <w:rPr>
                <w:rFonts w:asciiTheme="minorHAnsi" w:hAnsiTheme="minorHAnsi" w:cstheme="minorHAnsi"/>
              </w:rPr>
              <w:t>1</w:t>
            </w:r>
            <w:r w:rsidR="009207EB">
              <w:rPr>
                <w:rFonts w:asciiTheme="minorHAnsi" w:hAnsiTheme="minorHAnsi" w:cstheme="minorHAnsi"/>
              </w:rPr>
              <w:t>6</w:t>
            </w:r>
            <w:r>
              <w:rPr>
                <w:rFonts w:asciiTheme="minorHAnsi" w:hAnsiTheme="minorHAnsi" w:cstheme="minorHAnsi"/>
              </w:rPr>
              <w:t>.</w:t>
            </w:r>
          </w:p>
        </w:tc>
        <w:tc>
          <w:tcPr>
            <w:tcW w:w="4590" w:type="dxa"/>
          </w:tcPr>
          <w:p w14:paraId="2A40C834" w14:textId="77777777" w:rsidR="00197AB5" w:rsidRDefault="00B97005" w:rsidP="001C6439">
            <w:pPr>
              <w:pStyle w:val="BodyText"/>
              <w:spacing w:line="237" w:lineRule="auto"/>
              <w:rPr>
                <w:rFonts w:asciiTheme="minorHAnsi" w:hAnsiTheme="minorHAnsi" w:cstheme="minorHAnsi"/>
              </w:rPr>
            </w:pPr>
            <w:r>
              <w:rPr>
                <w:rFonts w:asciiTheme="minorHAnsi" w:hAnsiTheme="minorHAnsi" w:cstheme="minorHAnsi"/>
              </w:rPr>
              <w:t>Mother Baby Assessment Center</w:t>
            </w:r>
          </w:p>
          <w:p w14:paraId="124D2B17"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(St. Joseph Hospital)</w:t>
            </w:r>
          </w:p>
          <w:p w14:paraId="357ACDAC"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1100 West Stewart Drive</w:t>
            </w:r>
          </w:p>
          <w:p w14:paraId="433121CA"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Orange, CA 92868</w:t>
            </w:r>
          </w:p>
          <w:p w14:paraId="4EEA2836"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714-744-8764</w:t>
            </w:r>
          </w:p>
        </w:tc>
        <w:tc>
          <w:tcPr>
            <w:tcW w:w="4140" w:type="dxa"/>
          </w:tcPr>
          <w:p w14:paraId="081573B1" w14:textId="77777777" w:rsidR="00197AB5" w:rsidRDefault="00B97005" w:rsidP="001C6439">
            <w:pPr>
              <w:pStyle w:val="BodyText"/>
              <w:spacing w:line="237" w:lineRule="auto"/>
              <w:rPr>
                <w:rFonts w:asciiTheme="minorHAnsi" w:hAnsiTheme="minorHAnsi" w:cstheme="minorHAnsi"/>
              </w:rPr>
            </w:pPr>
            <w:r>
              <w:rPr>
                <w:rFonts w:asciiTheme="minorHAnsi" w:hAnsiTheme="minorHAnsi" w:cstheme="minorHAnsi"/>
              </w:rPr>
              <w:t>Community-Based Nursing</w:t>
            </w:r>
          </w:p>
        </w:tc>
      </w:tr>
      <w:tr w:rsidR="00197AB5" w14:paraId="1A333287" w14:textId="77777777" w:rsidTr="001C6439">
        <w:tc>
          <w:tcPr>
            <w:tcW w:w="540" w:type="dxa"/>
          </w:tcPr>
          <w:p w14:paraId="45797128" w14:textId="77777777" w:rsidR="00197AB5" w:rsidRDefault="00197AB5" w:rsidP="001C6439">
            <w:pPr>
              <w:pStyle w:val="BodyText"/>
              <w:spacing w:line="237" w:lineRule="auto"/>
              <w:jc w:val="right"/>
              <w:rPr>
                <w:rFonts w:asciiTheme="minorHAnsi" w:hAnsiTheme="minorHAnsi" w:cstheme="minorHAnsi"/>
              </w:rPr>
            </w:pPr>
          </w:p>
        </w:tc>
        <w:tc>
          <w:tcPr>
            <w:tcW w:w="4590" w:type="dxa"/>
          </w:tcPr>
          <w:p w14:paraId="5EF6E345" w14:textId="77777777" w:rsidR="00197AB5" w:rsidRDefault="00197AB5" w:rsidP="001C6439">
            <w:pPr>
              <w:pStyle w:val="BodyText"/>
              <w:spacing w:line="237" w:lineRule="auto"/>
              <w:rPr>
                <w:rFonts w:asciiTheme="minorHAnsi" w:hAnsiTheme="minorHAnsi" w:cstheme="minorHAnsi"/>
              </w:rPr>
            </w:pPr>
          </w:p>
        </w:tc>
        <w:tc>
          <w:tcPr>
            <w:tcW w:w="4140" w:type="dxa"/>
          </w:tcPr>
          <w:p w14:paraId="4079C2CE" w14:textId="77777777" w:rsidR="00197AB5" w:rsidRDefault="00197AB5" w:rsidP="001C6439">
            <w:pPr>
              <w:pStyle w:val="BodyText"/>
              <w:spacing w:line="237" w:lineRule="auto"/>
              <w:rPr>
                <w:rFonts w:asciiTheme="minorHAnsi" w:hAnsiTheme="minorHAnsi" w:cstheme="minorHAnsi"/>
              </w:rPr>
            </w:pPr>
          </w:p>
        </w:tc>
      </w:tr>
      <w:tr w:rsidR="00B97005" w14:paraId="42275EC0" w14:textId="77777777" w:rsidTr="001C6439">
        <w:tc>
          <w:tcPr>
            <w:tcW w:w="540" w:type="dxa"/>
          </w:tcPr>
          <w:p w14:paraId="392628C7" w14:textId="6868CB0E" w:rsidR="00B97005" w:rsidRDefault="00B97005" w:rsidP="009207EB">
            <w:pPr>
              <w:pStyle w:val="BodyText"/>
              <w:spacing w:line="237" w:lineRule="auto"/>
              <w:jc w:val="right"/>
              <w:rPr>
                <w:rFonts w:asciiTheme="minorHAnsi" w:hAnsiTheme="minorHAnsi" w:cstheme="minorHAnsi"/>
              </w:rPr>
            </w:pPr>
            <w:r>
              <w:rPr>
                <w:rFonts w:asciiTheme="minorHAnsi" w:hAnsiTheme="minorHAnsi" w:cstheme="minorHAnsi"/>
              </w:rPr>
              <w:t>1</w:t>
            </w:r>
            <w:r w:rsidR="009207EB">
              <w:rPr>
                <w:rFonts w:asciiTheme="minorHAnsi" w:hAnsiTheme="minorHAnsi" w:cstheme="minorHAnsi"/>
              </w:rPr>
              <w:t>7</w:t>
            </w:r>
            <w:r>
              <w:rPr>
                <w:rFonts w:asciiTheme="minorHAnsi" w:hAnsiTheme="minorHAnsi" w:cstheme="minorHAnsi"/>
              </w:rPr>
              <w:t>.</w:t>
            </w:r>
          </w:p>
        </w:tc>
        <w:tc>
          <w:tcPr>
            <w:tcW w:w="4590" w:type="dxa"/>
          </w:tcPr>
          <w:p w14:paraId="07F73BEE"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Oasis Senior Center</w:t>
            </w:r>
          </w:p>
          <w:p w14:paraId="32C2C093"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801 Narcissus</w:t>
            </w:r>
          </w:p>
          <w:p w14:paraId="74629A32"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Corona Del Mar, CA 92625</w:t>
            </w:r>
          </w:p>
          <w:p w14:paraId="05C2655B"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949-644-3244</w:t>
            </w:r>
          </w:p>
        </w:tc>
        <w:tc>
          <w:tcPr>
            <w:tcW w:w="4140" w:type="dxa"/>
          </w:tcPr>
          <w:p w14:paraId="0DB70AD6"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Geriatrics Nursing</w:t>
            </w:r>
          </w:p>
        </w:tc>
      </w:tr>
      <w:tr w:rsidR="00B97005" w14:paraId="53080AB8" w14:textId="77777777" w:rsidTr="001C6439">
        <w:tc>
          <w:tcPr>
            <w:tcW w:w="540" w:type="dxa"/>
          </w:tcPr>
          <w:p w14:paraId="7B6ACFA0" w14:textId="77777777" w:rsidR="00B97005" w:rsidRDefault="00B97005" w:rsidP="001C6439">
            <w:pPr>
              <w:pStyle w:val="BodyText"/>
              <w:spacing w:line="237" w:lineRule="auto"/>
              <w:jc w:val="right"/>
              <w:rPr>
                <w:rFonts w:asciiTheme="minorHAnsi" w:hAnsiTheme="minorHAnsi" w:cstheme="minorHAnsi"/>
              </w:rPr>
            </w:pPr>
          </w:p>
        </w:tc>
        <w:tc>
          <w:tcPr>
            <w:tcW w:w="4590" w:type="dxa"/>
          </w:tcPr>
          <w:p w14:paraId="4BAC3232" w14:textId="77777777" w:rsidR="00B97005" w:rsidRDefault="00B97005" w:rsidP="001C6439">
            <w:pPr>
              <w:pStyle w:val="BodyText"/>
              <w:spacing w:line="237" w:lineRule="auto"/>
              <w:rPr>
                <w:rFonts w:asciiTheme="minorHAnsi" w:hAnsiTheme="minorHAnsi" w:cstheme="minorHAnsi"/>
              </w:rPr>
            </w:pPr>
          </w:p>
        </w:tc>
        <w:tc>
          <w:tcPr>
            <w:tcW w:w="4140" w:type="dxa"/>
          </w:tcPr>
          <w:p w14:paraId="280E98C8" w14:textId="77777777" w:rsidR="00B97005" w:rsidRDefault="00B97005" w:rsidP="001C6439">
            <w:pPr>
              <w:pStyle w:val="BodyText"/>
              <w:spacing w:line="237" w:lineRule="auto"/>
              <w:rPr>
                <w:rFonts w:asciiTheme="minorHAnsi" w:hAnsiTheme="minorHAnsi" w:cstheme="minorHAnsi"/>
              </w:rPr>
            </w:pPr>
          </w:p>
        </w:tc>
      </w:tr>
      <w:tr w:rsidR="00B97005" w14:paraId="048F421E" w14:textId="77777777" w:rsidTr="001C6439">
        <w:tc>
          <w:tcPr>
            <w:tcW w:w="540" w:type="dxa"/>
          </w:tcPr>
          <w:p w14:paraId="76901B6B" w14:textId="6262DB76" w:rsidR="00B97005" w:rsidRDefault="00B97005" w:rsidP="009207EB">
            <w:pPr>
              <w:pStyle w:val="BodyText"/>
              <w:spacing w:line="237" w:lineRule="auto"/>
              <w:jc w:val="right"/>
              <w:rPr>
                <w:rFonts w:asciiTheme="minorHAnsi" w:hAnsiTheme="minorHAnsi" w:cstheme="minorHAnsi"/>
              </w:rPr>
            </w:pPr>
            <w:r>
              <w:rPr>
                <w:rFonts w:asciiTheme="minorHAnsi" w:hAnsiTheme="minorHAnsi" w:cstheme="minorHAnsi"/>
              </w:rPr>
              <w:t>1</w:t>
            </w:r>
            <w:r w:rsidR="009207EB">
              <w:rPr>
                <w:rFonts w:asciiTheme="minorHAnsi" w:hAnsiTheme="minorHAnsi" w:cstheme="minorHAnsi"/>
              </w:rPr>
              <w:t>8</w:t>
            </w:r>
            <w:r>
              <w:rPr>
                <w:rFonts w:asciiTheme="minorHAnsi" w:hAnsiTheme="minorHAnsi" w:cstheme="minorHAnsi"/>
              </w:rPr>
              <w:t>.</w:t>
            </w:r>
          </w:p>
        </w:tc>
        <w:tc>
          <w:tcPr>
            <w:tcW w:w="4590" w:type="dxa"/>
          </w:tcPr>
          <w:p w14:paraId="1178CB44" w14:textId="77777777" w:rsidR="00B97005" w:rsidRDefault="00B97005" w:rsidP="001C6439">
            <w:pPr>
              <w:pStyle w:val="BodyText"/>
              <w:spacing w:line="237" w:lineRule="auto"/>
              <w:rPr>
                <w:rFonts w:asciiTheme="minorHAnsi" w:hAnsiTheme="minorHAnsi" w:cstheme="minorHAnsi"/>
              </w:rPr>
            </w:pPr>
            <w:r>
              <w:rPr>
                <w:rFonts w:asciiTheme="minorHAnsi" w:hAnsiTheme="minorHAnsi" w:cstheme="minorHAnsi"/>
              </w:rPr>
              <w:t>Orange Coast Memorial Medical Center</w:t>
            </w:r>
          </w:p>
          <w:p w14:paraId="621A98B0" w14:textId="77777777" w:rsidR="006F65EC" w:rsidRPr="009207EB" w:rsidRDefault="006F65EC" w:rsidP="001C6439">
            <w:pPr>
              <w:pStyle w:val="BodyText"/>
              <w:spacing w:line="237" w:lineRule="auto"/>
              <w:rPr>
                <w:rFonts w:asciiTheme="minorHAnsi" w:hAnsiTheme="minorHAnsi" w:cstheme="minorHAnsi"/>
                <w:color w:val="222222"/>
                <w:shd w:val="clear" w:color="auto" w:fill="FFFFFF"/>
              </w:rPr>
            </w:pPr>
            <w:r w:rsidRPr="009207EB">
              <w:rPr>
                <w:rFonts w:asciiTheme="minorHAnsi" w:hAnsiTheme="minorHAnsi" w:cstheme="minorHAnsi"/>
                <w:color w:val="222222"/>
                <w:shd w:val="clear" w:color="auto" w:fill="FFFFFF"/>
              </w:rPr>
              <w:t>9920 Talbert Avenue</w:t>
            </w:r>
          </w:p>
          <w:p w14:paraId="31607F7D" w14:textId="77777777" w:rsidR="006F65EC" w:rsidRPr="009207EB" w:rsidRDefault="006F65EC" w:rsidP="001C6439">
            <w:pPr>
              <w:pStyle w:val="BodyText"/>
              <w:spacing w:line="237" w:lineRule="auto"/>
              <w:rPr>
                <w:rFonts w:asciiTheme="minorHAnsi" w:hAnsiTheme="minorHAnsi" w:cstheme="minorHAnsi"/>
                <w:color w:val="222222"/>
                <w:shd w:val="clear" w:color="auto" w:fill="FFFFFF"/>
              </w:rPr>
            </w:pPr>
            <w:r w:rsidRPr="009207EB">
              <w:rPr>
                <w:rFonts w:asciiTheme="minorHAnsi" w:hAnsiTheme="minorHAnsi" w:cstheme="minorHAnsi"/>
                <w:color w:val="222222"/>
                <w:shd w:val="clear" w:color="auto" w:fill="FFFFFF"/>
              </w:rPr>
              <w:t>Fountain Valley, CA 92708</w:t>
            </w:r>
          </w:p>
          <w:p w14:paraId="5E07B94C" w14:textId="77777777" w:rsidR="006F65EC" w:rsidRPr="00DA6190" w:rsidRDefault="00D91568" w:rsidP="00DA6190">
            <w:pPr>
              <w:pStyle w:val="BodyText"/>
              <w:spacing w:line="237" w:lineRule="auto"/>
              <w:rPr>
                <w:color w:val="222222"/>
                <w:shd w:val="clear" w:color="auto" w:fill="FFFFFF"/>
              </w:rPr>
            </w:pPr>
            <w:hyperlink r:id="rId14" w:tooltip="Call via Hangouts" w:history="1">
              <w:r w:rsidR="006F65EC" w:rsidRPr="009207EB">
                <w:rPr>
                  <w:rFonts w:asciiTheme="minorHAnsi" w:hAnsiTheme="minorHAnsi" w:cstheme="minorHAnsi"/>
                  <w:shd w:val="clear" w:color="auto" w:fill="FFFFFF"/>
                </w:rPr>
                <w:t>714-378-7000</w:t>
              </w:r>
            </w:hyperlink>
            <w:r w:rsidR="00DA6190" w:rsidRPr="00DA6190">
              <w:rPr>
                <w:color w:val="222222"/>
                <w:shd w:val="clear" w:color="auto" w:fill="FFFFFF"/>
              </w:rPr>
              <w:t xml:space="preserve">  </w:t>
            </w:r>
          </w:p>
        </w:tc>
        <w:tc>
          <w:tcPr>
            <w:tcW w:w="4140" w:type="dxa"/>
          </w:tcPr>
          <w:p w14:paraId="695C7F1C" w14:textId="77777777" w:rsidR="00B97005" w:rsidRDefault="006F65EC" w:rsidP="001C6439">
            <w:pPr>
              <w:pStyle w:val="BodyText"/>
              <w:spacing w:line="237" w:lineRule="auto"/>
              <w:rPr>
                <w:rFonts w:asciiTheme="minorHAnsi" w:hAnsiTheme="minorHAnsi" w:cstheme="minorHAnsi"/>
              </w:rPr>
            </w:pPr>
            <w:r>
              <w:rPr>
                <w:rFonts w:asciiTheme="minorHAnsi" w:hAnsiTheme="minorHAnsi" w:cstheme="minorHAnsi"/>
              </w:rPr>
              <w:t>Medical-Surgical Nursing</w:t>
            </w:r>
          </w:p>
          <w:p w14:paraId="1C854198"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Geriatrics Nursing</w:t>
            </w:r>
          </w:p>
          <w:p w14:paraId="3F3237B0"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Obstetrical Nursing</w:t>
            </w:r>
          </w:p>
        </w:tc>
      </w:tr>
      <w:tr w:rsidR="00B97005" w14:paraId="37B035D8" w14:textId="77777777" w:rsidTr="001C6439">
        <w:tc>
          <w:tcPr>
            <w:tcW w:w="540" w:type="dxa"/>
          </w:tcPr>
          <w:p w14:paraId="06E830F3" w14:textId="77777777" w:rsidR="00B97005" w:rsidRDefault="00B97005" w:rsidP="001C6439">
            <w:pPr>
              <w:pStyle w:val="BodyText"/>
              <w:spacing w:line="237" w:lineRule="auto"/>
              <w:jc w:val="right"/>
              <w:rPr>
                <w:rFonts w:asciiTheme="minorHAnsi" w:hAnsiTheme="minorHAnsi" w:cstheme="minorHAnsi"/>
              </w:rPr>
            </w:pPr>
          </w:p>
        </w:tc>
        <w:tc>
          <w:tcPr>
            <w:tcW w:w="4590" w:type="dxa"/>
          </w:tcPr>
          <w:p w14:paraId="14AA88A9" w14:textId="77777777" w:rsidR="00B97005" w:rsidRDefault="00B97005" w:rsidP="001C6439">
            <w:pPr>
              <w:pStyle w:val="BodyText"/>
              <w:spacing w:line="237" w:lineRule="auto"/>
              <w:rPr>
                <w:rFonts w:asciiTheme="minorHAnsi" w:hAnsiTheme="minorHAnsi" w:cstheme="minorHAnsi"/>
              </w:rPr>
            </w:pPr>
          </w:p>
        </w:tc>
        <w:tc>
          <w:tcPr>
            <w:tcW w:w="4140" w:type="dxa"/>
          </w:tcPr>
          <w:p w14:paraId="6D497F94" w14:textId="77777777" w:rsidR="00B97005" w:rsidRDefault="00B97005" w:rsidP="001C6439">
            <w:pPr>
              <w:pStyle w:val="BodyText"/>
              <w:spacing w:line="237" w:lineRule="auto"/>
              <w:rPr>
                <w:rFonts w:asciiTheme="minorHAnsi" w:hAnsiTheme="minorHAnsi" w:cstheme="minorHAnsi"/>
              </w:rPr>
            </w:pPr>
          </w:p>
        </w:tc>
      </w:tr>
      <w:tr w:rsidR="00B97005" w14:paraId="214FD8CF" w14:textId="77777777" w:rsidTr="001C6439">
        <w:tc>
          <w:tcPr>
            <w:tcW w:w="540" w:type="dxa"/>
          </w:tcPr>
          <w:p w14:paraId="7E0E7AA7" w14:textId="7414FFC4" w:rsidR="00B97005" w:rsidRDefault="009207EB" w:rsidP="001C6439">
            <w:pPr>
              <w:pStyle w:val="BodyText"/>
              <w:spacing w:line="237" w:lineRule="auto"/>
              <w:jc w:val="right"/>
              <w:rPr>
                <w:rFonts w:asciiTheme="minorHAnsi" w:hAnsiTheme="minorHAnsi" w:cstheme="minorHAnsi"/>
              </w:rPr>
            </w:pPr>
            <w:r>
              <w:rPr>
                <w:rFonts w:asciiTheme="minorHAnsi" w:hAnsiTheme="minorHAnsi" w:cstheme="minorHAnsi"/>
              </w:rPr>
              <w:t>19</w:t>
            </w:r>
            <w:r w:rsidR="006F65EC">
              <w:rPr>
                <w:rFonts w:asciiTheme="minorHAnsi" w:hAnsiTheme="minorHAnsi" w:cstheme="minorHAnsi"/>
              </w:rPr>
              <w:t>.</w:t>
            </w:r>
          </w:p>
        </w:tc>
        <w:tc>
          <w:tcPr>
            <w:tcW w:w="4590" w:type="dxa"/>
          </w:tcPr>
          <w:p w14:paraId="0C845B0C" w14:textId="77777777" w:rsidR="00B97005" w:rsidRDefault="006F65EC" w:rsidP="001C6439">
            <w:pPr>
              <w:pStyle w:val="BodyText"/>
              <w:spacing w:line="237" w:lineRule="auto"/>
              <w:rPr>
                <w:rFonts w:asciiTheme="minorHAnsi" w:hAnsiTheme="minorHAnsi" w:cstheme="minorHAnsi"/>
              </w:rPr>
            </w:pPr>
            <w:r>
              <w:rPr>
                <w:rFonts w:asciiTheme="minorHAnsi" w:hAnsiTheme="minorHAnsi" w:cstheme="minorHAnsi"/>
              </w:rPr>
              <w:t>Orange County Global Medical Center</w:t>
            </w:r>
          </w:p>
          <w:p w14:paraId="4CA590EF"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1001 North Tustin Avenue</w:t>
            </w:r>
          </w:p>
          <w:p w14:paraId="06B5F5CC"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Santa Ana, CA 92701</w:t>
            </w:r>
          </w:p>
          <w:p w14:paraId="0DA345D7" w14:textId="1E7CA855" w:rsidR="006F65EC" w:rsidRDefault="009207EB" w:rsidP="009207EB">
            <w:pPr>
              <w:pStyle w:val="BodyText"/>
              <w:spacing w:line="237" w:lineRule="auto"/>
              <w:rPr>
                <w:rFonts w:asciiTheme="minorHAnsi" w:hAnsiTheme="minorHAnsi" w:cstheme="minorHAnsi"/>
              </w:rPr>
            </w:pPr>
            <w:r>
              <w:rPr>
                <w:rFonts w:asciiTheme="minorHAnsi" w:hAnsiTheme="minorHAnsi" w:cstheme="minorHAnsi"/>
              </w:rPr>
              <w:t>714-</w:t>
            </w:r>
            <w:r w:rsidR="00DA6190" w:rsidRPr="009207EB">
              <w:rPr>
                <w:rFonts w:asciiTheme="minorHAnsi" w:hAnsiTheme="minorHAnsi" w:cstheme="minorHAnsi"/>
              </w:rPr>
              <w:t>953-3500</w:t>
            </w:r>
          </w:p>
        </w:tc>
        <w:tc>
          <w:tcPr>
            <w:tcW w:w="4140" w:type="dxa"/>
          </w:tcPr>
          <w:p w14:paraId="4BBAFB75" w14:textId="77777777" w:rsidR="00B97005" w:rsidRDefault="006F65EC" w:rsidP="001C6439">
            <w:pPr>
              <w:pStyle w:val="BodyText"/>
              <w:spacing w:line="237" w:lineRule="auto"/>
              <w:rPr>
                <w:rFonts w:asciiTheme="minorHAnsi" w:hAnsiTheme="minorHAnsi" w:cstheme="minorHAnsi"/>
              </w:rPr>
            </w:pPr>
            <w:r>
              <w:rPr>
                <w:rFonts w:asciiTheme="minorHAnsi" w:hAnsiTheme="minorHAnsi" w:cstheme="minorHAnsi"/>
              </w:rPr>
              <w:t>Medical-Surgical Nursing</w:t>
            </w:r>
          </w:p>
          <w:p w14:paraId="5F4D93BD"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Community-Based Nursing</w:t>
            </w:r>
          </w:p>
          <w:p w14:paraId="3E29AA81"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Obstetrical Nursing</w:t>
            </w:r>
          </w:p>
          <w:p w14:paraId="5F7EDF78"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Geriatrics Nursing</w:t>
            </w:r>
          </w:p>
        </w:tc>
      </w:tr>
      <w:tr w:rsidR="00B97005" w14:paraId="411CDF2A" w14:textId="77777777" w:rsidTr="001C6439">
        <w:tc>
          <w:tcPr>
            <w:tcW w:w="540" w:type="dxa"/>
          </w:tcPr>
          <w:p w14:paraId="0F3D4B5A" w14:textId="77777777" w:rsidR="00B97005" w:rsidRDefault="00B97005" w:rsidP="001C6439">
            <w:pPr>
              <w:pStyle w:val="BodyText"/>
              <w:spacing w:line="237" w:lineRule="auto"/>
              <w:jc w:val="right"/>
              <w:rPr>
                <w:rFonts w:asciiTheme="minorHAnsi" w:hAnsiTheme="minorHAnsi" w:cstheme="minorHAnsi"/>
              </w:rPr>
            </w:pPr>
          </w:p>
        </w:tc>
        <w:tc>
          <w:tcPr>
            <w:tcW w:w="4590" w:type="dxa"/>
          </w:tcPr>
          <w:p w14:paraId="3D80807B" w14:textId="77777777" w:rsidR="00B97005" w:rsidRDefault="00B97005" w:rsidP="001C6439">
            <w:pPr>
              <w:pStyle w:val="BodyText"/>
              <w:spacing w:line="237" w:lineRule="auto"/>
              <w:rPr>
                <w:rFonts w:asciiTheme="minorHAnsi" w:hAnsiTheme="minorHAnsi" w:cstheme="minorHAnsi"/>
              </w:rPr>
            </w:pPr>
          </w:p>
        </w:tc>
        <w:tc>
          <w:tcPr>
            <w:tcW w:w="4140" w:type="dxa"/>
          </w:tcPr>
          <w:p w14:paraId="05CDBEC9" w14:textId="77777777" w:rsidR="00B97005" w:rsidRDefault="00B97005" w:rsidP="001C6439">
            <w:pPr>
              <w:pStyle w:val="BodyText"/>
              <w:spacing w:line="237" w:lineRule="auto"/>
              <w:rPr>
                <w:rFonts w:asciiTheme="minorHAnsi" w:hAnsiTheme="minorHAnsi" w:cstheme="minorHAnsi"/>
              </w:rPr>
            </w:pPr>
          </w:p>
        </w:tc>
      </w:tr>
      <w:tr w:rsidR="00B97005" w14:paraId="47103EFB" w14:textId="77777777" w:rsidTr="001C6439">
        <w:tc>
          <w:tcPr>
            <w:tcW w:w="540" w:type="dxa"/>
          </w:tcPr>
          <w:p w14:paraId="0BAA264D" w14:textId="29988BF4" w:rsidR="00B97005" w:rsidRDefault="006F65EC" w:rsidP="009207EB">
            <w:pPr>
              <w:pStyle w:val="BodyText"/>
              <w:spacing w:line="237" w:lineRule="auto"/>
              <w:jc w:val="right"/>
              <w:rPr>
                <w:rFonts w:asciiTheme="minorHAnsi" w:hAnsiTheme="minorHAnsi" w:cstheme="minorHAnsi"/>
              </w:rPr>
            </w:pPr>
            <w:r>
              <w:rPr>
                <w:rFonts w:asciiTheme="minorHAnsi" w:hAnsiTheme="minorHAnsi" w:cstheme="minorHAnsi"/>
              </w:rPr>
              <w:t>2</w:t>
            </w:r>
            <w:r w:rsidR="009207EB">
              <w:rPr>
                <w:rFonts w:asciiTheme="minorHAnsi" w:hAnsiTheme="minorHAnsi" w:cstheme="minorHAnsi"/>
              </w:rPr>
              <w:t>0</w:t>
            </w:r>
            <w:r>
              <w:rPr>
                <w:rFonts w:asciiTheme="minorHAnsi" w:hAnsiTheme="minorHAnsi" w:cstheme="minorHAnsi"/>
              </w:rPr>
              <w:t>.</w:t>
            </w:r>
          </w:p>
        </w:tc>
        <w:tc>
          <w:tcPr>
            <w:tcW w:w="4590" w:type="dxa"/>
          </w:tcPr>
          <w:p w14:paraId="198C1BDC" w14:textId="77777777" w:rsidR="00B97005" w:rsidRDefault="006F65EC" w:rsidP="001C6439">
            <w:pPr>
              <w:pStyle w:val="BodyText"/>
              <w:spacing w:line="237" w:lineRule="auto"/>
              <w:rPr>
                <w:rFonts w:asciiTheme="minorHAnsi" w:hAnsiTheme="minorHAnsi" w:cstheme="minorHAnsi"/>
              </w:rPr>
            </w:pPr>
            <w:r>
              <w:rPr>
                <w:rFonts w:asciiTheme="minorHAnsi" w:hAnsiTheme="minorHAnsi" w:cstheme="minorHAnsi"/>
              </w:rPr>
              <w:t>Placentia-Yorba Linda Unified School District</w:t>
            </w:r>
          </w:p>
          <w:p w14:paraId="2F159021"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 xml:space="preserve">1301 E. </w:t>
            </w:r>
            <w:proofErr w:type="spellStart"/>
            <w:r>
              <w:rPr>
                <w:rFonts w:asciiTheme="minorHAnsi" w:hAnsiTheme="minorHAnsi" w:cstheme="minorHAnsi"/>
              </w:rPr>
              <w:t>Orangethorpe</w:t>
            </w:r>
            <w:proofErr w:type="spellEnd"/>
            <w:r>
              <w:rPr>
                <w:rFonts w:asciiTheme="minorHAnsi" w:hAnsiTheme="minorHAnsi" w:cstheme="minorHAnsi"/>
              </w:rPr>
              <w:t xml:space="preserve"> Avenue</w:t>
            </w:r>
          </w:p>
          <w:p w14:paraId="69470738"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Placentia, CA 92870</w:t>
            </w:r>
          </w:p>
          <w:p w14:paraId="64ECE940"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714-986-7000</w:t>
            </w:r>
          </w:p>
        </w:tc>
        <w:tc>
          <w:tcPr>
            <w:tcW w:w="4140" w:type="dxa"/>
          </w:tcPr>
          <w:p w14:paraId="6FBD2A64" w14:textId="77777777" w:rsidR="00B97005" w:rsidRDefault="006F65EC" w:rsidP="001C6439">
            <w:pPr>
              <w:pStyle w:val="BodyText"/>
              <w:spacing w:line="237" w:lineRule="auto"/>
              <w:rPr>
                <w:rFonts w:asciiTheme="minorHAnsi" w:hAnsiTheme="minorHAnsi" w:cstheme="minorHAnsi"/>
              </w:rPr>
            </w:pPr>
            <w:r>
              <w:rPr>
                <w:rFonts w:asciiTheme="minorHAnsi" w:hAnsiTheme="minorHAnsi" w:cstheme="minorHAnsi"/>
              </w:rPr>
              <w:t>Community-Based Nursing</w:t>
            </w:r>
          </w:p>
        </w:tc>
      </w:tr>
      <w:tr w:rsidR="00B97005" w14:paraId="2DD17026" w14:textId="77777777" w:rsidTr="001C6439">
        <w:tc>
          <w:tcPr>
            <w:tcW w:w="540" w:type="dxa"/>
          </w:tcPr>
          <w:p w14:paraId="554CF860" w14:textId="77777777" w:rsidR="00B97005" w:rsidRDefault="00B97005" w:rsidP="001C6439">
            <w:pPr>
              <w:pStyle w:val="BodyText"/>
              <w:spacing w:line="237" w:lineRule="auto"/>
              <w:jc w:val="right"/>
              <w:rPr>
                <w:rFonts w:asciiTheme="minorHAnsi" w:hAnsiTheme="minorHAnsi" w:cstheme="minorHAnsi"/>
              </w:rPr>
            </w:pPr>
          </w:p>
        </w:tc>
        <w:tc>
          <w:tcPr>
            <w:tcW w:w="4590" w:type="dxa"/>
          </w:tcPr>
          <w:p w14:paraId="04E168E0" w14:textId="77777777" w:rsidR="00B97005" w:rsidRDefault="00B97005" w:rsidP="001C6439">
            <w:pPr>
              <w:pStyle w:val="BodyText"/>
              <w:spacing w:line="237" w:lineRule="auto"/>
              <w:rPr>
                <w:rFonts w:asciiTheme="minorHAnsi" w:hAnsiTheme="minorHAnsi" w:cstheme="minorHAnsi"/>
              </w:rPr>
            </w:pPr>
          </w:p>
        </w:tc>
        <w:tc>
          <w:tcPr>
            <w:tcW w:w="4140" w:type="dxa"/>
          </w:tcPr>
          <w:p w14:paraId="5680FF5D" w14:textId="77777777" w:rsidR="00B97005" w:rsidRDefault="00B97005" w:rsidP="001C6439">
            <w:pPr>
              <w:pStyle w:val="BodyText"/>
              <w:spacing w:line="237" w:lineRule="auto"/>
              <w:rPr>
                <w:rFonts w:asciiTheme="minorHAnsi" w:hAnsiTheme="minorHAnsi" w:cstheme="minorHAnsi"/>
              </w:rPr>
            </w:pPr>
          </w:p>
        </w:tc>
      </w:tr>
      <w:tr w:rsidR="00B97005" w14:paraId="511109B3" w14:textId="77777777" w:rsidTr="001C6439">
        <w:tc>
          <w:tcPr>
            <w:tcW w:w="540" w:type="dxa"/>
          </w:tcPr>
          <w:p w14:paraId="56C821B8" w14:textId="0BB9C22E" w:rsidR="00B97005" w:rsidRDefault="006F65EC" w:rsidP="009207EB">
            <w:pPr>
              <w:pStyle w:val="BodyText"/>
              <w:spacing w:line="237" w:lineRule="auto"/>
              <w:jc w:val="right"/>
              <w:rPr>
                <w:rFonts w:asciiTheme="minorHAnsi" w:hAnsiTheme="minorHAnsi" w:cstheme="minorHAnsi"/>
              </w:rPr>
            </w:pPr>
            <w:r>
              <w:rPr>
                <w:rFonts w:asciiTheme="minorHAnsi" w:hAnsiTheme="minorHAnsi" w:cstheme="minorHAnsi"/>
              </w:rPr>
              <w:t>2</w:t>
            </w:r>
            <w:r w:rsidR="009207EB">
              <w:rPr>
                <w:rFonts w:asciiTheme="minorHAnsi" w:hAnsiTheme="minorHAnsi" w:cstheme="minorHAnsi"/>
              </w:rPr>
              <w:t>1</w:t>
            </w:r>
            <w:r>
              <w:rPr>
                <w:rFonts w:asciiTheme="minorHAnsi" w:hAnsiTheme="minorHAnsi" w:cstheme="minorHAnsi"/>
              </w:rPr>
              <w:t>.</w:t>
            </w:r>
          </w:p>
        </w:tc>
        <w:tc>
          <w:tcPr>
            <w:tcW w:w="4590" w:type="dxa"/>
          </w:tcPr>
          <w:p w14:paraId="56C2675C" w14:textId="77777777" w:rsidR="00B97005" w:rsidRDefault="006F65EC" w:rsidP="001C6439">
            <w:pPr>
              <w:pStyle w:val="BodyText"/>
              <w:spacing w:line="237" w:lineRule="auto"/>
              <w:rPr>
                <w:rFonts w:asciiTheme="minorHAnsi" w:hAnsiTheme="minorHAnsi" w:cstheme="minorHAnsi"/>
              </w:rPr>
            </w:pPr>
            <w:r>
              <w:rPr>
                <w:rFonts w:asciiTheme="minorHAnsi" w:hAnsiTheme="minorHAnsi" w:cstheme="minorHAnsi"/>
              </w:rPr>
              <w:t>Regents Point</w:t>
            </w:r>
          </w:p>
          <w:p w14:paraId="7B041440"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19191 Harvard Avenue</w:t>
            </w:r>
          </w:p>
          <w:p w14:paraId="6689E7AA"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Irvine, CA 92612</w:t>
            </w:r>
          </w:p>
          <w:p w14:paraId="53894DE2"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949-988-0849</w:t>
            </w:r>
          </w:p>
        </w:tc>
        <w:tc>
          <w:tcPr>
            <w:tcW w:w="4140" w:type="dxa"/>
          </w:tcPr>
          <w:p w14:paraId="557DAADF" w14:textId="77777777" w:rsidR="00B97005" w:rsidRDefault="006F65EC" w:rsidP="001C6439">
            <w:pPr>
              <w:pStyle w:val="BodyText"/>
              <w:spacing w:line="237" w:lineRule="auto"/>
              <w:rPr>
                <w:rFonts w:asciiTheme="minorHAnsi" w:hAnsiTheme="minorHAnsi" w:cstheme="minorHAnsi"/>
              </w:rPr>
            </w:pPr>
            <w:r>
              <w:rPr>
                <w:rFonts w:asciiTheme="minorHAnsi" w:hAnsiTheme="minorHAnsi" w:cstheme="minorHAnsi"/>
              </w:rPr>
              <w:t>Geriatrics Nursing</w:t>
            </w:r>
          </w:p>
        </w:tc>
      </w:tr>
      <w:tr w:rsidR="006F65EC" w14:paraId="5D1C94B2" w14:textId="77777777" w:rsidTr="001C6439">
        <w:tc>
          <w:tcPr>
            <w:tcW w:w="540" w:type="dxa"/>
          </w:tcPr>
          <w:p w14:paraId="15ADE5F5" w14:textId="77777777" w:rsidR="006F65EC" w:rsidRDefault="006F65EC" w:rsidP="001C6439">
            <w:pPr>
              <w:pStyle w:val="BodyText"/>
              <w:spacing w:line="237" w:lineRule="auto"/>
              <w:jc w:val="right"/>
              <w:rPr>
                <w:rFonts w:asciiTheme="minorHAnsi" w:hAnsiTheme="minorHAnsi" w:cstheme="minorHAnsi"/>
              </w:rPr>
            </w:pPr>
          </w:p>
        </w:tc>
        <w:tc>
          <w:tcPr>
            <w:tcW w:w="4590" w:type="dxa"/>
          </w:tcPr>
          <w:p w14:paraId="22337C35" w14:textId="77777777" w:rsidR="006F65EC" w:rsidRDefault="006F65EC" w:rsidP="001C6439">
            <w:pPr>
              <w:pStyle w:val="BodyText"/>
              <w:spacing w:line="237" w:lineRule="auto"/>
              <w:rPr>
                <w:rFonts w:asciiTheme="minorHAnsi" w:hAnsiTheme="minorHAnsi" w:cstheme="minorHAnsi"/>
              </w:rPr>
            </w:pPr>
          </w:p>
          <w:p w14:paraId="47E72F5E" w14:textId="77777777" w:rsidR="009207EB" w:rsidRDefault="009207EB" w:rsidP="001C6439">
            <w:pPr>
              <w:pStyle w:val="BodyText"/>
              <w:spacing w:line="237" w:lineRule="auto"/>
              <w:rPr>
                <w:rFonts w:asciiTheme="minorHAnsi" w:hAnsiTheme="minorHAnsi" w:cstheme="minorHAnsi"/>
              </w:rPr>
            </w:pPr>
          </w:p>
          <w:p w14:paraId="4B5B97E2" w14:textId="7F219F3F" w:rsidR="009207EB" w:rsidRDefault="009207EB" w:rsidP="001C6439">
            <w:pPr>
              <w:pStyle w:val="BodyText"/>
              <w:spacing w:line="237" w:lineRule="auto"/>
              <w:rPr>
                <w:rFonts w:asciiTheme="minorHAnsi" w:hAnsiTheme="minorHAnsi" w:cstheme="minorHAnsi"/>
              </w:rPr>
            </w:pPr>
          </w:p>
        </w:tc>
        <w:tc>
          <w:tcPr>
            <w:tcW w:w="4140" w:type="dxa"/>
          </w:tcPr>
          <w:p w14:paraId="13DE9591" w14:textId="77777777" w:rsidR="006F65EC" w:rsidRDefault="006F65EC" w:rsidP="001C6439">
            <w:pPr>
              <w:pStyle w:val="BodyText"/>
              <w:spacing w:line="237" w:lineRule="auto"/>
              <w:rPr>
                <w:rFonts w:asciiTheme="minorHAnsi" w:hAnsiTheme="minorHAnsi" w:cstheme="minorHAnsi"/>
              </w:rPr>
            </w:pPr>
          </w:p>
        </w:tc>
      </w:tr>
      <w:tr w:rsidR="006F65EC" w14:paraId="59159152" w14:textId="77777777" w:rsidTr="001C6439">
        <w:tc>
          <w:tcPr>
            <w:tcW w:w="540" w:type="dxa"/>
          </w:tcPr>
          <w:p w14:paraId="2C815345" w14:textId="6977AAD1" w:rsidR="006F65EC" w:rsidRDefault="006F65EC" w:rsidP="009207EB">
            <w:pPr>
              <w:pStyle w:val="BodyText"/>
              <w:spacing w:line="237" w:lineRule="auto"/>
              <w:jc w:val="right"/>
              <w:rPr>
                <w:rFonts w:asciiTheme="minorHAnsi" w:hAnsiTheme="minorHAnsi" w:cstheme="minorHAnsi"/>
              </w:rPr>
            </w:pPr>
            <w:r>
              <w:rPr>
                <w:rFonts w:asciiTheme="minorHAnsi" w:hAnsiTheme="minorHAnsi" w:cstheme="minorHAnsi"/>
              </w:rPr>
              <w:t>2</w:t>
            </w:r>
            <w:r w:rsidR="009207EB">
              <w:rPr>
                <w:rFonts w:asciiTheme="minorHAnsi" w:hAnsiTheme="minorHAnsi" w:cstheme="minorHAnsi"/>
              </w:rPr>
              <w:t>2</w:t>
            </w:r>
            <w:r>
              <w:rPr>
                <w:rFonts w:asciiTheme="minorHAnsi" w:hAnsiTheme="minorHAnsi" w:cstheme="minorHAnsi"/>
              </w:rPr>
              <w:t>.</w:t>
            </w:r>
          </w:p>
        </w:tc>
        <w:tc>
          <w:tcPr>
            <w:tcW w:w="4590" w:type="dxa"/>
          </w:tcPr>
          <w:p w14:paraId="78645967"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Santa Ana College Health and Wellness Center</w:t>
            </w:r>
          </w:p>
          <w:p w14:paraId="3CC6AE5E"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1530 W. 17</w:t>
            </w:r>
            <w:r w:rsidRPr="006F65EC">
              <w:rPr>
                <w:rFonts w:asciiTheme="minorHAnsi" w:hAnsiTheme="minorHAnsi" w:cstheme="minorHAnsi"/>
                <w:vertAlign w:val="superscript"/>
              </w:rPr>
              <w:t>th</w:t>
            </w:r>
            <w:r>
              <w:rPr>
                <w:rFonts w:asciiTheme="minorHAnsi" w:hAnsiTheme="minorHAnsi" w:cstheme="minorHAnsi"/>
              </w:rPr>
              <w:t xml:space="preserve"> Street</w:t>
            </w:r>
          </w:p>
          <w:p w14:paraId="2D1C1FFF"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lastRenderedPageBreak/>
              <w:t>Santa Ana, CA 92706</w:t>
            </w:r>
          </w:p>
          <w:p w14:paraId="2B0436EE"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714-564-6216</w:t>
            </w:r>
          </w:p>
        </w:tc>
        <w:tc>
          <w:tcPr>
            <w:tcW w:w="4140" w:type="dxa"/>
          </w:tcPr>
          <w:p w14:paraId="5BBC1244"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lastRenderedPageBreak/>
              <w:t>Community-Based Nursing</w:t>
            </w:r>
          </w:p>
        </w:tc>
      </w:tr>
      <w:tr w:rsidR="006F65EC" w14:paraId="4B925450" w14:textId="77777777" w:rsidTr="001C6439">
        <w:tc>
          <w:tcPr>
            <w:tcW w:w="540" w:type="dxa"/>
          </w:tcPr>
          <w:p w14:paraId="2B74CFBB" w14:textId="77777777" w:rsidR="006F65EC" w:rsidRDefault="006F65EC" w:rsidP="001C6439">
            <w:pPr>
              <w:pStyle w:val="BodyText"/>
              <w:spacing w:line="237" w:lineRule="auto"/>
              <w:jc w:val="right"/>
              <w:rPr>
                <w:rFonts w:asciiTheme="minorHAnsi" w:hAnsiTheme="minorHAnsi" w:cstheme="minorHAnsi"/>
              </w:rPr>
            </w:pPr>
          </w:p>
        </w:tc>
        <w:tc>
          <w:tcPr>
            <w:tcW w:w="4590" w:type="dxa"/>
          </w:tcPr>
          <w:p w14:paraId="3B5203B6" w14:textId="77777777" w:rsidR="006F65EC" w:rsidRDefault="006F65EC" w:rsidP="001C6439">
            <w:pPr>
              <w:pStyle w:val="BodyText"/>
              <w:spacing w:line="237" w:lineRule="auto"/>
              <w:rPr>
                <w:rFonts w:asciiTheme="minorHAnsi" w:hAnsiTheme="minorHAnsi" w:cstheme="minorHAnsi"/>
              </w:rPr>
            </w:pPr>
          </w:p>
        </w:tc>
        <w:tc>
          <w:tcPr>
            <w:tcW w:w="4140" w:type="dxa"/>
          </w:tcPr>
          <w:p w14:paraId="54654198" w14:textId="77777777" w:rsidR="006F65EC" w:rsidRDefault="006F65EC" w:rsidP="001C6439">
            <w:pPr>
              <w:pStyle w:val="BodyText"/>
              <w:spacing w:line="237" w:lineRule="auto"/>
              <w:rPr>
                <w:rFonts w:asciiTheme="minorHAnsi" w:hAnsiTheme="minorHAnsi" w:cstheme="minorHAnsi"/>
              </w:rPr>
            </w:pPr>
          </w:p>
        </w:tc>
      </w:tr>
      <w:tr w:rsidR="006F65EC" w14:paraId="31C583CD" w14:textId="77777777" w:rsidTr="001C6439">
        <w:tc>
          <w:tcPr>
            <w:tcW w:w="540" w:type="dxa"/>
          </w:tcPr>
          <w:p w14:paraId="47B950B6" w14:textId="5D1176C7" w:rsidR="006F65EC" w:rsidRDefault="006F65EC" w:rsidP="009207EB">
            <w:pPr>
              <w:pStyle w:val="BodyText"/>
              <w:spacing w:line="237" w:lineRule="auto"/>
              <w:jc w:val="right"/>
              <w:rPr>
                <w:rFonts w:asciiTheme="minorHAnsi" w:hAnsiTheme="minorHAnsi" w:cstheme="minorHAnsi"/>
              </w:rPr>
            </w:pPr>
            <w:r>
              <w:rPr>
                <w:rFonts w:asciiTheme="minorHAnsi" w:hAnsiTheme="minorHAnsi" w:cstheme="minorHAnsi"/>
              </w:rPr>
              <w:t>2</w:t>
            </w:r>
            <w:r w:rsidR="009207EB">
              <w:rPr>
                <w:rFonts w:asciiTheme="minorHAnsi" w:hAnsiTheme="minorHAnsi" w:cstheme="minorHAnsi"/>
              </w:rPr>
              <w:t>3</w:t>
            </w:r>
            <w:r>
              <w:rPr>
                <w:rFonts w:asciiTheme="minorHAnsi" w:hAnsiTheme="minorHAnsi" w:cstheme="minorHAnsi"/>
              </w:rPr>
              <w:t>.</w:t>
            </w:r>
          </w:p>
        </w:tc>
        <w:tc>
          <w:tcPr>
            <w:tcW w:w="4590" w:type="dxa"/>
          </w:tcPr>
          <w:p w14:paraId="2B5A332E"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Santa Ana Unified School District</w:t>
            </w:r>
          </w:p>
          <w:p w14:paraId="3E6A361D"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1601 E. Chestnut Avenue</w:t>
            </w:r>
          </w:p>
          <w:p w14:paraId="0BAADE8A"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Santa Ana, CA 92701</w:t>
            </w:r>
          </w:p>
          <w:p w14:paraId="35280C1B"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714-558-5501</w:t>
            </w:r>
          </w:p>
        </w:tc>
        <w:tc>
          <w:tcPr>
            <w:tcW w:w="4140" w:type="dxa"/>
          </w:tcPr>
          <w:p w14:paraId="5C653595"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Community-Based Nursing</w:t>
            </w:r>
          </w:p>
        </w:tc>
      </w:tr>
      <w:tr w:rsidR="006F65EC" w14:paraId="7FD39B3F" w14:textId="77777777" w:rsidTr="001C6439">
        <w:tc>
          <w:tcPr>
            <w:tcW w:w="540" w:type="dxa"/>
          </w:tcPr>
          <w:p w14:paraId="015E0DD1" w14:textId="77777777" w:rsidR="006F65EC" w:rsidRDefault="006F65EC" w:rsidP="001C6439">
            <w:pPr>
              <w:pStyle w:val="BodyText"/>
              <w:spacing w:line="237" w:lineRule="auto"/>
              <w:jc w:val="right"/>
              <w:rPr>
                <w:rFonts w:asciiTheme="minorHAnsi" w:hAnsiTheme="minorHAnsi" w:cstheme="minorHAnsi"/>
              </w:rPr>
            </w:pPr>
          </w:p>
        </w:tc>
        <w:tc>
          <w:tcPr>
            <w:tcW w:w="4590" w:type="dxa"/>
          </w:tcPr>
          <w:p w14:paraId="1044C333" w14:textId="77777777" w:rsidR="006F65EC" w:rsidRDefault="006F65EC" w:rsidP="001C6439">
            <w:pPr>
              <w:pStyle w:val="BodyText"/>
              <w:spacing w:line="237" w:lineRule="auto"/>
              <w:rPr>
                <w:rFonts w:asciiTheme="minorHAnsi" w:hAnsiTheme="minorHAnsi" w:cstheme="minorHAnsi"/>
              </w:rPr>
            </w:pPr>
          </w:p>
        </w:tc>
        <w:tc>
          <w:tcPr>
            <w:tcW w:w="4140" w:type="dxa"/>
          </w:tcPr>
          <w:p w14:paraId="39013ED1" w14:textId="77777777" w:rsidR="006F65EC" w:rsidRDefault="006F65EC" w:rsidP="001C6439">
            <w:pPr>
              <w:pStyle w:val="BodyText"/>
              <w:spacing w:line="237" w:lineRule="auto"/>
              <w:rPr>
                <w:rFonts w:asciiTheme="minorHAnsi" w:hAnsiTheme="minorHAnsi" w:cstheme="minorHAnsi"/>
              </w:rPr>
            </w:pPr>
          </w:p>
        </w:tc>
      </w:tr>
      <w:tr w:rsidR="006F65EC" w14:paraId="70C1881F" w14:textId="77777777" w:rsidTr="001C6439">
        <w:tc>
          <w:tcPr>
            <w:tcW w:w="540" w:type="dxa"/>
          </w:tcPr>
          <w:p w14:paraId="73F7B4C6" w14:textId="5F5016A6" w:rsidR="006F65EC" w:rsidRDefault="009207EB" w:rsidP="001C6439">
            <w:pPr>
              <w:pStyle w:val="BodyText"/>
              <w:spacing w:line="237" w:lineRule="auto"/>
              <w:jc w:val="right"/>
              <w:rPr>
                <w:rFonts w:asciiTheme="minorHAnsi" w:hAnsiTheme="minorHAnsi" w:cstheme="minorHAnsi"/>
              </w:rPr>
            </w:pPr>
            <w:r>
              <w:rPr>
                <w:rFonts w:asciiTheme="minorHAnsi" w:hAnsiTheme="minorHAnsi" w:cstheme="minorHAnsi"/>
              </w:rPr>
              <w:t>24</w:t>
            </w:r>
            <w:r w:rsidR="006F65EC">
              <w:rPr>
                <w:rFonts w:asciiTheme="minorHAnsi" w:hAnsiTheme="minorHAnsi" w:cstheme="minorHAnsi"/>
              </w:rPr>
              <w:t>.</w:t>
            </w:r>
          </w:p>
        </w:tc>
        <w:tc>
          <w:tcPr>
            <w:tcW w:w="4590" w:type="dxa"/>
          </w:tcPr>
          <w:p w14:paraId="00DEF78F"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Santiago Canyon College Health Center</w:t>
            </w:r>
          </w:p>
          <w:p w14:paraId="04CBE485"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805 E. Chapman Avenue</w:t>
            </w:r>
          </w:p>
          <w:p w14:paraId="1D0A854E"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Orange, CA 92869-4512</w:t>
            </w:r>
          </w:p>
          <w:p w14:paraId="37A8CF25" w14:textId="77777777" w:rsidR="006F65EC" w:rsidRDefault="006F65EC" w:rsidP="001C6439">
            <w:pPr>
              <w:pStyle w:val="BodyText"/>
              <w:spacing w:line="237" w:lineRule="auto"/>
              <w:rPr>
                <w:rFonts w:asciiTheme="minorHAnsi" w:hAnsiTheme="minorHAnsi" w:cstheme="minorHAnsi"/>
              </w:rPr>
            </w:pPr>
            <w:r>
              <w:rPr>
                <w:rFonts w:asciiTheme="minorHAnsi" w:hAnsiTheme="minorHAnsi" w:cstheme="minorHAnsi"/>
              </w:rPr>
              <w:t>714-628-4773</w:t>
            </w:r>
          </w:p>
        </w:tc>
        <w:tc>
          <w:tcPr>
            <w:tcW w:w="4140" w:type="dxa"/>
          </w:tcPr>
          <w:p w14:paraId="621F95C5" w14:textId="77777777" w:rsidR="006F65EC" w:rsidRDefault="000A6763" w:rsidP="001C6439">
            <w:pPr>
              <w:pStyle w:val="BodyText"/>
              <w:spacing w:line="237" w:lineRule="auto"/>
              <w:rPr>
                <w:rFonts w:asciiTheme="minorHAnsi" w:hAnsiTheme="minorHAnsi" w:cstheme="minorHAnsi"/>
              </w:rPr>
            </w:pPr>
            <w:r>
              <w:rPr>
                <w:rFonts w:asciiTheme="minorHAnsi" w:hAnsiTheme="minorHAnsi" w:cstheme="minorHAnsi"/>
              </w:rPr>
              <w:t>Community-Based Nursing</w:t>
            </w:r>
          </w:p>
        </w:tc>
      </w:tr>
      <w:tr w:rsidR="006F65EC" w14:paraId="22F50C81" w14:textId="77777777" w:rsidTr="001C6439">
        <w:tc>
          <w:tcPr>
            <w:tcW w:w="540" w:type="dxa"/>
          </w:tcPr>
          <w:p w14:paraId="4B8FFA22" w14:textId="77777777" w:rsidR="006F65EC" w:rsidRDefault="006F65EC" w:rsidP="00D944BE">
            <w:pPr>
              <w:pStyle w:val="BodyText"/>
              <w:spacing w:line="237" w:lineRule="auto"/>
              <w:rPr>
                <w:rFonts w:asciiTheme="minorHAnsi" w:hAnsiTheme="minorHAnsi" w:cstheme="minorHAnsi"/>
              </w:rPr>
            </w:pPr>
          </w:p>
        </w:tc>
        <w:tc>
          <w:tcPr>
            <w:tcW w:w="4590" w:type="dxa"/>
          </w:tcPr>
          <w:p w14:paraId="6D7BC157" w14:textId="77777777" w:rsidR="00E63D5D" w:rsidRDefault="00E63D5D" w:rsidP="001C6439">
            <w:pPr>
              <w:pStyle w:val="BodyText"/>
              <w:spacing w:line="237" w:lineRule="auto"/>
              <w:rPr>
                <w:rFonts w:asciiTheme="minorHAnsi" w:hAnsiTheme="minorHAnsi" w:cstheme="minorHAnsi"/>
              </w:rPr>
            </w:pPr>
          </w:p>
        </w:tc>
        <w:tc>
          <w:tcPr>
            <w:tcW w:w="4140" w:type="dxa"/>
          </w:tcPr>
          <w:p w14:paraId="3FB52263" w14:textId="77777777" w:rsidR="006F65EC" w:rsidRDefault="006F65EC" w:rsidP="001C6439">
            <w:pPr>
              <w:pStyle w:val="BodyText"/>
              <w:spacing w:line="237" w:lineRule="auto"/>
              <w:rPr>
                <w:rFonts w:asciiTheme="minorHAnsi" w:hAnsiTheme="minorHAnsi" w:cstheme="minorHAnsi"/>
              </w:rPr>
            </w:pPr>
          </w:p>
        </w:tc>
      </w:tr>
      <w:tr w:rsidR="006F65EC" w14:paraId="4944DE89" w14:textId="77777777" w:rsidTr="001C6439">
        <w:tc>
          <w:tcPr>
            <w:tcW w:w="540" w:type="dxa"/>
          </w:tcPr>
          <w:p w14:paraId="2DED70DA" w14:textId="668C90D9" w:rsidR="006F65EC" w:rsidRDefault="000A6763" w:rsidP="009207EB">
            <w:pPr>
              <w:pStyle w:val="BodyText"/>
              <w:spacing w:line="237" w:lineRule="auto"/>
              <w:jc w:val="right"/>
              <w:rPr>
                <w:rFonts w:asciiTheme="minorHAnsi" w:hAnsiTheme="minorHAnsi" w:cstheme="minorHAnsi"/>
              </w:rPr>
            </w:pPr>
            <w:r>
              <w:rPr>
                <w:rFonts w:asciiTheme="minorHAnsi" w:hAnsiTheme="minorHAnsi" w:cstheme="minorHAnsi"/>
              </w:rPr>
              <w:t>2</w:t>
            </w:r>
            <w:r w:rsidR="009207EB">
              <w:rPr>
                <w:rFonts w:asciiTheme="minorHAnsi" w:hAnsiTheme="minorHAnsi" w:cstheme="minorHAnsi"/>
              </w:rPr>
              <w:t>5</w:t>
            </w:r>
            <w:r>
              <w:rPr>
                <w:rFonts w:asciiTheme="minorHAnsi" w:hAnsiTheme="minorHAnsi" w:cstheme="minorHAnsi"/>
              </w:rPr>
              <w:t>.</w:t>
            </w:r>
          </w:p>
        </w:tc>
        <w:tc>
          <w:tcPr>
            <w:tcW w:w="4590" w:type="dxa"/>
          </w:tcPr>
          <w:p w14:paraId="090F39AF" w14:textId="77777777" w:rsidR="006F65EC" w:rsidRDefault="000A6763" w:rsidP="001C6439">
            <w:pPr>
              <w:pStyle w:val="BodyText"/>
              <w:spacing w:line="237" w:lineRule="auto"/>
              <w:rPr>
                <w:rFonts w:asciiTheme="minorHAnsi" w:hAnsiTheme="minorHAnsi" w:cstheme="minorHAnsi"/>
              </w:rPr>
            </w:pPr>
            <w:r>
              <w:rPr>
                <w:rFonts w:asciiTheme="minorHAnsi" w:hAnsiTheme="minorHAnsi" w:cstheme="minorHAnsi"/>
              </w:rPr>
              <w:t>Silverado Senior Center</w:t>
            </w:r>
          </w:p>
          <w:p w14:paraId="2824A3ED"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350 W. Bay Street</w:t>
            </w:r>
          </w:p>
          <w:p w14:paraId="20B17B2A"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Costa Mesa, CA 92627</w:t>
            </w:r>
          </w:p>
          <w:p w14:paraId="53CEB959"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949-258-7109</w:t>
            </w:r>
          </w:p>
        </w:tc>
        <w:tc>
          <w:tcPr>
            <w:tcW w:w="4140" w:type="dxa"/>
          </w:tcPr>
          <w:p w14:paraId="3CA962EC" w14:textId="77777777" w:rsidR="006F65EC" w:rsidRDefault="000A6763" w:rsidP="001C6439">
            <w:pPr>
              <w:pStyle w:val="BodyText"/>
              <w:spacing w:line="237" w:lineRule="auto"/>
              <w:rPr>
                <w:rFonts w:asciiTheme="minorHAnsi" w:hAnsiTheme="minorHAnsi" w:cstheme="minorHAnsi"/>
              </w:rPr>
            </w:pPr>
            <w:r>
              <w:rPr>
                <w:rFonts w:asciiTheme="minorHAnsi" w:hAnsiTheme="minorHAnsi" w:cstheme="minorHAnsi"/>
              </w:rPr>
              <w:t>Community-Based Nursing</w:t>
            </w:r>
          </w:p>
        </w:tc>
      </w:tr>
      <w:tr w:rsidR="006F65EC" w14:paraId="606CD75C" w14:textId="77777777" w:rsidTr="001C6439">
        <w:tc>
          <w:tcPr>
            <w:tcW w:w="540" w:type="dxa"/>
          </w:tcPr>
          <w:p w14:paraId="721A0FB3" w14:textId="77777777" w:rsidR="006F65EC" w:rsidRDefault="006F65EC" w:rsidP="001C6439">
            <w:pPr>
              <w:pStyle w:val="BodyText"/>
              <w:spacing w:line="237" w:lineRule="auto"/>
              <w:jc w:val="right"/>
              <w:rPr>
                <w:rFonts w:asciiTheme="minorHAnsi" w:hAnsiTheme="minorHAnsi" w:cstheme="minorHAnsi"/>
              </w:rPr>
            </w:pPr>
          </w:p>
        </w:tc>
        <w:tc>
          <w:tcPr>
            <w:tcW w:w="4590" w:type="dxa"/>
          </w:tcPr>
          <w:p w14:paraId="6CD92F60" w14:textId="77777777" w:rsidR="006F65EC" w:rsidRDefault="006F65EC" w:rsidP="001C6439">
            <w:pPr>
              <w:pStyle w:val="BodyText"/>
              <w:spacing w:line="237" w:lineRule="auto"/>
              <w:rPr>
                <w:rFonts w:asciiTheme="minorHAnsi" w:hAnsiTheme="minorHAnsi" w:cstheme="minorHAnsi"/>
              </w:rPr>
            </w:pPr>
          </w:p>
        </w:tc>
        <w:tc>
          <w:tcPr>
            <w:tcW w:w="4140" w:type="dxa"/>
          </w:tcPr>
          <w:p w14:paraId="62FB5EB3" w14:textId="77777777" w:rsidR="006F65EC" w:rsidRDefault="006F65EC" w:rsidP="001C6439">
            <w:pPr>
              <w:pStyle w:val="BodyText"/>
              <w:spacing w:line="237" w:lineRule="auto"/>
              <w:rPr>
                <w:rFonts w:asciiTheme="minorHAnsi" w:hAnsiTheme="minorHAnsi" w:cstheme="minorHAnsi"/>
              </w:rPr>
            </w:pPr>
          </w:p>
        </w:tc>
      </w:tr>
      <w:tr w:rsidR="006F65EC" w14:paraId="6C0307AC" w14:textId="77777777" w:rsidTr="001C6439">
        <w:tc>
          <w:tcPr>
            <w:tcW w:w="540" w:type="dxa"/>
          </w:tcPr>
          <w:p w14:paraId="4A8ED88F" w14:textId="3016BD1A" w:rsidR="006F65EC" w:rsidRDefault="009207EB" w:rsidP="001C6439">
            <w:pPr>
              <w:pStyle w:val="BodyText"/>
              <w:spacing w:line="237" w:lineRule="auto"/>
              <w:jc w:val="right"/>
              <w:rPr>
                <w:rFonts w:asciiTheme="minorHAnsi" w:hAnsiTheme="minorHAnsi" w:cstheme="minorHAnsi"/>
              </w:rPr>
            </w:pPr>
            <w:r>
              <w:rPr>
                <w:rFonts w:asciiTheme="minorHAnsi" w:hAnsiTheme="minorHAnsi" w:cstheme="minorHAnsi"/>
              </w:rPr>
              <w:t>26</w:t>
            </w:r>
            <w:r w:rsidR="000A6763">
              <w:rPr>
                <w:rFonts w:asciiTheme="minorHAnsi" w:hAnsiTheme="minorHAnsi" w:cstheme="minorHAnsi"/>
              </w:rPr>
              <w:t>.</w:t>
            </w:r>
          </w:p>
        </w:tc>
        <w:tc>
          <w:tcPr>
            <w:tcW w:w="4590" w:type="dxa"/>
          </w:tcPr>
          <w:p w14:paraId="6516D49E" w14:textId="77777777" w:rsidR="006F65EC" w:rsidRDefault="000A6763" w:rsidP="001C6439">
            <w:pPr>
              <w:pStyle w:val="BodyText"/>
              <w:spacing w:line="237" w:lineRule="auto"/>
              <w:rPr>
                <w:rFonts w:asciiTheme="minorHAnsi" w:hAnsiTheme="minorHAnsi" w:cstheme="minorHAnsi"/>
              </w:rPr>
            </w:pPr>
            <w:r>
              <w:rPr>
                <w:rFonts w:asciiTheme="minorHAnsi" w:hAnsiTheme="minorHAnsi" w:cstheme="minorHAnsi"/>
              </w:rPr>
              <w:t>South Coast Global Medical Center</w:t>
            </w:r>
          </w:p>
          <w:p w14:paraId="37E7961A"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2107 S. Bristol Street</w:t>
            </w:r>
          </w:p>
          <w:p w14:paraId="4A764214"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Costa Mesa, CA 92704</w:t>
            </w:r>
          </w:p>
          <w:p w14:paraId="35D1E2EA"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714-754-5454</w:t>
            </w:r>
          </w:p>
        </w:tc>
        <w:tc>
          <w:tcPr>
            <w:tcW w:w="4140" w:type="dxa"/>
          </w:tcPr>
          <w:p w14:paraId="4FFB0931" w14:textId="77777777" w:rsidR="006F65EC" w:rsidRDefault="000A6763" w:rsidP="001C6439">
            <w:pPr>
              <w:pStyle w:val="BodyText"/>
              <w:spacing w:line="237" w:lineRule="auto"/>
              <w:rPr>
                <w:rFonts w:asciiTheme="minorHAnsi" w:hAnsiTheme="minorHAnsi" w:cstheme="minorHAnsi"/>
              </w:rPr>
            </w:pPr>
            <w:r>
              <w:rPr>
                <w:rFonts w:asciiTheme="minorHAnsi" w:hAnsiTheme="minorHAnsi" w:cstheme="minorHAnsi"/>
              </w:rPr>
              <w:t>Medical-Surgical Nursing</w:t>
            </w:r>
          </w:p>
          <w:p w14:paraId="6C9C8300"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Geriatrics Nursing</w:t>
            </w:r>
          </w:p>
          <w:p w14:paraId="4B5A8DE9"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Community-Based Nursing</w:t>
            </w:r>
          </w:p>
        </w:tc>
      </w:tr>
      <w:tr w:rsidR="006F65EC" w14:paraId="7241630B" w14:textId="77777777" w:rsidTr="001C6439">
        <w:tc>
          <w:tcPr>
            <w:tcW w:w="540" w:type="dxa"/>
          </w:tcPr>
          <w:p w14:paraId="4B4A3E21" w14:textId="77777777" w:rsidR="006F65EC" w:rsidRDefault="006F65EC" w:rsidP="001C6439">
            <w:pPr>
              <w:pStyle w:val="BodyText"/>
              <w:spacing w:line="237" w:lineRule="auto"/>
              <w:jc w:val="right"/>
              <w:rPr>
                <w:rFonts w:asciiTheme="minorHAnsi" w:hAnsiTheme="minorHAnsi" w:cstheme="minorHAnsi"/>
              </w:rPr>
            </w:pPr>
          </w:p>
        </w:tc>
        <w:tc>
          <w:tcPr>
            <w:tcW w:w="4590" w:type="dxa"/>
          </w:tcPr>
          <w:p w14:paraId="7A3E6083" w14:textId="77777777" w:rsidR="006F65EC" w:rsidRDefault="006F65EC" w:rsidP="001C6439">
            <w:pPr>
              <w:pStyle w:val="BodyText"/>
              <w:spacing w:line="237" w:lineRule="auto"/>
              <w:rPr>
                <w:rFonts w:asciiTheme="minorHAnsi" w:hAnsiTheme="minorHAnsi" w:cstheme="minorHAnsi"/>
              </w:rPr>
            </w:pPr>
          </w:p>
        </w:tc>
        <w:tc>
          <w:tcPr>
            <w:tcW w:w="4140" w:type="dxa"/>
          </w:tcPr>
          <w:p w14:paraId="46096A57" w14:textId="77777777" w:rsidR="006F65EC" w:rsidRDefault="006F65EC" w:rsidP="001C6439">
            <w:pPr>
              <w:pStyle w:val="BodyText"/>
              <w:spacing w:line="237" w:lineRule="auto"/>
              <w:rPr>
                <w:rFonts w:asciiTheme="minorHAnsi" w:hAnsiTheme="minorHAnsi" w:cstheme="minorHAnsi"/>
              </w:rPr>
            </w:pPr>
          </w:p>
        </w:tc>
      </w:tr>
      <w:tr w:rsidR="006F65EC" w14:paraId="013436A4" w14:textId="77777777" w:rsidTr="001C6439">
        <w:tc>
          <w:tcPr>
            <w:tcW w:w="540" w:type="dxa"/>
          </w:tcPr>
          <w:p w14:paraId="51819C39" w14:textId="23E9F321" w:rsidR="006F65EC" w:rsidRDefault="000A6763" w:rsidP="009207EB">
            <w:pPr>
              <w:pStyle w:val="BodyText"/>
              <w:spacing w:line="237" w:lineRule="auto"/>
              <w:jc w:val="right"/>
              <w:rPr>
                <w:rFonts w:asciiTheme="minorHAnsi" w:hAnsiTheme="minorHAnsi" w:cstheme="minorHAnsi"/>
              </w:rPr>
            </w:pPr>
            <w:r>
              <w:rPr>
                <w:rFonts w:asciiTheme="minorHAnsi" w:hAnsiTheme="minorHAnsi" w:cstheme="minorHAnsi"/>
              </w:rPr>
              <w:t>2</w:t>
            </w:r>
            <w:r w:rsidR="009207EB">
              <w:rPr>
                <w:rFonts w:asciiTheme="minorHAnsi" w:hAnsiTheme="minorHAnsi" w:cstheme="minorHAnsi"/>
              </w:rPr>
              <w:t>7</w:t>
            </w:r>
            <w:r>
              <w:rPr>
                <w:rFonts w:asciiTheme="minorHAnsi" w:hAnsiTheme="minorHAnsi" w:cstheme="minorHAnsi"/>
              </w:rPr>
              <w:t>.</w:t>
            </w:r>
          </w:p>
        </w:tc>
        <w:tc>
          <w:tcPr>
            <w:tcW w:w="4590" w:type="dxa"/>
          </w:tcPr>
          <w:p w14:paraId="74532107"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 xml:space="preserve">St. Joseph Home Health </w:t>
            </w:r>
          </w:p>
          <w:p w14:paraId="34270015"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Nurse Family Partnership</w:t>
            </w:r>
          </w:p>
          <w:p w14:paraId="573AE6E4"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1845 W. Orangewood Ave., Suite 200</w:t>
            </w:r>
          </w:p>
          <w:p w14:paraId="09B89AB0"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Orange, CA 92868</w:t>
            </w:r>
          </w:p>
          <w:p w14:paraId="0A130DF5"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714-712-9500</w:t>
            </w:r>
          </w:p>
        </w:tc>
        <w:tc>
          <w:tcPr>
            <w:tcW w:w="4140" w:type="dxa"/>
          </w:tcPr>
          <w:p w14:paraId="180B3670" w14:textId="77777777" w:rsidR="006F65EC" w:rsidRDefault="000A6763" w:rsidP="001C6439">
            <w:pPr>
              <w:pStyle w:val="BodyText"/>
              <w:spacing w:line="237" w:lineRule="auto"/>
              <w:rPr>
                <w:rFonts w:asciiTheme="minorHAnsi" w:hAnsiTheme="minorHAnsi" w:cstheme="minorHAnsi"/>
              </w:rPr>
            </w:pPr>
            <w:r>
              <w:rPr>
                <w:rFonts w:asciiTheme="minorHAnsi" w:hAnsiTheme="minorHAnsi" w:cstheme="minorHAnsi"/>
              </w:rPr>
              <w:t>Community Based Nursing</w:t>
            </w:r>
          </w:p>
        </w:tc>
      </w:tr>
      <w:tr w:rsidR="00C44F3D" w14:paraId="351C0D6B" w14:textId="77777777" w:rsidTr="001C6439">
        <w:tc>
          <w:tcPr>
            <w:tcW w:w="540" w:type="dxa"/>
          </w:tcPr>
          <w:p w14:paraId="4B20DDC9" w14:textId="77777777" w:rsidR="00C44F3D" w:rsidRDefault="00C44F3D" w:rsidP="001C6439">
            <w:pPr>
              <w:pStyle w:val="BodyText"/>
              <w:spacing w:line="237" w:lineRule="auto"/>
              <w:jc w:val="right"/>
              <w:rPr>
                <w:rFonts w:asciiTheme="minorHAnsi" w:hAnsiTheme="minorHAnsi" w:cstheme="minorHAnsi"/>
              </w:rPr>
            </w:pPr>
          </w:p>
        </w:tc>
        <w:tc>
          <w:tcPr>
            <w:tcW w:w="4590" w:type="dxa"/>
          </w:tcPr>
          <w:p w14:paraId="46E9484E" w14:textId="77777777" w:rsidR="00C44F3D" w:rsidRDefault="00C44F3D" w:rsidP="001C6439">
            <w:pPr>
              <w:pStyle w:val="BodyText"/>
              <w:spacing w:line="237" w:lineRule="auto"/>
              <w:rPr>
                <w:rFonts w:asciiTheme="minorHAnsi" w:hAnsiTheme="minorHAnsi" w:cstheme="minorHAnsi"/>
              </w:rPr>
            </w:pPr>
          </w:p>
        </w:tc>
        <w:tc>
          <w:tcPr>
            <w:tcW w:w="4140" w:type="dxa"/>
          </w:tcPr>
          <w:p w14:paraId="7E87A6EF" w14:textId="77777777" w:rsidR="00C44F3D" w:rsidRDefault="00C44F3D" w:rsidP="001C6439">
            <w:pPr>
              <w:pStyle w:val="BodyText"/>
              <w:spacing w:line="237" w:lineRule="auto"/>
              <w:rPr>
                <w:rFonts w:asciiTheme="minorHAnsi" w:hAnsiTheme="minorHAnsi" w:cstheme="minorHAnsi"/>
              </w:rPr>
            </w:pPr>
          </w:p>
        </w:tc>
      </w:tr>
      <w:tr w:rsidR="006F65EC" w14:paraId="35EB5F28" w14:textId="77777777" w:rsidTr="001C6439">
        <w:tc>
          <w:tcPr>
            <w:tcW w:w="540" w:type="dxa"/>
          </w:tcPr>
          <w:p w14:paraId="103B9F9C" w14:textId="280337E9" w:rsidR="006F65EC" w:rsidRDefault="000A6763" w:rsidP="009207EB">
            <w:pPr>
              <w:pStyle w:val="BodyText"/>
              <w:spacing w:line="237" w:lineRule="auto"/>
              <w:jc w:val="right"/>
              <w:rPr>
                <w:rFonts w:asciiTheme="minorHAnsi" w:hAnsiTheme="minorHAnsi" w:cstheme="minorHAnsi"/>
              </w:rPr>
            </w:pPr>
            <w:r>
              <w:rPr>
                <w:rFonts w:asciiTheme="minorHAnsi" w:hAnsiTheme="minorHAnsi" w:cstheme="minorHAnsi"/>
              </w:rPr>
              <w:t>2</w:t>
            </w:r>
            <w:r w:rsidR="009207EB">
              <w:rPr>
                <w:rFonts w:asciiTheme="minorHAnsi" w:hAnsiTheme="minorHAnsi" w:cstheme="minorHAnsi"/>
              </w:rPr>
              <w:t>8</w:t>
            </w:r>
            <w:r>
              <w:rPr>
                <w:rFonts w:asciiTheme="minorHAnsi" w:hAnsiTheme="minorHAnsi" w:cstheme="minorHAnsi"/>
              </w:rPr>
              <w:t>.</w:t>
            </w:r>
          </w:p>
        </w:tc>
        <w:tc>
          <w:tcPr>
            <w:tcW w:w="4590" w:type="dxa"/>
          </w:tcPr>
          <w:p w14:paraId="5A66E010" w14:textId="77777777" w:rsidR="006F65EC" w:rsidRDefault="000A6763" w:rsidP="001C6439">
            <w:pPr>
              <w:pStyle w:val="BodyText"/>
              <w:spacing w:line="237" w:lineRule="auto"/>
              <w:rPr>
                <w:rFonts w:asciiTheme="minorHAnsi" w:hAnsiTheme="minorHAnsi" w:cstheme="minorHAnsi"/>
              </w:rPr>
            </w:pPr>
            <w:r>
              <w:rPr>
                <w:rFonts w:asciiTheme="minorHAnsi" w:hAnsiTheme="minorHAnsi" w:cstheme="minorHAnsi"/>
              </w:rPr>
              <w:t>St. Joseph Hospital</w:t>
            </w:r>
          </w:p>
          <w:p w14:paraId="37AEAF16"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1100 Stewart Drive</w:t>
            </w:r>
          </w:p>
          <w:p w14:paraId="437FC0B3"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Orange, CA 92688</w:t>
            </w:r>
          </w:p>
          <w:p w14:paraId="17106779"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714-633-9111</w:t>
            </w:r>
          </w:p>
        </w:tc>
        <w:tc>
          <w:tcPr>
            <w:tcW w:w="4140" w:type="dxa"/>
          </w:tcPr>
          <w:p w14:paraId="6B5E5BA1"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Medical-Surgical Nursing</w:t>
            </w:r>
          </w:p>
          <w:p w14:paraId="1DEE250E"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Psychiatric Nursing</w:t>
            </w:r>
          </w:p>
          <w:p w14:paraId="54103D69"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Obstetrical Nursing</w:t>
            </w:r>
          </w:p>
          <w:p w14:paraId="0E10CF3F"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Geriatrics Nursing</w:t>
            </w:r>
          </w:p>
        </w:tc>
      </w:tr>
      <w:tr w:rsidR="006F65EC" w14:paraId="59148AFF" w14:textId="77777777" w:rsidTr="001C6439">
        <w:tc>
          <w:tcPr>
            <w:tcW w:w="540" w:type="dxa"/>
          </w:tcPr>
          <w:p w14:paraId="21AE4F02" w14:textId="77777777" w:rsidR="006F65EC" w:rsidRDefault="006F65EC" w:rsidP="001C6439">
            <w:pPr>
              <w:pStyle w:val="BodyText"/>
              <w:spacing w:line="237" w:lineRule="auto"/>
              <w:jc w:val="right"/>
              <w:rPr>
                <w:rFonts w:asciiTheme="minorHAnsi" w:hAnsiTheme="minorHAnsi" w:cstheme="minorHAnsi"/>
              </w:rPr>
            </w:pPr>
          </w:p>
        </w:tc>
        <w:tc>
          <w:tcPr>
            <w:tcW w:w="4590" w:type="dxa"/>
          </w:tcPr>
          <w:p w14:paraId="3719D286" w14:textId="77777777" w:rsidR="006F65EC" w:rsidRDefault="006F65EC" w:rsidP="001C6439">
            <w:pPr>
              <w:pStyle w:val="BodyText"/>
              <w:spacing w:line="237" w:lineRule="auto"/>
              <w:rPr>
                <w:rFonts w:asciiTheme="minorHAnsi" w:hAnsiTheme="minorHAnsi" w:cstheme="minorHAnsi"/>
              </w:rPr>
            </w:pPr>
          </w:p>
        </w:tc>
        <w:tc>
          <w:tcPr>
            <w:tcW w:w="4140" w:type="dxa"/>
          </w:tcPr>
          <w:p w14:paraId="74AE2D80" w14:textId="77777777" w:rsidR="006F65EC" w:rsidRDefault="006F65EC" w:rsidP="001C6439">
            <w:pPr>
              <w:pStyle w:val="BodyText"/>
              <w:spacing w:line="237" w:lineRule="auto"/>
              <w:rPr>
                <w:rFonts w:asciiTheme="minorHAnsi" w:hAnsiTheme="minorHAnsi" w:cstheme="minorHAnsi"/>
              </w:rPr>
            </w:pPr>
          </w:p>
        </w:tc>
      </w:tr>
      <w:tr w:rsidR="006F65EC" w14:paraId="295592B2" w14:textId="77777777" w:rsidTr="001C6439">
        <w:tc>
          <w:tcPr>
            <w:tcW w:w="540" w:type="dxa"/>
          </w:tcPr>
          <w:p w14:paraId="04255073" w14:textId="5DA3D550" w:rsidR="006F65EC" w:rsidRDefault="009207EB" w:rsidP="001C6439">
            <w:pPr>
              <w:pStyle w:val="BodyText"/>
              <w:spacing w:line="237" w:lineRule="auto"/>
              <w:jc w:val="right"/>
              <w:rPr>
                <w:rFonts w:asciiTheme="minorHAnsi" w:hAnsiTheme="minorHAnsi" w:cstheme="minorHAnsi"/>
              </w:rPr>
            </w:pPr>
            <w:r>
              <w:rPr>
                <w:rFonts w:asciiTheme="minorHAnsi" w:hAnsiTheme="minorHAnsi" w:cstheme="minorHAnsi"/>
              </w:rPr>
              <w:t>29</w:t>
            </w:r>
            <w:r w:rsidR="000A6763">
              <w:rPr>
                <w:rFonts w:asciiTheme="minorHAnsi" w:hAnsiTheme="minorHAnsi" w:cstheme="minorHAnsi"/>
              </w:rPr>
              <w:t>.</w:t>
            </w:r>
          </w:p>
        </w:tc>
        <w:tc>
          <w:tcPr>
            <w:tcW w:w="4590" w:type="dxa"/>
          </w:tcPr>
          <w:p w14:paraId="268C1044" w14:textId="77777777" w:rsidR="006F65EC" w:rsidRDefault="000A6763" w:rsidP="001C6439">
            <w:pPr>
              <w:pStyle w:val="BodyText"/>
              <w:spacing w:line="237" w:lineRule="auto"/>
              <w:rPr>
                <w:rFonts w:asciiTheme="minorHAnsi" w:hAnsiTheme="minorHAnsi" w:cstheme="minorHAnsi"/>
              </w:rPr>
            </w:pPr>
            <w:r>
              <w:rPr>
                <w:rFonts w:asciiTheme="minorHAnsi" w:hAnsiTheme="minorHAnsi" w:cstheme="minorHAnsi"/>
              </w:rPr>
              <w:t>St. Jude Neighborhood Health Center</w:t>
            </w:r>
          </w:p>
          <w:p w14:paraId="6658B4ED"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731 S. Highland</w:t>
            </w:r>
          </w:p>
          <w:p w14:paraId="7421D916"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Fullerton, CA 92832</w:t>
            </w:r>
          </w:p>
          <w:p w14:paraId="51921DE6" w14:textId="61832276" w:rsidR="000A6763" w:rsidRDefault="002E49CC" w:rsidP="001C6439">
            <w:pPr>
              <w:pStyle w:val="BodyText"/>
              <w:spacing w:line="237" w:lineRule="auto"/>
              <w:rPr>
                <w:rFonts w:asciiTheme="minorHAnsi" w:hAnsiTheme="minorHAnsi" w:cstheme="minorHAnsi"/>
              </w:rPr>
            </w:pPr>
            <w:r w:rsidRPr="009207EB">
              <w:rPr>
                <w:rFonts w:asciiTheme="minorHAnsi" w:hAnsiTheme="minorHAnsi" w:cstheme="minorHAnsi"/>
              </w:rPr>
              <w:t>714-992-3000</w:t>
            </w:r>
          </w:p>
        </w:tc>
        <w:tc>
          <w:tcPr>
            <w:tcW w:w="4140" w:type="dxa"/>
          </w:tcPr>
          <w:p w14:paraId="6D91D299" w14:textId="77777777" w:rsidR="006F65EC" w:rsidRDefault="000A6763" w:rsidP="001C6439">
            <w:pPr>
              <w:pStyle w:val="BodyText"/>
              <w:spacing w:line="237" w:lineRule="auto"/>
              <w:rPr>
                <w:rFonts w:asciiTheme="minorHAnsi" w:hAnsiTheme="minorHAnsi" w:cstheme="minorHAnsi"/>
              </w:rPr>
            </w:pPr>
            <w:r>
              <w:rPr>
                <w:rFonts w:asciiTheme="minorHAnsi" w:hAnsiTheme="minorHAnsi" w:cstheme="minorHAnsi"/>
              </w:rPr>
              <w:t>Community-Based Nursing</w:t>
            </w:r>
          </w:p>
          <w:p w14:paraId="0E4933D1" w14:textId="77777777" w:rsidR="000A6763" w:rsidRDefault="000A6763" w:rsidP="001C6439">
            <w:pPr>
              <w:pStyle w:val="BodyText"/>
              <w:spacing w:line="237" w:lineRule="auto"/>
              <w:rPr>
                <w:rFonts w:asciiTheme="minorHAnsi" w:hAnsiTheme="minorHAnsi" w:cstheme="minorHAnsi"/>
              </w:rPr>
            </w:pPr>
          </w:p>
        </w:tc>
      </w:tr>
      <w:tr w:rsidR="006F65EC" w14:paraId="5FD00AC8" w14:textId="77777777" w:rsidTr="001C6439">
        <w:tc>
          <w:tcPr>
            <w:tcW w:w="540" w:type="dxa"/>
          </w:tcPr>
          <w:p w14:paraId="52E9923A" w14:textId="77777777" w:rsidR="006F65EC" w:rsidRDefault="006F65EC" w:rsidP="001C6439">
            <w:pPr>
              <w:pStyle w:val="BodyText"/>
              <w:spacing w:line="237" w:lineRule="auto"/>
              <w:jc w:val="right"/>
              <w:rPr>
                <w:rFonts w:asciiTheme="minorHAnsi" w:hAnsiTheme="minorHAnsi" w:cstheme="minorHAnsi"/>
              </w:rPr>
            </w:pPr>
          </w:p>
        </w:tc>
        <w:tc>
          <w:tcPr>
            <w:tcW w:w="4590" w:type="dxa"/>
          </w:tcPr>
          <w:p w14:paraId="659B938F" w14:textId="77777777" w:rsidR="006F65EC" w:rsidRDefault="006F65EC" w:rsidP="001C6439">
            <w:pPr>
              <w:pStyle w:val="BodyText"/>
              <w:spacing w:line="237" w:lineRule="auto"/>
              <w:rPr>
                <w:rFonts w:asciiTheme="minorHAnsi" w:hAnsiTheme="minorHAnsi" w:cstheme="minorHAnsi"/>
              </w:rPr>
            </w:pPr>
          </w:p>
        </w:tc>
        <w:tc>
          <w:tcPr>
            <w:tcW w:w="4140" w:type="dxa"/>
          </w:tcPr>
          <w:p w14:paraId="1C78C2A6" w14:textId="77777777" w:rsidR="006F65EC" w:rsidRDefault="006F65EC" w:rsidP="001C6439">
            <w:pPr>
              <w:pStyle w:val="BodyText"/>
              <w:spacing w:line="237" w:lineRule="auto"/>
              <w:rPr>
                <w:rFonts w:asciiTheme="minorHAnsi" w:hAnsiTheme="minorHAnsi" w:cstheme="minorHAnsi"/>
              </w:rPr>
            </w:pPr>
          </w:p>
        </w:tc>
      </w:tr>
      <w:tr w:rsidR="006F65EC" w14:paraId="60C4B3AF" w14:textId="77777777" w:rsidTr="001C6439">
        <w:tc>
          <w:tcPr>
            <w:tcW w:w="540" w:type="dxa"/>
          </w:tcPr>
          <w:p w14:paraId="179900A2" w14:textId="77777777" w:rsidR="00F148FE" w:rsidRDefault="000A6763" w:rsidP="009207EB">
            <w:pPr>
              <w:pStyle w:val="BodyText"/>
              <w:spacing w:line="237" w:lineRule="auto"/>
              <w:jc w:val="right"/>
              <w:rPr>
                <w:rFonts w:asciiTheme="minorHAnsi" w:hAnsiTheme="minorHAnsi" w:cstheme="minorHAnsi"/>
              </w:rPr>
            </w:pPr>
            <w:r>
              <w:rPr>
                <w:rFonts w:asciiTheme="minorHAnsi" w:hAnsiTheme="minorHAnsi" w:cstheme="minorHAnsi"/>
              </w:rPr>
              <w:t>3</w:t>
            </w:r>
            <w:r w:rsidR="009207EB">
              <w:rPr>
                <w:rFonts w:asciiTheme="minorHAnsi" w:hAnsiTheme="minorHAnsi" w:cstheme="minorHAnsi"/>
              </w:rPr>
              <w:t>0</w:t>
            </w:r>
            <w:r w:rsidR="00F148FE">
              <w:rPr>
                <w:rFonts w:asciiTheme="minorHAnsi" w:hAnsiTheme="minorHAnsi" w:cstheme="minorHAnsi"/>
              </w:rPr>
              <w:t>.</w:t>
            </w:r>
          </w:p>
          <w:p w14:paraId="76F5D04C" w14:textId="77777777" w:rsidR="002E7E35" w:rsidRDefault="002E7E35" w:rsidP="009207EB">
            <w:pPr>
              <w:pStyle w:val="BodyText"/>
              <w:spacing w:line="237" w:lineRule="auto"/>
              <w:jc w:val="right"/>
              <w:rPr>
                <w:rFonts w:asciiTheme="minorHAnsi" w:hAnsiTheme="minorHAnsi" w:cstheme="minorHAnsi"/>
              </w:rPr>
            </w:pPr>
          </w:p>
          <w:p w14:paraId="57F3AA87" w14:textId="77777777" w:rsidR="002E7E35" w:rsidRDefault="002E7E35" w:rsidP="009207EB">
            <w:pPr>
              <w:pStyle w:val="BodyText"/>
              <w:spacing w:line="237" w:lineRule="auto"/>
              <w:jc w:val="right"/>
              <w:rPr>
                <w:rFonts w:asciiTheme="minorHAnsi" w:hAnsiTheme="minorHAnsi" w:cstheme="minorHAnsi"/>
              </w:rPr>
            </w:pPr>
          </w:p>
          <w:p w14:paraId="1594B03B" w14:textId="77777777" w:rsidR="002E7E35" w:rsidRDefault="002E7E35" w:rsidP="009207EB">
            <w:pPr>
              <w:pStyle w:val="BodyText"/>
              <w:spacing w:line="237" w:lineRule="auto"/>
              <w:jc w:val="right"/>
              <w:rPr>
                <w:rFonts w:asciiTheme="minorHAnsi" w:hAnsiTheme="minorHAnsi" w:cstheme="minorHAnsi"/>
              </w:rPr>
            </w:pPr>
          </w:p>
          <w:p w14:paraId="6B90FAF6" w14:textId="77777777" w:rsidR="002E7E35" w:rsidRDefault="002E7E35" w:rsidP="009207EB">
            <w:pPr>
              <w:pStyle w:val="BodyText"/>
              <w:spacing w:line="237" w:lineRule="auto"/>
              <w:jc w:val="right"/>
              <w:rPr>
                <w:rFonts w:asciiTheme="minorHAnsi" w:hAnsiTheme="minorHAnsi" w:cstheme="minorHAnsi"/>
              </w:rPr>
            </w:pPr>
          </w:p>
          <w:p w14:paraId="4B3A8880" w14:textId="508E81F6" w:rsidR="002E7E35" w:rsidRDefault="002E7E35" w:rsidP="002E7E35">
            <w:pPr>
              <w:pStyle w:val="BodyText"/>
              <w:spacing w:line="237" w:lineRule="auto"/>
              <w:rPr>
                <w:rFonts w:asciiTheme="minorHAnsi" w:hAnsiTheme="minorHAnsi" w:cstheme="minorHAnsi"/>
              </w:rPr>
            </w:pPr>
            <w:r>
              <w:rPr>
                <w:rFonts w:asciiTheme="minorHAnsi" w:hAnsiTheme="minorHAnsi" w:cstheme="minorHAnsi"/>
              </w:rPr>
              <w:t xml:space="preserve">31. </w:t>
            </w:r>
          </w:p>
        </w:tc>
        <w:tc>
          <w:tcPr>
            <w:tcW w:w="4590" w:type="dxa"/>
          </w:tcPr>
          <w:p w14:paraId="0DA7C8EB" w14:textId="514CCDE7" w:rsidR="009207EB" w:rsidRDefault="009207EB" w:rsidP="001C6439">
            <w:pPr>
              <w:pStyle w:val="BodyText"/>
              <w:spacing w:line="237" w:lineRule="auto"/>
              <w:rPr>
                <w:rFonts w:asciiTheme="minorHAnsi" w:hAnsiTheme="minorHAnsi" w:cstheme="minorHAnsi"/>
              </w:rPr>
            </w:pPr>
            <w:r>
              <w:rPr>
                <w:rFonts w:asciiTheme="minorHAnsi" w:hAnsiTheme="minorHAnsi" w:cstheme="minorHAnsi"/>
              </w:rPr>
              <w:t xml:space="preserve">The Hills </w:t>
            </w:r>
            <w:proofErr w:type="spellStart"/>
            <w:r>
              <w:rPr>
                <w:rFonts w:asciiTheme="minorHAnsi" w:hAnsiTheme="minorHAnsi" w:cstheme="minorHAnsi"/>
              </w:rPr>
              <w:t>Post Acute</w:t>
            </w:r>
            <w:proofErr w:type="spellEnd"/>
          </w:p>
          <w:p w14:paraId="032F821B" w14:textId="538DE821" w:rsidR="00002DF5" w:rsidRDefault="009207EB" w:rsidP="001C6439">
            <w:pPr>
              <w:pStyle w:val="BodyText"/>
              <w:spacing w:line="237" w:lineRule="auto"/>
              <w:rPr>
                <w:rFonts w:asciiTheme="minorHAnsi" w:hAnsiTheme="minorHAnsi" w:cstheme="minorHAnsi"/>
              </w:rPr>
            </w:pPr>
            <w:r>
              <w:rPr>
                <w:rFonts w:asciiTheme="minorHAnsi" w:hAnsiTheme="minorHAnsi" w:cstheme="minorHAnsi"/>
              </w:rPr>
              <w:t xml:space="preserve">(formerly </w:t>
            </w:r>
            <w:proofErr w:type="spellStart"/>
            <w:r>
              <w:rPr>
                <w:rFonts w:asciiTheme="minorHAnsi" w:hAnsiTheme="minorHAnsi" w:cstheme="minorHAnsi"/>
              </w:rPr>
              <w:t>Carehouse</w:t>
            </w:r>
            <w:proofErr w:type="spellEnd"/>
            <w:r>
              <w:rPr>
                <w:rFonts w:asciiTheme="minorHAnsi" w:hAnsiTheme="minorHAnsi" w:cstheme="minorHAnsi"/>
              </w:rPr>
              <w:t>)</w:t>
            </w:r>
          </w:p>
          <w:p w14:paraId="6168C7D1" w14:textId="2578CC50" w:rsidR="00002DF5" w:rsidRDefault="009207EB" w:rsidP="001C6439">
            <w:pPr>
              <w:pStyle w:val="BodyText"/>
              <w:spacing w:line="237" w:lineRule="auto"/>
              <w:rPr>
                <w:rFonts w:asciiTheme="minorHAnsi" w:hAnsiTheme="minorHAnsi" w:cstheme="minorHAnsi"/>
              </w:rPr>
            </w:pPr>
            <w:r>
              <w:rPr>
                <w:rFonts w:asciiTheme="minorHAnsi" w:hAnsiTheme="minorHAnsi" w:cstheme="minorHAnsi"/>
              </w:rPr>
              <w:t>1800 Old Tustin Ave.</w:t>
            </w:r>
          </w:p>
          <w:p w14:paraId="45FBBCB1" w14:textId="77777777" w:rsidR="001E35A2" w:rsidRDefault="009207EB" w:rsidP="001C6439">
            <w:pPr>
              <w:pStyle w:val="BodyText"/>
              <w:spacing w:line="237" w:lineRule="auto"/>
              <w:rPr>
                <w:rFonts w:asciiTheme="minorHAnsi" w:hAnsiTheme="minorHAnsi" w:cstheme="minorHAnsi"/>
              </w:rPr>
            </w:pPr>
            <w:r>
              <w:rPr>
                <w:rFonts w:asciiTheme="minorHAnsi" w:hAnsiTheme="minorHAnsi" w:cstheme="minorHAnsi"/>
              </w:rPr>
              <w:t>Santa Ana, CA 92706</w:t>
            </w:r>
          </w:p>
          <w:p w14:paraId="7B6B448A" w14:textId="77777777" w:rsidR="00227A08" w:rsidRDefault="00227A08" w:rsidP="001C6439">
            <w:pPr>
              <w:pStyle w:val="BodyText"/>
              <w:spacing w:line="237" w:lineRule="auto"/>
              <w:rPr>
                <w:rFonts w:asciiTheme="minorHAnsi" w:hAnsiTheme="minorHAnsi" w:cstheme="minorHAnsi"/>
              </w:rPr>
            </w:pPr>
          </w:p>
          <w:p w14:paraId="1F937B48" w14:textId="5D315093" w:rsidR="006F65EC" w:rsidRDefault="000A6763" w:rsidP="001C6439">
            <w:pPr>
              <w:pStyle w:val="BodyText"/>
              <w:spacing w:line="237" w:lineRule="auto"/>
              <w:rPr>
                <w:rFonts w:asciiTheme="minorHAnsi" w:hAnsiTheme="minorHAnsi" w:cstheme="minorHAnsi"/>
              </w:rPr>
            </w:pPr>
            <w:r>
              <w:rPr>
                <w:rFonts w:asciiTheme="minorHAnsi" w:hAnsiTheme="minorHAnsi" w:cstheme="minorHAnsi"/>
              </w:rPr>
              <w:t>University of California, Irvine Medical Center</w:t>
            </w:r>
          </w:p>
          <w:p w14:paraId="77ED3865"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101 City Drive South</w:t>
            </w:r>
          </w:p>
          <w:p w14:paraId="62996038"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Irvine, CA 92668</w:t>
            </w:r>
          </w:p>
          <w:p w14:paraId="310D22FB" w14:textId="4A14DCA0" w:rsidR="000A6763" w:rsidRDefault="002E49CC" w:rsidP="00F148FE">
            <w:pPr>
              <w:pStyle w:val="BodyText"/>
              <w:spacing w:line="237" w:lineRule="auto"/>
              <w:rPr>
                <w:rFonts w:asciiTheme="minorHAnsi" w:hAnsiTheme="minorHAnsi" w:cstheme="minorHAnsi"/>
              </w:rPr>
            </w:pPr>
            <w:r w:rsidRPr="002E49CC">
              <w:rPr>
                <w:rFonts w:asciiTheme="minorHAnsi" w:hAnsiTheme="minorHAnsi" w:cstheme="minorHAnsi"/>
              </w:rPr>
              <w:t>714</w:t>
            </w:r>
            <w:r w:rsidR="00F148FE">
              <w:rPr>
                <w:rFonts w:asciiTheme="minorHAnsi" w:hAnsiTheme="minorHAnsi" w:cstheme="minorHAnsi"/>
              </w:rPr>
              <w:t>-</w:t>
            </w:r>
            <w:r w:rsidRPr="002E49CC">
              <w:rPr>
                <w:rFonts w:asciiTheme="minorHAnsi" w:hAnsiTheme="minorHAnsi" w:cstheme="minorHAnsi"/>
              </w:rPr>
              <w:t>456-7890</w:t>
            </w:r>
          </w:p>
        </w:tc>
        <w:tc>
          <w:tcPr>
            <w:tcW w:w="4140" w:type="dxa"/>
          </w:tcPr>
          <w:p w14:paraId="58D9409D" w14:textId="2184595C" w:rsidR="00002DF5" w:rsidRDefault="009207EB" w:rsidP="001C6439">
            <w:pPr>
              <w:pStyle w:val="BodyText"/>
              <w:spacing w:line="237" w:lineRule="auto"/>
              <w:rPr>
                <w:rFonts w:asciiTheme="minorHAnsi" w:hAnsiTheme="minorHAnsi" w:cstheme="minorHAnsi"/>
              </w:rPr>
            </w:pPr>
            <w:r>
              <w:rPr>
                <w:rFonts w:asciiTheme="minorHAnsi" w:hAnsiTheme="minorHAnsi" w:cstheme="minorHAnsi"/>
              </w:rPr>
              <w:t>Geriatrics Nursing</w:t>
            </w:r>
          </w:p>
          <w:p w14:paraId="4A2793A1" w14:textId="77777777" w:rsidR="00002DF5" w:rsidRDefault="00002DF5" w:rsidP="001C6439">
            <w:pPr>
              <w:pStyle w:val="BodyText"/>
              <w:spacing w:line="237" w:lineRule="auto"/>
              <w:rPr>
                <w:rFonts w:asciiTheme="minorHAnsi" w:hAnsiTheme="minorHAnsi" w:cstheme="minorHAnsi"/>
              </w:rPr>
            </w:pPr>
          </w:p>
          <w:p w14:paraId="1929E79C" w14:textId="77777777" w:rsidR="00002DF5" w:rsidRDefault="00002DF5" w:rsidP="001C6439">
            <w:pPr>
              <w:pStyle w:val="BodyText"/>
              <w:spacing w:line="237" w:lineRule="auto"/>
              <w:rPr>
                <w:rFonts w:asciiTheme="minorHAnsi" w:hAnsiTheme="minorHAnsi" w:cstheme="minorHAnsi"/>
              </w:rPr>
            </w:pPr>
          </w:p>
          <w:p w14:paraId="25B2103B" w14:textId="77777777" w:rsidR="00002DF5" w:rsidRDefault="00002DF5" w:rsidP="001C6439">
            <w:pPr>
              <w:pStyle w:val="BodyText"/>
              <w:spacing w:line="237" w:lineRule="auto"/>
              <w:rPr>
                <w:rFonts w:asciiTheme="minorHAnsi" w:hAnsiTheme="minorHAnsi" w:cstheme="minorHAnsi"/>
              </w:rPr>
            </w:pPr>
          </w:p>
          <w:p w14:paraId="3B226E95" w14:textId="77777777" w:rsidR="00002DF5" w:rsidRDefault="00002DF5" w:rsidP="001C6439">
            <w:pPr>
              <w:pStyle w:val="BodyText"/>
              <w:spacing w:line="237" w:lineRule="auto"/>
              <w:rPr>
                <w:rFonts w:asciiTheme="minorHAnsi" w:hAnsiTheme="minorHAnsi" w:cstheme="minorHAnsi"/>
              </w:rPr>
            </w:pPr>
          </w:p>
          <w:p w14:paraId="6003BA78" w14:textId="24435683" w:rsidR="006F65EC" w:rsidRDefault="000A6763" w:rsidP="001C6439">
            <w:pPr>
              <w:pStyle w:val="BodyText"/>
              <w:spacing w:line="237" w:lineRule="auto"/>
              <w:rPr>
                <w:rFonts w:asciiTheme="minorHAnsi" w:hAnsiTheme="minorHAnsi" w:cstheme="minorHAnsi"/>
              </w:rPr>
            </w:pPr>
            <w:r>
              <w:rPr>
                <w:rFonts w:asciiTheme="minorHAnsi" w:hAnsiTheme="minorHAnsi" w:cstheme="minorHAnsi"/>
              </w:rPr>
              <w:t>Medical-Surgical Nursing</w:t>
            </w:r>
          </w:p>
          <w:p w14:paraId="0A156BC8"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Psychiatric Nursing</w:t>
            </w:r>
          </w:p>
          <w:p w14:paraId="72D4977E" w14:textId="77777777" w:rsidR="000A6763" w:rsidRDefault="000A6763" w:rsidP="001C6439">
            <w:pPr>
              <w:pStyle w:val="BodyText"/>
              <w:spacing w:line="237" w:lineRule="auto"/>
              <w:rPr>
                <w:rFonts w:asciiTheme="minorHAnsi" w:hAnsiTheme="minorHAnsi" w:cstheme="minorHAnsi"/>
              </w:rPr>
            </w:pPr>
            <w:r>
              <w:rPr>
                <w:rFonts w:asciiTheme="minorHAnsi" w:hAnsiTheme="minorHAnsi" w:cstheme="minorHAnsi"/>
              </w:rPr>
              <w:t>Community-Based Nursing</w:t>
            </w:r>
          </w:p>
        </w:tc>
      </w:tr>
      <w:tr w:rsidR="000A6763" w14:paraId="22A4EAFD" w14:textId="77777777" w:rsidTr="001C6439">
        <w:tc>
          <w:tcPr>
            <w:tcW w:w="540" w:type="dxa"/>
          </w:tcPr>
          <w:p w14:paraId="752E249A" w14:textId="77777777" w:rsidR="000A6763" w:rsidRDefault="000A6763" w:rsidP="001C6439">
            <w:pPr>
              <w:pStyle w:val="BodyText"/>
              <w:spacing w:line="237" w:lineRule="auto"/>
              <w:jc w:val="right"/>
              <w:rPr>
                <w:rFonts w:asciiTheme="minorHAnsi" w:hAnsiTheme="minorHAnsi" w:cstheme="minorHAnsi"/>
              </w:rPr>
            </w:pPr>
          </w:p>
        </w:tc>
        <w:tc>
          <w:tcPr>
            <w:tcW w:w="4590" w:type="dxa"/>
          </w:tcPr>
          <w:p w14:paraId="063F1498" w14:textId="77777777" w:rsidR="000A6763" w:rsidRDefault="000A6763" w:rsidP="001C6439">
            <w:pPr>
              <w:pStyle w:val="BodyText"/>
              <w:spacing w:line="237" w:lineRule="auto"/>
              <w:rPr>
                <w:rFonts w:asciiTheme="minorHAnsi" w:hAnsiTheme="minorHAnsi" w:cstheme="minorHAnsi"/>
              </w:rPr>
            </w:pPr>
          </w:p>
        </w:tc>
        <w:tc>
          <w:tcPr>
            <w:tcW w:w="4140" w:type="dxa"/>
          </w:tcPr>
          <w:p w14:paraId="3D05CD62" w14:textId="77777777" w:rsidR="000A6763" w:rsidRDefault="000A6763" w:rsidP="001C6439">
            <w:pPr>
              <w:pStyle w:val="BodyText"/>
              <w:spacing w:line="237" w:lineRule="auto"/>
              <w:rPr>
                <w:rFonts w:asciiTheme="minorHAnsi" w:hAnsiTheme="minorHAnsi" w:cstheme="minorHAnsi"/>
              </w:rPr>
            </w:pPr>
          </w:p>
        </w:tc>
      </w:tr>
      <w:tr w:rsidR="000A6763" w14:paraId="3094AED9" w14:textId="77777777" w:rsidTr="001C6439">
        <w:tc>
          <w:tcPr>
            <w:tcW w:w="540" w:type="dxa"/>
          </w:tcPr>
          <w:p w14:paraId="2BD7C334" w14:textId="2ED7C073" w:rsidR="000A6763" w:rsidRDefault="000A6763" w:rsidP="00F148FE">
            <w:pPr>
              <w:pStyle w:val="BodyText"/>
              <w:spacing w:line="237" w:lineRule="auto"/>
              <w:jc w:val="right"/>
              <w:rPr>
                <w:rFonts w:asciiTheme="minorHAnsi" w:hAnsiTheme="minorHAnsi" w:cstheme="minorHAnsi"/>
              </w:rPr>
            </w:pPr>
            <w:r>
              <w:rPr>
                <w:rFonts w:asciiTheme="minorHAnsi" w:hAnsiTheme="minorHAnsi" w:cstheme="minorHAnsi"/>
              </w:rPr>
              <w:t>3</w:t>
            </w:r>
            <w:r w:rsidR="00F148FE">
              <w:rPr>
                <w:rFonts w:asciiTheme="minorHAnsi" w:hAnsiTheme="minorHAnsi" w:cstheme="minorHAnsi"/>
              </w:rPr>
              <w:t>2</w:t>
            </w:r>
            <w:r>
              <w:rPr>
                <w:rFonts w:asciiTheme="minorHAnsi" w:hAnsiTheme="minorHAnsi" w:cstheme="minorHAnsi"/>
              </w:rPr>
              <w:t>.</w:t>
            </w:r>
          </w:p>
        </w:tc>
        <w:tc>
          <w:tcPr>
            <w:tcW w:w="4590" w:type="dxa"/>
          </w:tcPr>
          <w:p w14:paraId="0F686CD2" w14:textId="77777777" w:rsidR="000A6763" w:rsidRDefault="001C7997" w:rsidP="001C6439">
            <w:pPr>
              <w:pStyle w:val="BodyText"/>
              <w:spacing w:line="237" w:lineRule="auto"/>
              <w:rPr>
                <w:rFonts w:asciiTheme="minorHAnsi" w:hAnsiTheme="minorHAnsi" w:cstheme="minorHAnsi"/>
              </w:rPr>
            </w:pPr>
            <w:r>
              <w:rPr>
                <w:rFonts w:asciiTheme="minorHAnsi" w:hAnsiTheme="minorHAnsi" w:cstheme="minorHAnsi"/>
              </w:rPr>
              <w:t>VIP Adult Day Care Center</w:t>
            </w:r>
          </w:p>
          <w:p w14:paraId="34238058" w14:textId="77777777" w:rsidR="001C7997" w:rsidRDefault="001C7997" w:rsidP="001C6439">
            <w:pPr>
              <w:pStyle w:val="BodyText"/>
              <w:spacing w:line="237" w:lineRule="auto"/>
              <w:rPr>
                <w:rFonts w:asciiTheme="minorHAnsi" w:hAnsiTheme="minorHAnsi" w:cstheme="minorHAnsi"/>
              </w:rPr>
            </w:pPr>
            <w:r>
              <w:rPr>
                <w:rFonts w:asciiTheme="minorHAnsi" w:hAnsiTheme="minorHAnsi" w:cstheme="minorHAnsi"/>
              </w:rPr>
              <w:t>1101 S. Grand Avenue</w:t>
            </w:r>
          </w:p>
          <w:p w14:paraId="50FF7175" w14:textId="77777777" w:rsidR="001C7997" w:rsidRDefault="001C7997" w:rsidP="001C6439">
            <w:pPr>
              <w:pStyle w:val="BodyText"/>
              <w:spacing w:line="237" w:lineRule="auto"/>
              <w:rPr>
                <w:rFonts w:asciiTheme="minorHAnsi" w:hAnsiTheme="minorHAnsi" w:cstheme="minorHAnsi"/>
              </w:rPr>
            </w:pPr>
            <w:r>
              <w:rPr>
                <w:rFonts w:asciiTheme="minorHAnsi" w:hAnsiTheme="minorHAnsi" w:cstheme="minorHAnsi"/>
              </w:rPr>
              <w:t>Santa Ana, CA 92705</w:t>
            </w:r>
          </w:p>
          <w:p w14:paraId="72B065E6" w14:textId="77777777" w:rsidR="001C7997" w:rsidRDefault="001C7997" w:rsidP="001C6439">
            <w:pPr>
              <w:pStyle w:val="BodyText"/>
              <w:spacing w:line="237" w:lineRule="auto"/>
              <w:rPr>
                <w:rFonts w:asciiTheme="minorHAnsi" w:hAnsiTheme="minorHAnsi" w:cstheme="minorHAnsi"/>
              </w:rPr>
            </w:pPr>
            <w:r>
              <w:rPr>
                <w:rFonts w:asciiTheme="minorHAnsi" w:hAnsiTheme="minorHAnsi" w:cstheme="minorHAnsi"/>
              </w:rPr>
              <w:t>714-558-1216</w:t>
            </w:r>
          </w:p>
        </w:tc>
        <w:tc>
          <w:tcPr>
            <w:tcW w:w="4140" w:type="dxa"/>
          </w:tcPr>
          <w:p w14:paraId="744224EF" w14:textId="77777777" w:rsidR="000A6763" w:rsidRDefault="001C7997" w:rsidP="001C6439">
            <w:pPr>
              <w:pStyle w:val="BodyText"/>
              <w:spacing w:line="237" w:lineRule="auto"/>
              <w:rPr>
                <w:rFonts w:asciiTheme="minorHAnsi" w:hAnsiTheme="minorHAnsi" w:cstheme="minorHAnsi"/>
              </w:rPr>
            </w:pPr>
            <w:r>
              <w:rPr>
                <w:rFonts w:asciiTheme="minorHAnsi" w:hAnsiTheme="minorHAnsi" w:cstheme="minorHAnsi"/>
              </w:rPr>
              <w:t>Geriatrics Nursing</w:t>
            </w:r>
          </w:p>
          <w:p w14:paraId="288FD2BF" w14:textId="77777777" w:rsidR="001C7997" w:rsidRDefault="001C7997" w:rsidP="001C6439">
            <w:pPr>
              <w:pStyle w:val="BodyText"/>
              <w:spacing w:line="237" w:lineRule="auto"/>
              <w:rPr>
                <w:rFonts w:asciiTheme="minorHAnsi" w:hAnsiTheme="minorHAnsi" w:cstheme="minorHAnsi"/>
              </w:rPr>
            </w:pPr>
            <w:r>
              <w:rPr>
                <w:rFonts w:asciiTheme="minorHAnsi" w:hAnsiTheme="minorHAnsi" w:cstheme="minorHAnsi"/>
              </w:rPr>
              <w:t>Psychiatric Nursing</w:t>
            </w:r>
          </w:p>
        </w:tc>
      </w:tr>
      <w:tr w:rsidR="000A6763" w14:paraId="0DAF32B0" w14:textId="77777777" w:rsidTr="001C6439">
        <w:tc>
          <w:tcPr>
            <w:tcW w:w="540" w:type="dxa"/>
          </w:tcPr>
          <w:p w14:paraId="53047CEB" w14:textId="77777777" w:rsidR="000A6763" w:rsidRDefault="000A6763" w:rsidP="001C6439">
            <w:pPr>
              <w:pStyle w:val="BodyText"/>
              <w:spacing w:line="237" w:lineRule="auto"/>
              <w:jc w:val="right"/>
              <w:rPr>
                <w:rFonts w:asciiTheme="minorHAnsi" w:hAnsiTheme="minorHAnsi" w:cstheme="minorHAnsi"/>
              </w:rPr>
            </w:pPr>
          </w:p>
        </w:tc>
        <w:tc>
          <w:tcPr>
            <w:tcW w:w="4590" w:type="dxa"/>
          </w:tcPr>
          <w:p w14:paraId="6E392526" w14:textId="77777777" w:rsidR="000A6763" w:rsidRDefault="000A6763" w:rsidP="001C6439">
            <w:pPr>
              <w:pStyle w:val="BodyText"/>
              <w:spacing w:line="237" w:lineRule="auto"/>
              <w:rPr>
                <w:rFonts w:asciiTheme="minorHAnsi" w:hAnsiTheme="minorHAnsi" w:cstheme="minorHAnsi"/>
              </w:rPr>
            </w:pPr>
          </w:p>
        </w:tc>
        <w:tc>
          <w:tcPr>
            <w:tcW w:w="4140" w:type="dxa"/>
          </w:tcPr>
          <w:p w14:paraId="21532495" w14:textId="77777777" w:rsidR="000A6763" w:rsidRDefault="000A6763" w:rsidP="001C6439">
            <w:pPr>
              <w:pStyle w:val="BodyText"/>
              <w:spacing w:line="237" w:lineRule="auto"/>
              <w:rPr>
                <w:rFonts w:asciiTheme="minorHAnsi" w:hAnsiTheme="minorHAnsi" w:cstheme="minorHAnsi"/>
              </w:rPr>
            </w:pPr>
          </w:p>
        </w:tc>
      </w:tr>
      <w:tr w:rsidR="000A6763" w14:paraId="798FDAEE" w14:textId="77777777" w:rsidTr="001C6439">
        <w:tc>
          <w:tcPr>
            <w:tcW w:w="540" w:type="dxa"/>
          </w:tcPr>
          <w:p w14:paraId="15383327" w14:textId="16FD81DD" w:rsidR="000A6763" w:rsidRDefault="001C7997" w:rsidP="00F148FE">
            <w:pPr>
              <w:pStyle w:val="BodyText"/>
              <w:spacing w:line="237" w:lineRule="auto"/>
              <w:jc w:val="right"/>
              <w:rPr>
                <w:rFonts w:asciiTheme="minorHAnsi" w:hAnsiTheme="minorHAnsi" w:cstheme="minorHAnsi"/>
              </w:rPr>
            </w:pPr>
            <w:r>
              <w:rPr>
                <w:rFonts w:asciiTheme="minorHAnsi" w:hAnsiTheme="minorHAnsi" w:cstheme="minorHAnsi"/>
              </w:rPr>
              <w:t>3</w:t>
            </w:r>
            <w:r w:rsidR="00F148FE">
              <w:rPr>
                <w:rFonts w:asciiTheme="minorHAnsi" w:hAnsiTheme="minorHAnsi" w:cstheme="minorHAnsi"/>
              </w:rPr>
              <w:t>3</w:t>
            </w:r>
            <w:r>
              <w:rPr>
                <w:rFonts w:asciiTheme="minorHAnsi" w:hAnsiTheme="minorHAnsi" w:cstheme="minorHAnsi"/>
              </w:rPr>
              <w:t>.</w:t>
            </w:r>
          </w:p>
        </w:tc>
        <w:tc>
          <w:tcPr>
            <w:tcW w:w="4590" w:type="dxa"/>
          </w:tcPr>
          <w:p w14:paraId="280F0EE6" w14:textId="77777777" w:rsidR="000A6763" w:rsidRDefault="001C7997" w:rsidP="001C6439">
            <w:pPr>
              <w:pStyle w:val="BodyText"/>
              <w:spacing w:line="237" w:lineRule="auto"/>
              <w:rPr>
                <w:rFonts w:asciiTheme="minorHAnsi" w:hAnsiTheme="minorHAnsi" w:cstheme="minorHAnsi"/>
              </w:rPr>
            </w:pPr>
            <w:r>
              <w:rPr>
                <w:rFonts w:asciiTheme="minorHAnsi" w:hAnsiTheme="minorHAnsi" w:cstheme="minorHAnsi"/>
              </w:rPr>
              <w:t>VIP Adult Day Care Center</w:t>
            </w:r>
          </w:p>
          <w:p w14:paraId="64BB5C14" w14:textId="77777777" w:rsidR="001C7997" w:rsidRDefault="001C7997" w:rsidP="001C6439">
            <w:pPr>
              <w:pStyle w:val="BodyText"/>
              <w:spacing w:line="237" w:lineRule="auto"/>
              <w:rPr>
                <w:rFonts w:asciiTheme="minorHAnsi" w:hAnsiTheme="minorHAnsi" w:cstheme="minorHAnsi"/>
              </w:rPr>
            </w:pPr>
            <w:r>
              <w:rPr>
                <w:rFonts w:asciiTheme="minorHAnsi" w:hAnsiTheme="minorHAnsi" w:cstheme="minorHAnsi"/>
              </w:rPr>
              <w:t xml:space="preserve">1158 N. </w:t>
            </w:r>
            <w:proofErr w:type="spellStart"/>
            <w:r>
              <w:rPr>
                <w:rFonts w:asciiTheme="minorHAnsi" w:hAnsiTheme="minorHAnsi" w:cstheme="minorHAnsi"/>
              </w:rPr>
              <w:t>Knowlwood</w:t>
            </w:r>
            <w:proofErr w:type="spellEnd"/>
            <w:r>
              <w:rPr>
                <w:rFonts w:asciiTheme="minorHAnsi" w:hAnsiTheme="minorHAnsi" w:cstheme="minorHAnsi"/>
              </w:rPr>
              <w:t xml:space="preserve"> Circle</w:t>
            </w:r>
          </w:p>
          <w:p w14:paraId="02C852E5" w14:textId="77777777" w:rsidR="001C7997" w:rsidRDefault="001C7997" w:rsidP="001C6439">
            <w:pPr>
              <w:pStyle w:val="BodyText"/>
              <w:spacing w:line="237" w:lineRule="auto"/>
              <w:rPr>
                <w:rFonts w:asciiTheme="minorHAnsi" w:hAnsiTheme="minorHAnsi" w:cstheme="minorHAnsi"/>
              </w:rPr>
            </w:pPr>
            <w:r>
              <w:rPr>
                <w:rFonts w:asciiTheme="minorHAnsi" w:hAnsiTheme="minorHAnsi" w:cstheme="minorHAnsi"/>
              </w:rPr>
              <w:t>Anaheim, CA 92801</w:t>
            </w:r>
          </w:p>
          <w:p w14:paraId="5A20D6AF" w14:textId="77777777" w:rsidR="001C7997" w:rsidRDefault="001C7997" w:rsidP="001C6439">
            <w:pPr>
              <w:pStyle w:val="BodyText"/>
              <w:spacing w:line="237" w:lineRule="auto"/>
              <w:rPr>
                <w:rFonts w:asciiTheme="minorHAnsi" w:hAnsiTheme="minorHAnsi" w:cstheme="minorHAnsi"/>
              </w:rPr>
            </w:pPr>
            <w:r>
              <w:rPr>
                <w:rFonts w:asciiTheme="minorHAnsi" w:hAnsiTheme="minorHAnsi" w:cstheme="minorHAnsi"/>
              </w:rPr>
              <w:t>714-220-2114</w:t>
            </w:r>
          </w:p>
        </w:tc>
        <w:tc>
          <w:tcPr>
            <w:tcW w:w="4140" w:type="dxa"/>
          </w:tcPr>
          <w:p w14:paraId="38D8D9F5" w14:textId="77777777" w:rsidR="000A6763" w:rsidRDefault="001C7997" w:rsidP="001C6439">
            <w:pPr>
              <w:pStyle w:val="BodyText"/>
              <w:spacing w:line="237" w:lineRule="auto"/>
              <w:rPr>
                <w:rFonts w:asciiTheme="minorHAnsi" w:hAnsiTheme="minorHAnsi" w:cstheme="minorHAnsi"/>
              </w:rPr>
            </w:pPr>
            <w:r>
              <w:rPr>
                <w:rFonts w:asciiTheme="minorHAnsi" w:hAnsiTheme="minorHAnsi" w:cstheme="minorHAnsi"/>
              </w:rPr>
              <w:t>Geriatrics Nursing</w:t>
            </w:r>
          </w:p>
          <w:p w14:paraId="722E6970" w14:textId="77777777" w:rsidR="001C7997" w:rsidRDefault="001C7997" w:rsidP="001C6439">
            <w:pPr>
              <w:pStyle w:val="BodyText"/>
              <w:spacing w:line="237" w:lineRule="auto"/>
              <w:rPr>
                <w:rFonts w:asciiTheme="minorHAnsi" w:hAnsiTheme="minorHAnsi" w:cstheme="minorHAnsi"/>
              </w:rPr>
            </w:pPr>
            <w:r>
              <w:rPr>
                <w:rFonts w:asciiTheme="minorHAnsi" w:hAnsiTheme="minorHAnsi" w:cstheme="minorHAnsi"/>
              </w:rPr>
              <w:t>Psychiatric Nursing</w:t>
            </w:r>
          </w:p>
        </w:tc>
      </w:tr>
    </w:tbl>
    <w:p w14:paraId="32C48E87" w14:textId="77777777" w:rsidR="002B19B5" w:rsidRDefault="002B19B5" w:rsidP="001C6439">
      <w:pPr>
        <w:pStyle w:val="BodyText"/>
        <w:spacing w:line="237" w:lineRule="auto"/>
        <w:rPr>
          <w:rFonts w:asciiTheme="minorHAnsi" w:hAnsiTheme="minorHAnsi" w:cstheme="minorHAnsi"/>
        </w:rPr>
      </w:pPr>
    </w:p>
    <w:p w14:paraId="399CADBB" w14:textId="77777777" w:rsidR="00CF2E1B" w:rsidRDefault="00CF2E1B" w:rsidP="001C6439">
      <w:pPr>
        <w:pStyle w:val="BodyText"/>
        <w:spacing w:line="237" w:lineRule="auto"/>
        <w:rPr>
          <w:rFonts w:asciiTheme="minorHAnsi" w:hAnsiTheme="minorHAnsi" w:cstheme="minorHAnsi"/>
        </w:rPr>
      </w:pPr>
      <w:r>
        <w:rPr>
          <w:b/>
          <w:i/>
          <w:iCs/>
          <w:noProof/>
          <w:color w:val="5B9BD5" w:themeColor="accent1"/>
          <w:lang w:bidi="ar-SA"/>
        </w:rPr>
        <mc:AlternateContent>
          <mc:Choice Requires="wpg">
            <w:drawing>
              <wp:anchor distT="0" distB="0" distL="114300" distR="114300" simplePos="0" relativeHeight="251772928" behindDoc="0" locked="0" layoutInCell="1" allowOverlap="1" wp14:anchorId="4F184CEF" wp14:editId="724C5EA3">
                <wp:simplePos x="0" y="0"/>
                <wp:positionH relativeFrom="column">
                  <wp:posOffset>0</wp:posOffset>
                </wp:positionH>
                <wp:positionV relativeFrom="paragraph">
                  <wp:posOffset>142504</wp:posOffset>
                </wp:positionV>
                <wp:extent cx="5943600" cy="586853"/>
                <wp:effectExtent l="0" t="0" r="19050" b="22860"/>
                <wp:wrapNone/>
                <wp:docPr id="964" name="Group 964"/>
                <wp:cNvGraphicFramePr/>
                <a:graphic xmlns:a="http://schemas.openxmlformats.org/drawingml/2006/main">
                  <a:graphicData uri="http://schemas.microsoft.com/office/word/2010/wordprocessingGroup">
                    <wpg:wgp>
                      <wpg:cNvGrpSpPr/>
                      <wpg:grpSpPr>
                        <a:xfrm>
                          <a:off x="0" y="0"/>
                          <a:ext cx="5943600" cy="586853"/>
                          <a:chOff x="0" y="0"/>
                          <a:chExt cx="1917510" cy="586853"/>
                        </a:xfrm>
                      </wpg:grpSpPr>
                      <wps:wsp>
                        <wps:cNvPr id="965" name="Straight Connector 965"/>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316243CF" id="Group 964" o:spid="_x0000_s1026" style="position:absolute;margin-left:0;margin-top:11.2pt;width:468pt;height:46.2pt;z-index:251772928;mso-width-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">
                <v:line id="Straight Connector 965"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" strokecolor="#5b9bd5 [3204]" strokeweight=".5pt">
                  <v:stroke joinstyle="miter"/>
                </v:line>
                <v:line id="Straight Connector 968"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" strokecolor="#5b9bd5 [3204]" strokeweight=".5pt">
                  <v:stroke joinstyle="miter"/>
                </v:line>
              </v:group>
            </w:pict>
          </mc:Fallback>
        </mc:AlternateContent>
      </w:r>
    </w:p>
    <w:p w14:paraId="4AC1ACDC" w14:textId="77777777" w:rsidR="00CF2E1B" w:rsidRDefault="00CF2E1B" w:rsidP="00CF2E1B">
      <w:pPr>
        <w:pStyle w:val="Heading1"/>
        <w:spacing w:before="0"/>
        <w:rPr>
          <w:rStyle w:val="IntenseEmphasis"/>
          <w:b/>
        </w:rPr>
      </w:pPr>
      <w:bookmarkStart w:id="40" w:name="_Toc513204936"/>
      <w:r>
        <w:rPr>
          <w:rStyle w:val="IntenseEmphasis"/>
          <w:b/>
        </w:rPr>
        <w:t>Board of Registered Nursing</w:t>
      </w:r>
      <w:bookmarkEnd w:id="40"/>
      <w:r>
        <w:rPr>
          <w:rStyle w:val="IntenseEmphasis"/>
          <w:b/>
        </w:rPr>
        <w:t xml:space="preserve"> </w:t>
      </w:r>
    </w:p>
    <w:p w14:paraId="03114A2B" w14:textId="77777777" w:rsidR="00CF2E1B" w:rsidRPr="00CF2E1B" w:rsidRDefault="00CF2E1B" w:rsidP="00CF2E1B">
      <w:pPr>
        <w:pStyle w:val="Heading1"/>
        <w:spacing w:before="0"/>
        <w:rPr>
          <w:b/>
          <w:i/>
          <w:iCs/>
          <w:color w:val="5B9BD5" w:themeColor="accent1"/>
        </w:rPr>
      </w:pPr>
      <w:bookmarkStart w:id="41" w:name="_Toc513204937"/>
      <w:r>
        <w:rPr>
          <w:rStyle w:val="IntenseEmphasis"/>
          <w:b/>
        </w:rPr>
        <w:t>Regulations RN Students</w:t>
      </w:r>
      <w:bookmarkEnd w:id="41"/>
    </w:p>
    <w:p w14:paraId="495709B8" w14:textId="77777777" w:rsidR="00CF2E1B" w:rsidRDefault="00CF2E1B" w:rsidP="001C6439">
      <w:pPr>
        <w:pStyle w:val="BodyText"/>
        <w:spacing w:line="237" w:lineRule="auto"/>
        <w:rPr>
          <w:rFonts w:asciiTheme="minorHAnsi" w:hAnsiTheme="minorHAnsi" w:cstheme="minorHAnsi"/>
        </w:rPr>
      </w:pPr>
    </w:p>
    <w:p w14:paraId="2B1CB73B" w14:textId="3346CC67" w:rsidR="00E77A85" w:rsidRDefault="00E77A85" w:rsidP="007A35E3">
      <w:pPr>
        <w:pStyle w:val="BodyText"/>
        <w:spacing w:line="237" w:lineRule="auto"/>
        <w:rPr>
          <w:rFonts w:asciiTheme="minorHAnsi" w:hAnsiTheme="minorHAnsi" w:cstheme="minorHAnsi"/>
        </w:rPr>
      </w:pPr>
      <w:r w:rsidRPr="00E77A85">
        <w:rPr>
          <w:rFonts w:asciiTheme="minorHAnsi" w:hAnsiTheme="minorHAnsi" w:cstheme="minorHAnsi"/>
        </w:rPr>
        <w:t>The RN Student must be a high school graduate or provide evidence of education equivalent to completion of high school in the US to qualify for taking the RN licensing exam (NCLEX</w:t>
      </w:r>
      <w:r w:rsidR="00F148FE">
        <w:rPr>
          <w:rFonts w:asciiTheme="minorHAnsi" w:hAnsiTheme="minorHAnsi" w:cstheme="minorHAnsi"/>
        </w:rPr>
        <w:t>-RN</w:t>
      </w:r>
      <w:r w:rsidRPr="00E77A85">
        <w:rPr>
          <w:rFonts w:asciiTheme="minorHAnsi" w:hAnsiTheme="minorHAnsi" w:cstheme="minorHAnsi"/>
        </w:rPr>
        <w:t xml:space="preserve">) as a graduate. In addition, the student must complete an RN program from a BRN-approved school. The major nursing requirements for ADN </w:t>
      </w:r>
      <w:proofErr w:type="gramStart"/>
      <w:r w:rsidRPr="00E77A85">
        <w:rPr>
          <w:rFonts w:asciiTheme="minorHAnsi" w:hAnsiTheme="minorHAnsi" w:cstheme="minorHAnsi"/>
        </w:rPr>
        <w:t>were approved</w:t>
      </w:r>
      <w:proofErr w:type="gramEnd"/>
      <w:r w:rsidRPr="00E77A85">
        <w:rPr>
          <w:rFonts w:asciiTheme="minorHAnsi" w:hAnsiTheme="minorHAnsi" w:cstheme="minorHAnsi"/>
        </w:rPr>
        <w:t xml:space="preserve"> by the BRN and ACEN for spring 2017 implementation.</w:t>
      </w:r>
    </w:p>
    <w:p w14:paraId="1D1293E2" w14:textId="77777777" w:rsidR="00DA1BC5" w:rsidRPr="00E77A85" w:rsidRDefault="00DA1BC5" w:rsidP="007A35E3">
      <w:pPr>
        <w:pStyle w:val="BodyText"/>
        <w:spacing w:line="237" w:lineRule="auto"/>
        <w:rPr>
          <w:rFonts w:asciiTheme="minorHAnsi" w:hAnsiTheme="minorHAnsi" w:cstheme="minorHAnsi"/>
        </w:rPr>
      </w:pPr>
    </w:p>
    <w:p w14:paraId="6CBFF5E1" w14:textId="77777777" w:rsidR="000E3E13" w:rsidRDefault="000E3E13" w:rsidP="001C6439">
      <w:pPr>
        <w:pStyle w:val="BodyText"/>
        <w:spacing w:line="237" w:lineRule="auto"/>
        <w:rPr>
          <w:rFonts w:asciiTheme="minorHAnsi" w:hAnsiTheme="minorHAnsi" w:cstheme="minorHAnsi"/>
        </w:rPr>
      </w:pPr>
      <w:r>
        <w:rPr>
          <w:b/>
          <w:i/>
          <w:iCs/>
          <w:noProof/>
          <w:color w:val="5B9BD5" w:themeColor="accent1"/>
          <w:lang w:bidi="ar-SA"/>
        </w:rPr>
        <mc:AlternateContent>
          <mc:Choice Requires="wpg">
            <w:drawing>
              <wp:anchor distT="0" distB="0" distL="114300" distR="114300" simplePos="0" relativeHeight="251774976" behindDoc="0" locked="0" layoutInCell="1" allowOverlap="1" wp14:anchorId="76D7900B" wp14:editId="46BDE783">
                <wp:simplePos x="0" y="0"/>
                <wp:positionH relativeFrom="column">
                  <wp:posOffset>0</wp:posOffset>
                </wp:positionH>
                <wp:positionV relativeFrom="paragraph">
                  <wp:posOffset>147846</wp:posOffset>
                </wp:positionV>
                <wp:extent cx="5943600" cy="586853"/>
                <wp:effectExtent l="0" t="0" r="19050" b="22860"/>
                <wp:wrapNone/>
                <wp:docPr id="969" name="Group 969"/>
                <wp:cNvGraphicFramePr/>
                <a:graphic xmlns:a="http://schemas.openxmlformats.org/drawingml/2006/main">
                  <a:graphicData uri="http://schemas.microsoft.com/office/word/2010/wordprocessingGroup">
                    <wpg:wgp>
                      <wpg:cNvGrpSpPr/>
                      <wpg:grpSpPr>
                        <a:xfrm>
                          <a:off x="0" y="0"/>
                          <a:ext cx="5943600" cy="586853"/>
                          <a:chOff x="0" y="0"/>
                          <a:chExt cx="1917510" cy="586853"/>
                        </a:xfrm>
                      </wpg:grpSpPr>
                      <wps:wsp>
                        <wps:cNvPr id="970" name="Straight Connector 970"/>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683F445C" id="Group 969" o:spid="_x0000_s1026" style="position:absolute;margin-left:0;margin-top:11.65pt;width:468pt;height:46.2pt;z-index:251774976;mso-width-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">
                <v:line id="Straight Connector 970"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" strokecolor="#5b9bd5 [3204]" strokeweight=".5pt">
                  <v:stroke joinstyle="miter"/>
                </v:line>
                <v:line id="Straight Connector 971"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" strokecolor="#5b9bd5 [3204]" strokeweight=".5pt">
                  <v:stroke joinstyle="miter"/>
                </v:line>
              </v:group>
            </w:pict>
          </mc:Fallback>
        </mc:AlternateContent>
      </w:r>
    </w:p>
    <w:p w14:paraId="1B489C19" w14:textId="77777777" w:rsidR="000E3E13" w:rsidRDefault="000E3E13" w:rsidP="000E3E13">
      <w:pPr>
        <w:pStyle w:val="Heading1"/>
        <w:spacing w:before="0"/>
        <w:rPr>
          <w:rStyle w:val="IntenseEmphasis"/>
          <w:b/>
        </w:rPr>
      </w:pPr>
      <w:bookmarkStart w:id="42" w:name="_Toc513204938"/>
      <w:r>
        <w:rPr>
          <w:rStyle w:val="IntenseEmphasis"/>
          <w:b/>
        </w:rPr>
        <w:t>Major Nursing Requirements for</w:t>
      </w:r>
      <w:bookmarkEnd w:id="42"/>
    </w:p>
    <w:p w14:paraId="4B99192A" w14:textId="77777777" w:rsidR="000E3E13" w:rsidRPr="00CF2E1B" w:rsidRDefault="000E3E13" w:rsidP="000E3E13">
      <w:pPr>
        <w:pStyle w:val="Heading1"/>
        <w:spacing w:before="0"/>
        <w:rPr>
          <w:b/>
          <w:i/>
          <w:iCs/>
          <w:color w:val="5B9BD5" w:themeColor="accent1"/>
        </w:rPr>
      </w:pPr>
      <w:bookmarkStart w:id="43" w:name="_Toc513204939"/>
      <w:r>
        <w:rPr>
          <w:rStyle w:val="IntenseEmphasis"/>
          <w:b/>
        </w:rPr>
        <w:t>Associate Degree in Nursing</w:t>
      </w:r>
      <w:bookmarkEnd w:id="43"/>
    </w:p>
    <w:p w14:paraId="4B672EEF" w14:textId="77777777" w:rsidR="007A35E3" w:rsidRDefault="007A35E3" w:rsidP="001C6439">
      <w:pPr>
        <w:pStyle w:val="BodyText"/>
        <w:spacing w:line="237" w:lineRule="auto"/>
        <w:rPr>
          <w:rFonts w:asciiTheme="minorHAnsi" w:hAnsiTheme="minorHAnsi" w:cstheme="minorHAnsi"/>
        </w:rPr>
      </w:pPr>
      <w:bookmarkStart w:id="44" w:name="FIRST_YEAR"/>
      <w:bookmarkEnd w:id="44"/>
    </w:p>
    <w:p w14:paraId="50805606" w14:textId="77777777" w:rsidR="00D05164" w:rsidRPr="00DD3930" w:rsidRDefault="00D05164" w:rsidP="001C6439">
      <w:pPr>
        <w:pStyle w:val="BodyText"/>
        <w:spacing w:line="237" w:lineRule="auto"/>
        <w:rPr>
          <w:rFonts w:asciiTheme="minorHAnsi" w:hAnsiTheme="minorHAnsi" w:cstheme="minorHAnsi"/>
        </w:rPr>
      </w:pPr>
      <w:r w:rsidRPr="00DD3930">
        <w:rPr>
          <w:rFonts w:asciiTheme="minorHAnsi" w:hAnsiTheme="minorHAnsi" w:cstheme="minorHAnsi"/>
        </w:rPr>
        <w:t>The following table lists the major requirements for the Associate Degree in Nursing followed by a table that lists the graduation requirements for the Associate Degree in Nursing:</w:t>
      </w:r>
    </w:p>
    <w:p w14:paraId="6670FDCB" w14:textId="77777777" w:rsidR="002B19B5" w:rsidRPr="00DD3930" w:rsidRDefault="002B19B5" w:rsidP="001C6439">
      <w:pPr>
        <w:pStyle w:val="BodyText"/>
        <w:spacing w:line="237" w:lineRule="auto"/>
        <w:rPr>
          <w:rFonts w:asciiTheme="minorHAnsi" w:hAnsiTheme="minorHAnsi" w:cstheme="minorHAnsi"/>
        </w:rPr>
      </w:pPr>
    </w:p>
    <w:tbl>
      <w:tblPr>
        <w:tblW w:w="9750" w:type="dxa"/>
        <w:shd w:val="clear" w:color="auto" w:fill="FFFFFF"/>
        <w:tblCellMar>
          <w:top w:w="15" w:type="dxa"/>
          <w:left w:w="15" w:type="dxa"/>
          <w:bottom w:w="15" w:type="dxa"/>
          <w:right w:w="15" w:type="dxa"/>
        </w:tblCellMar>
        <w:tblLook w:val="04A0" w:firstRow="1" w:lastRow="0" w:firstColumn="1" w:lastColumn="0" w:noHBand="0" w:noVBand="1"/>
      </w:tblPr>
      <w:tblGrid>
        <w:gridCol w:w="1755"/>
        <w:gridCol w:w="6825"/>
        <w:gridCol w:w="1170"/>
      </w:tblGrid>
      <w:tr w:rsidR="002B19B5" w:rsidRPr="00DD3930" w14:paraId="60052DAC" w14:textId="77777777" w:rsidTr="00E63D5D">
        <w:tc>
          <w:tcPr>
            <w:tcW w:w="0" w:type="auto"/>
            <w:gridSpan w:val="3"/>
            <w:tcBorders>
              <w:top w:val="nil"/>
              <w:left w:val="nil"/>
              <w:bottom w:val="nil"/>
              <w:right w:val="nil"/>
            </w:tcBorders>
            <w:shd w:val="clear" w:color="auto" w:fill="FFFFFF"/>
            <w:hideMark/>
          </w:tcPr>
          <w:p w14:paraId="17C537E1" w14:textId="3CFF8E2E" w:rsidR="00C44F3D" w:rsidRPr="00DD3930" w:rsidRDefault="002B19B5" w:rsidP="00E63D5D">
            <w:pPr>
              <w:spacing w:after="60" w:line="240" w:lineRule="auto"/>
              <w:rPr>
                <w:rFonts w:eastAsia="Times New Roman" w:cstheme="minorHAnsi"/>
                <w:b/>
                <w:bCs/>
                <w:color w:val="212529"/>
              </w:rPr>
            </w:pPr>
            <w:r w:rsidRPr="00DD3930">
              <w:rPr>
                <w:rFonts w:eastAsia="Times New Roman" w:cstheme="minorHAnsi"/>
                <w:b/>
                <w:bCs/>
                <w:color w:val="212529"/>
              </w:rPr>
              <w:t>Major nursing requirements for the Associate Degree in Nursing</w:t>
            </w:r>
            <w:r w:rsidRPr="00F148FE">
              <w:rPr>
                <w:rFonts w:eastAsia="Times New Roman" w:cstheme="minorHAnsi"/>
                <w:b/>
                <w:bCs/>
              </w:rPr>
              <w:t xml:space="preserve"> </w:t>
            </w:r>
            <w:r w:rsidR="003967E1" w:rsidRPr="00F148FE">
              <w:rPr>
                <w:rFonts w:eastAsia="Times New Roman" w:cstheme="minorHAnsi"/>
                <w:b/>
                <w:bCs/>
              </w:rPr>
              <w:t xml:space="preserve">was </w:t>
            </w:r>
            <w:r w:rsidRPr="00DD3930">
              <w:rPr>
                <w:rFonts w:eastAsia="Times New Roman" w:cstheme="minorHAnsi"/>
                <w:b/>
                <w:bCs/>
                <w:color w:val="212529"/>
              </w:rPr>
              <w:t xml:space="preserve">implemented in Fall 2019 following approval by the BRN and ACEN. Hours, units, and graduation requirements do not change: </w:t>
            </w:r>
          </w:p>
          <w:p w14:paraId="67AF3B55" w14:textId="77777777" w:rsidR="00F148FE" w:rsidRDefault="00F148FE" w:rsidP="00C44F3D">
            <w:pPr>
              <w:spacing w:after="60" w:line="240" w:lineRule="auto"/>
              <w:jc w:val="center"/>
              <w:rPr>
                <w:rFonts w:eastAsia="Times New Roman" w:cstheme="minorHAnsi"/>
                <w:b/>
                <w:bCs/>
                <w:color w:val="212529"/>
              </w:rPr>
            </w:pPr>
          </w:p>
          <w:p w14:paraId="03FD7222" w14:textId="22D5306B" w:rsidR="00C44F3D" w:rsidRPr="00DD3930" w:rsidRDefault="002B19B5" w:rsidP="00C44F3D">
            <w:pPr>
              <w:spacing w:after="60" w:line="240" w:lineRule="auto"/>
              <w:jc w:val="center"/>
              <w:rPr>
                <w:rFonts w:eastAsia="Times New Roman" w:cstheme="minorHAnsi"/>
                <w:color w:val="212529"/>
              </w:rPr>
            </w:pPr>
            <w:r w:rsidRPr="00DD3930">
              <w:rPr>
                <w:rFonts w:eastAsia="Times New Roman" w:cstheme="minorHAnsi"/>
                <w:b/>
                <w:bCs/>
                <w:color w:val="212529"/>
              </w:rPr>
              <w:t>First Year Requirements</w:t>
            </w:r>
            <w:r w:rsidR="00C44F3D" w:rsidRPr="00DD3930">
              <w:rPr>
                <w:rFonts w:eastAsia="Times New Roman" w:cstheme="minorHAnsi"/>
                <w:color w:val="212529"/>
              </w:rPr>
              <w:t xml:space="preserve">                                                      </w:t>
            </w:r>
          </w:p>
          <w:p w14:paraId="2D102917" w14:textId="77777777" w:rsidR="002B19B5" w:rsidRPr="00DD3930" w:rsidRDefault="00C44F3D" w:rsidP="00C44F3D">
            <w:pPr>
              <w:spacing w:after="60" w:line="240" w:lineRule="auto"/>
              <w:jc w:val="right"/>
              <w:rPr>
                <w:rFonts w:eastAsia="Times New Roman" w:cstheme="minorHAnsi"/>
                <w:color w:val="212529"/>
              </w:rPr>
            </w:pPr>
            <w:r w:rsidRPr="00DD3930">
              <w:rPr>
                <w:rFonts w:eastAsia="Times New Roman" w:cstheme="minorHAnsi"/>
                <w:color w:val="212529"/>
              </w:rPr>
              <w:t xml:space="preserve"> </w:t>
            </w:r>
            <w:r w:rsidR="002B19B5" w:rsidRPr="00DD3930">
              <w:rPr>
                <w:rFonts w:eastAsia="Times New Roman" w:cstheme="minorHAnsi"/>
                <w:b/>
                <w:bCs/>
                <w:color w:val="212529"/>
              </w:rPr>
              <w:t>Credit Hours:</w:t>
            </w:r>
            <w:r w:rsidR="002B19B5" w:rsidRPr="00DD3930">
              <w:rPr>
                <w:rFonts w:eastAsia="Times New Roman" w:cstheme="minorHAnsi"/>
                <w:color w:val="212529"/>
              </w:rPr>
              <w:t> (19.5 Required)</w:t>
            </w:r>
          </w:p>
        </w:tc>
      </w:tr>
      <w:tr w:rsidR="002B19B5" w:rsidRPr="00DD3930" w14:paraId="53150C40"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59D72B23" w14:textId="3F2EC64C" w:rsidR="00F148FE" w:rsidRPr="00F148FE" w:rsidRDefault="00F148FE" w:rsidP="00E63D5D">
            <w:pPr>
              <w:spacing w:after="60" w:line="240" w:lineRule="auto"/>
              <w:rPr>
                <w:rFonts w:eastAsia="Times New Roman" w:cstheme="minorHAnsi"/>
                <w:color w:val="212529"/>
                <w:u w:val="single"/>
              </w:rPr>
            </w:pPr>
            <w:r w:rsidRPr="00F148FE">
              <w:rPr>
                <w:rFonts w:eastAsia="Times New Roman" w:cstheme="minorHAnsi"/>
                <w:color w:val="212529"/>
                <w:u w:val="single"/>
              </w:rPr>
              <w:t>First Semester</w:t>
            </w:r>
          </w:p>
          <w:p w14:paraId="41B602EA" w14:textId="39ADC123"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NRN170</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7B646D6B" w14:textId="77777777" w:rsidR="00F148FE" w:rsidRDefault="00F148FE" w:rsidP="00E63D5D">
            <w:pPr>
              <w:spacing w:after="60" w:line="240" w:lineRule="auto"/>
              <w:rPr>
                <w:rFonts w:eastAsia="Times New Roman" w:cstheme="minorHAnsi"/>
                <w:color w:val="212529"/>
              </w:rPr>
            </w:pPr>
          </w:p>
          <w:p w14:paraId="7E9AA644" w14:textId="263FDF40"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Pharmacological Concepts of Nursing</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3795D06A" w14:textId="77777777" w:rsidR="00F148FE" w:rsidRDefault="00F148FE" w:rsidP="00E63D5D">
            <w:pPr>
              <w:spacing w:after="60" w:line="240" w:lineRule="auto"/>
              <w:jc w:val="right"/>
              <w:rPr>
                <w:rFonts w:eastAsia="Times New Roman" w:cstheme="minorHAnsi"/>
                <w:color w:val="212529"/>
              </w:rPr>
            </w:pPr>
          </w:p>
          <w:p w14:paraId="0DE9880D" w14:textId="71A73B2B" w:rsidR="002B19B5" w:rsidRPr="00DD3930" w:rsidRDefault="002B19B5" w:rsidP="00E63D5D">
            <w:pPr>
              <w:spacing w:after="60" w:line="240" w:lineRule="auto"/>
              <w:jc w:val="right"/>
              <w:rPr>
                <w:rFonts w:eastAsia="Times New Roman" w:cstheme="minorHAnsi"/>
                <w:color w:val="212529"/>
              </w:rPr>
            </w:pPr>
            <w:r w:rsidRPr="00DD3930">
              <w:rPr>
                <w:rFonts w:eastAsia="Times New Roman" w:cstheme="minorHAnsi"/>
                <w:color w:val="212529"/>
              </w:rPr>
              <w:t>2.0</w:t>
            </w:r>
          </w:p>
        </w:tc>
      </w:tr>
      <w:tr w:rsidR="002B19B5" w:rsidRPr="00DD3930" w14:paraId="68C58BBD"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6983CF8F"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NRN171</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00BE98C4"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Principles of Nursing Practice and Simple Concepts</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2AF73553" w14:textId="77777777" w:rsidR="002B19B5" w:rsidRPr="00DD3930" w:rsidRDefault="002B19B5" w:rsidP="00E63D5D">
            <w:pPr>
              <w:spacing w:after="60" w:line="240" w:lineRule="auto"/>
              <w:jc w:val="right"/>
              <w:rPr>
                <w:rFonts w:eastAsia="Times New Roman" w:cstheme="minorHAnsi"/>
                <w:color w:val="212529"/>
              </w:rPr>
            </w:pPr>
            <w:r w:rsidRPr="00DD3930">
              <w:rPr>
                <w:rFonts w:eastAsia="Times New Roman" w:cstheme="minorHAnsi"/>
                <w:color w:val="212529"/>
              </w:rPr>
              <w:t>4.5</w:t>
            </w:r>
          </w:p>
        </w:tc>
      </w:tr>
      <w:tr w:rsidR="002B19B5" w:rsidRPr="00DD3930" w14:paraId="18B405AE"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7D8ECE26"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NRN171L</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6A879352"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Principles of Nursing Practice and Simple Concepts Lab</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6E2B9304" w14:textId="77777777" w:rsidR="002B19B5" w:rsidRPr="00DD3930" w:rsidRDefault="002B19B5" w:rsidP="00E63D5D">
            <w:pPr>
              <w:spacing w:after="60" w:line="240" w:lineRule="auto"/>
              <w:jc w:val="right"/>
              <w:rPr>
                <w:rFonts w:eastAsia="Times New Roman" w:cstheme="minorHAnsi"/>
                <w:color w:val="212529"/>
              </w:rPr>
            </w:pPr>
            <w:r w:rsidRPr="00DD3930">
              <w:rPr>
                <w:rFonts w:eastAsia="Times New Roman" w:cstheme="minorHAnsi"/>
                <w:color w:val="212529"/>
              </w:rPr>
              <w:t>4.5</w:t>
            </w:r>
          </w:p>
        </w:tc>
      </w:tr>
      <w:tr w:rsidR="002B19B5" w:rsidRPr="00DD3930" w14:paraId="16325040" w14:textId="77777777" w:rsidTr="00E63D5D">
        <w:tc>
          <w:tcPr>
            <w:tcW w:w="0" w:type="auto"/>
            <w:gridSpan w:val="2"/>
            <w:tcBorders>
              <w:top w:val="nil"/>
              <w:left w:val="nil"/>
              <w:bottom w:val="nil"/>
              <w:right w:val="nil"/>
            </w:tcBorders>
            <w:shd w:val="clear" w:color="auto" w:fill="FFFFFF"/>
            <w:tcMar>
              <w:top w:w="60" w:type="dxa"/>
              <w:left w:w="60" w:type="dxa"/>
              <w:bottom w:w="60" w:type="dxa"/>
              <w:right w:w="60" w:type="dxa"/>
            </w:tcMar>
            <w:hideMark/>
          </w:tcPr>
          <w:p w14:paraId="6B9EA7B3" w14:textId="77777777" w:rsidR="00F148FE" w:rsidRDefault="00F148FE" w:rsidP="00E63D5D">
            <w:pPr>
              <w:spacing w:after="60" w:line="240" w:lineRule="auto"/>
              <w:rPr>
                <w:rFonts w:eastAsia="Times New Roman" w:cstheme="minorHAnsi"/>
                <w:color w:val="212529"/>
              </w:rPr>
            </w:pPr>
          </w:p>
          <w:p w14:paraId="4D4A9630" w14:textId="4D3E570F" w:rsidR="002B19B5" w:rsidRPr="00F148FE" w:rsidRDefault="002B19B5" w:rsidP="00E63D5D">
            <w:pPr>
              <w:spacing w:after="60" w:line="240" w:lineRule="auto"/>
              <w:rPr>
                <w:rFonts w:eastAsia="Times New Roman" w:cstheme="minorHAnsi"/>
                <w:color w:val="212529"/>
                <w:u w:val="single"/>
              </w:rPr>
            </w:pPr>
            <w:r w:rsidRPr="00F148FE">
              <w:rPr>
                <w:rFonts w:eastAsia="Times New Roman" w:cstheme="minorHAnsi"/>
                <w:color w:val="212529"/>
                <w:u w:val="single"/>
              </w:rPr>
              <w:t>Second Semester</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41708F32" w14:textId="77777777" w:rsidR="002B19B5" w:rsidRPr="00DD3930" w:rsidRDefault="002B19B5" w:rsidP="00E63D5D">
            <w:pPr>
              <w:spacing w:after="60" w:line="240" w:lineRule="auto"/>
              <w:rPr>
                <w:rFonts w:eastAsia="Times New Roman" w:cstheme="minorHAnsi"/>
                <w:color w:val="212529"/>
              </w:rPr>
            </w:pPr>
          </w:p>
        </w:tc>
      </w:tr>
      <w:tr w:rsidR="002B19B5" w:rsidRPr="00DD3930" w14:paraId="442BD558"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233D6DFC"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NRN172</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06B12202"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Family Health and Illness Concepts</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547268D0" w14:textId="77777777" w:rsidR="002B19B5" w:rsidRPr="00DD3930" w:rsidRDefault="002B19B5" w:rsidP="00E63D5D">
            <w:pPr>
              <w:spacing w:after="60" w:line="240" w:lineRule="auto"/>
              <w:jc w:val="right"/>
              <w:rPr>
                <w:rFonts w:eastAsia="Times New Roman" w:cstheme="minorHAnsi"/>
                <w:color w:val="212529"/>
              </w:rPr>
            </w:pPr>
            <w:r w:rsidRPr="00DD3930">
              <w:rPr>
                <w:rFonts w:eastAsia="Times New Roman" w:cstheme="minorHAnsi"/>
                <w:color w:val="212529"/>
              </w:rPr>
              <w:t>4.0</w:t>
            </w:r>
          </w:p>
        </w:tc>
      </w:tr>
      <w:tr w:rsidR="002B19B5" w:rsidRPr="00DD3930" w14:paraId="2EB49DE7"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60A46C61"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lastRenderedPageBreak/>
              <w:t>NRN172L</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1EDEB628"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Family Health and Illness Concepts Lab</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60FEEC1A" w14:textId="77777777" w:rsidR="002B19B5" w:rsidRPr="00DD3930" w:rsidRDefault="002B19B5" w:rsidP="00E63D5D">
            <w:pPr>
              <w:spacing w:after="60" w:line="240" w:lineRule="auto"/>
              <w:jc w:val="right"/>
              <w:rPr>
                <w:rFonts w:eastAsia="Times New Roman" w:cstheme="minorHAnsi"/>
                <w:color w:val="212529"/>
              </w:rPr>
            </w:pPr>
            <w:r w:rsidRPr="00DD3930">
              <w:rPr>
                <w:rFonts w:eastAsia="Times New Roman" w:cstheme="minorHAnsi"/>
                <w:color w:val="212529"/>
              </w:rPr>
              <w:t>4.5</w:t>
            </w:r>
          </w:p>
        </w:tc>
      </w:tr>
      <w:tr w:rsidR="002B19B5" w:rsidRPr="00DD3930" w14:paraId="2226725D" w14:textId="77777777" w:rsidTr="00E63D5D">
        <w:tc>
          <w:tcPr>
            <w:tcW w:w="0" w:type="auto"/>
            <w:gridSpan w:val="3"/>
            <w:tcBorders>
              <w:top w:val="nil"/>
              <w:left w:val="nil"/>
              <w:bottom w:val="nil"/>
              <w:right w:val="nil"/>
            </w:tcBorders>
            <w:shd w:val="clear" w:color="auto" w:fill="FFFFFF"/>
            <w:hideMark/>
          </w:tcPr>
          <w:p w14:paraId="3CE869B4" w14:textId="77777777" w:rsidR="002B19B5" w:rsidRPr="00DD3930" w:rsidRDefault="002B19B5" w:rsidP="00C44F3D">
            <w:pPr>
              <w:spacing w:after="60" w:line="240" w:lineRule="auto"/>
              <w:jc w:val="center"/>
              <w:rPr>
                <w:rFonts w:eastAsia="Times New Roman" w:cstheme="minorHAnsi"/>
                <w:color w:val="212529"/>
              </w:rPr>
            </w:pPr>
            <w:r w:rsidRPr="00DD3930">
              <w:rPr>
                <w:rFonts w:eastAsia="Times New Roman" w:cstheme="minorHAnsi"/>
                <w:b/>
                <w:bCs/>
                <w:color w:val="212529"/>
              </w:rPr>
              <w:t>Second Year Requirements</w:t>
            </w:r>
          </w:p>
          <w:p w14:paraId="3B2C00C6" w14:textId="5EE82916" w:rsidR="002B19B5" w:rsidRPr="00DD3930" w:rsidRDefault="002B19B5" w:rsidP="00D10F49">
            <w:pPr>
              <w:spacing w:after="60" w:line="240" w:lineRule="auto"/>
              <w:jc w:val="right"/>
              <w:rPr>
                <w:rFonts w:eastAsia="Times New Roman" w:cstheme="minorHAnsi"/>
                <w:color w:val="212529"/>
              </w:rPr>
            </w:pPr>
            <w:r w:rsidRPr="00DD3930">
              <w:rPr>
                <w:rFonts w:eastAsia="Times New Roman" w:cstheme="minorHAnsi"/>
                <w:b/>
                <w:bCs/>
                <w:color w:val="212529"/>
              </w:rPr>
              <w:t>Credit Hours:</w:t>
            </w:r>
            <w:r w:rsidRPr="00DD3930">
              <w:rPr>
                <w:rFonts w:eastAsia="Times New Roman" w:cstheme="minorHAnsi"/>
                <w:color w:val="212529"/>
              </w:rPr>
              <w:t> (1</w:t>
            </w:r>
            <w:r w:rsidR="00D10F49">
              <w:rPr>
                <w:rFonts w:eastAsia="Times New Roman" w:cstheme="minorHAnsi"/>
                <w:color w:val="212529"/>
              </w:rPr>
              <w:t>6</w:t>
            </w:r>
            <w:r w:rsidRPr="00DD3930">
              <w:rPr>
                <w:rFonts w:eastAsia="Times New Roman" w:cstheme="minorHAnsi"/>
                <w:color w:val="212529"/>
              </w:rPr>
              <w:t>.5 Required)</w:t>
            </w:r>
          </w:p>
        </w:tc>
      </w:tr>
      <w:tr w:rsidR="002B19B5" w:rsidRPr="00DD3930" w14:paraId="5FFFE2F5"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43FEDF24" w14:textId="7C637B0A" w:rsidR="00F148FE" w:rsidRPr="00F148FE" w:rsidRDefault="00F148FE" w:rsidP="00E63D5D">
            <w:pPr>
              <w:spacing w:after="60" w:line="240" w:lineRule="auto"/>
              <w:rPr>
                <w:rFonts w:eastAsia="Times New Roman" w:cstheme="minorHAnsi"/>
                <w:color w:val="212529"/>
                <w:u w:val="single"/>
              </w:rPr>
            </w:pPr>
            <w:r w:rsidRPr="00F148FE">
              <w:rPr>
                <w:rFonts w:eastAsia="Times New Roman" w:cstheme="minorHAnsi"/>
                <w:color w:val="212529"/>
                <w:u w:val="single"/>
              </w:rPr>
              <w:t>Third Semester</w:t>
            </w:r>
          </w:p>
          <w:p w14:paraId="37FE29BC" w14:textId="2E81C8BE"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NRN271</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53D03AC9" w14:textId="77777777" w:rsidR="00F148FE" w:rsidRDefault="00F148FE" w:rsidP="00E63D5D">
            <w:pPr>
              <w:spacing w:after="60" w:line="240" w:lineRule="auto"/>
              <w:rPr>
                <w:rFonts w:eastAsia="Times New Roman" w:cstheme="minorHAnsi"/>
                <w:color w:val="212529"/>
              </w:rPr>
            </w:pPr>
          </w:p>
          <w:p w14:paraId="2C93E3DF" w14:textId="03AB0AF6"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Mental Health and Acute Concepts</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614477C0" w14:textId="77777777" w:rsidR="00F148FE" w:rsidRDefault="00F148FE" w:rsidP="00E63D5D">
            <w:pPr>
              <w:spacing w:after="60" w:line="240" w:lineRule="auto"/>
              <w:jc w:val="right"/>
              <w:rPr>
                <w:rFonts w:eastAsia="Times New Roman" w:cstheme="minorHAnsi"/>
                <w:color w:val="212529"/>
              </w:rPr>
            </w:pPr>
          </w:p>
          <w:p w14:paraId="40999BEE" w14:textId="7D0C707D" w:rsidR="002B19B5" w:rsidRPr="00DD3930" w:rsidRDefault="002B19B5" w:rsidP="00E63D5D">
            <w:pPr>
              <w:spacing w:after="60" w:line="240" w:lineRule="auto"/>
              <w:jc w:val="right"/>
              <w:rPr>
                <w:rFonts w:eastAsia="Times New Roman" w:cstheme="minorHAnsi"/>
                <w:color w:val="212529"/>
              </w:rPr>
            </w:pPr>
            <w:r w:rsidRPr="00DD3930">
              <w:rPr>
                <w:rFonts w:eastAsia="Times New Roman" w:cstheme="minorHAnsi"/>
                <w:color w:val="212529"/>
              </w:rPr>
              <w:t>4.0</w:t>
            </w:r>
          </w:p>
        </w:tc>
      </w:tr>
      <w:tr w:rsidR="002B19B5" w:rsidRPr="00DD3930" w14:paraId="1FA95F6D"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76B2C79D"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NRN271L</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43A0C07B"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Mental Health and Acute Concepts Lab</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0904FEA3" w14:textId="77777777" w:rsidR="002B19B5" w:rsidRPr="00DD3930" w:rsidRDefault="002B19B5" w:rsidP="00E63D5D">
            <w:pPr>
              <w:spacing w:after="60" w:line="240" w:lineRule="auto"/>
              <w:jc w:val="right"/>
              <w:rPr>
                <w:rFonts w:eastAsia="Times New Roman" w:cstheme="minorHAnsi"/>
                <w:color w:val="212529"/>
              </w:rPr>
            </w:pPr>
            <w:r w:rsidRPr="00DD3930">
              <w:rPr>
                <w:rFonts w:eastAsia="Times New Roman" w:cstheme="minorHAnsi"/>
                <w:color w:val="212529"/>
              </w:rPr>
              <w:t>4.5</w:t>
            </w:r>
          </w:p>
        </w:tc>
      </w:tr>
      <w:tr w:rsidR="002B19B5" w:rsidRPr="00DD3930" w14:paraId="7CAF2163" w14:textId="77777777" w:rsidTr="00E63D5D">
        <w:tc>
          <w:tcPr>
            <w:tcW w:w="0" w:type="auto"/>
            <w:gridSpan w:val="2"/>
            <w:tcBorders>
              <w:top w:val="nil"/>
              <w:left w:val="nil"/>
              <w:bottom w:val="nil"/>
              <w:right w:val="nil"/>
            </w:tcBorders>
            <w:shd w:val="clear" w:color="auto" w:fill="FFFFFF"/>
            <w:tcMar>
              <w:top w:w="60" w:type="dxa"/>
              <w:left w:w="60" w:type="dxa"/>
              <w:bottom w:w="60" w:type="dxa"/>
              <w:right w:w="60" w:type="dxa"/>
            </w:tcMar>
            <w:hideMark/>
          </w:tcPr>
          <w:p w14:paraId="3FBE9284" w14:textId="77777777" w:rsidR="002B19B5" w:rsidRPr="00F148FE" w:rsidRDefault="002B19B5" w:rsidP="00F148FE">
            <w:pPr>
              <w:spacing w:after="0" w:line="240" w:lineRule="auto"/>
              <w:rPr>
                <w:rFonts w:eastAsia="Times New Roman" w:cstheme="minorHAnsi"/>
                <w:color w:val="212529"/>
                <w:u w:val="single"/>
              </w:rPr>
            </w:pPr>
            <w:r w:rsidRPr="00F148FE">
              <w:rPr>
                <w:rFonts w:eastAsia="Times New Roman" w:cstheme="minorHAnsi"/>
                <w:color w:val="212529"/>
                <w:u w:val="single"/>
              </w:rPr>
              <w:t>Fourth Semester</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0D07BB75" w14:textId="77777777" w:rsidR="002B19B5" w:rsidRPr="00DD3930" w:rsidRDefault="002B19B5" w:rsidP="00E63D5D">
            <w:pPr>
              <w:spacing w:after="60" w:line="240" w:lineRule="auto"/>
              <w:rPr>
                <w:rFonts w:eastAsia="Times New Roman" w:cstheme="minorHAnsi"/>
                <w:color w:val="212529"/>
              </w:rPr>
            </w:pPr>
          </w:p>
        </w:tc>
      </w:tr>
      <w:tr w:rsidR="002B19B5" w:rsidRPr="00DD3930" w14:paraId="56A2872A"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65A0C168"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NRN272</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6328A917"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Complex Concepts</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29EBD04B" w14:textId="77777777" w:rsidR="002B19B5" w:rsidRPr="00DD3930" w:rsidRDefault="002B19B5" w:rsidP="00E63D5D">
            <w:pPr>
              <w:spacing w:after="60" w:line="240" w:lineRule="auto"/>
              <w:jc w:val="right"/>
              <w:rPr>
                <w:rFonts w:eastAsia="Times New Roman" w:cstheme="minorHAnsi"/>
                <w:color w:val="212529"/>
              </w:rPr>
            </w:pPr>
            <w:r w:rsidRPr="00DD3930">
              <w:rPr>
                <w:rFonts w:eastAsia="Times New Roman" w:cstheme="minorHAnsi"/>
                <w:color w:val="212529"/>
              </w:rPr>
              <w:t>3.5</w:t>
            </w:r>
          </w:p>
        </w:tc>
      </w:tr>
      <w:tr w:rsidR="002B19B5" w:rsidRPr="00DD3930" w14:paraId="42722E77"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34283FC2"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NRN272L</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0722C5BB"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Complex Concepts and Preceptorship Lab</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5C0838A6" w14:textId="77777777" w:rsidR="002B19B5" w:rsidRPr="00DD3930" w:rsidRDefault="002B19B5" w:rsidP="00E63D5D">
            <w:pPr>
              <w:spacing w:after="60" w:line="240" w:lineRule="auto"/>
              <w:jc w:val="right"/>
              <w:rPr>
                <w:rFonts w:eastAsia="Times New Roman" w:cstheme="minorHAnsi"/>
                <w:color w:val="212529"/>
              </w:rPr>
            </w:pPr>
            <w:r w:rsidRPr="00DD3930">
              <w:rPr>
                <w:rFonts w:eastAsia="Times New Roman" w:cstheme="minorHAnsi"/>
                <w:color w:val="212529"/>
              </w:rPr>
              <w:t>4.5</w:t>
            </w:r>
          </w:p>
        </w:tc>
      </w:tr>
      <w:tr w:rsidR="002B19B5" w:rsidRPr="00DD3930" w14:paraId="5D600362" w14:textId="77777777" w:rsidTr="00E63D5D">
        <w:tc>
          <w:tcPr>
            <w:tcW w:w="900" w:type="pct"/>
            <w:tcBorders>
              <w:top w:val="nil"/>
              <w:left w:val="nil"/>
              <w:bottom w:val="nil"/>
              <w:right w:val="nil"/>
            </w:tcBorders>
            <w:shd w:val="clear" w:color="auto" w:fill="FFFFFF"/>
            <w:tcMar>
              <w:top w:w="60" w:type="dxa"/>
              <w:left w:w="60" w:type="dxa"/>
              <w:bottom w:w="60" w:type="dxa"/>
              <w:right w:w="60" w:type="dxa"/>
            </w:tcMar>
            <w:hideMark/>
          </w:tcPr>
          <w:p w14:paraId="316D763B" w14:textId="30427864"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NRN200</w:t>
            </w:r>
            <w:r w:rsidR="00F148FE">
              <w:rPr>
                <w:rFonts w:eastAsia="Times New Roman" w:cstheme="minorHAnsi"/>
                <w:color w:val="212529"/>
              </w:rPr>
              <w:t>*</w:t>
            </w:r>
          </w:p>
        </w:tc>
        <w:tc>
          <w:tcPr>
            <w:tcW w:w="3500" w:type="pct"/>
            <w:tcBorders>
              <w:top w:val="nil"/>
              <w:left w:val="nil"/>
              <w:bottom w:val="nil"/>
              <w:right w:val="nil"/>
            </w:tcBorders>
            <w:shd w:val="clear" w:color="auto" w:fill="FFFFFF"/>
            <w:tcMar>
              <w:top w:w="60" w:type="dxa"/>
              <w:left w:w="60" w:type="dxa"/>
              <w:bottom w:w="60" w:type="dxa"/>
              <w:right w:w="60" w:type="dxa"/>
            </w:tcMar>
            <w:hideMark/>
          </w:tcPr>
          <w:p w14:paraId="4F5D7798" w14:textId="77777777" w:rsidR="002B19B5" w:rsidRPr="00DD3930" w:rsidRDefault="002B19B5" w:rsidP="00E63D5D">
            <w:pPr>
              <w:spacing w:after="60" w:line="240" w:lineRule="auto"/>
              <w:rPr>
                <w:rFonts w:eastAsia="Times New Roman" w:cstheme="minorHAnsi"/>
                <w:color w:val="212529"/>
              </w:rPr>
            </w:pPr>
            <w:r w:rsidRPr="00DD3930">
              <w:rPr>
                <w:rFonts w:eastAsia="Times New Roman" w:cstheme="minorHAnsi"/>
                <w:color w:val="212529"/>
              </w:rPr>
              <w:t>Role Transition</w:t>
            </w:r>
          </w:p>
        </w:tc>
        <w:tc>
          <w:tcPr>
            <w:tcW w:w="600" w:type="pct"/>
            <w:tcBorders>
              <w:top w:val="nil"/>
              <w:left w:val="nil"/>
              <w:bottom w:val="nil"/>
              <w:right w:val="nil"/>
            </w:tcBorders>
            <w:shd w:val="clear" w:color="auto" w:fill="FFFFFF"/>
            <w:tcMar>
              <w:top w:w="60" w:type="dxa"/>
              <w:left w:w="60" w:type="dxa"/>
              <w:bottom w:w="60" w:type="dxa"/>
              <w:right w:w="60" w:type="dxa"/>
            </w:tcMar>
            <w:hideMark/>
          </w:tcPr>
          <w:p w14:paraId="4FC1EAF8" w14:textId="5EFA09D2" w:rsidR="002B19B5" w:rsidRPr="00DD3930" w:rsidRDefault="00D10F49" w:rsidP="00E63D5D">
            <w:pPr>
              <w:spacing w:after="60" w:line="240" w:lineRule="auto"/>
              <w:jc w:val="right"/>
              <w:rPr>
                <w:rFonts w:eastAsia="Times New Roman" w:cstheme="minorHAnsi"/>
                <w:color w:val="212529"/>
              </w:rPr>
            </w:pPr>
            <w:r>
              <w:rPr>
                <w:rFonts w:eastAsia="Times New Roman" w:cstheme="minorHAnsi"/>
                <w:color w:val="212529"/>
              </w:rPr>
              <w:t>(</w:t>
            </w:r>
            <w:r w:rsidR="002B19B5" w:rsidRPr="00DD3930">
              <w:rPr>
                <w:rFonts w:eastAsia="Times New Roman" w:cstheme="minorHAnsi"/>
                <w:color w:val="212529"/>
              </w:rPr>
              <w:t>2</w:t>
            </w:r>
            <w:r>
              <w:rPr>
                <w:rFonts w:eastAsia="Times New Roman" w:cstheme="minorHAnsi"/>
                <w:color w:val="212529"/>
              </w:rPr>
              <w:t>)*</w:t>
            </w:r>
          </w:p>
        </w:tc>
      </w:tr>
      <w:tr w:rsidR="002B19B5" w:rsidRPr="00DD3930" w14:paraId="7D91983D" w14:textId="77777777" w:rsidTr="00E63D5D">
        <w:tc>
          <w:tcPr>
            <w:tcW w:w="0" w:type="auto"/>
            <w:gridSpan w:val="3"/>
            <w:tcBorders>
              <w:top w:val="nil"/>
              <w:left w:val="nil"/>
              <w:bottom w:val="nil"/>
              <w:right w:val="nil"/>
            </w:tcBorders>
            <w:shd w:val="clear" w:color="auto" w:fill="FFFFFF"/>
            <w:hideMark/>
          </w:tcPr>
          <w:p w14:paraId="476EB7E5" w14:textId="0AE4D5E8" w:rsidR="002B19B5" w:rsidRPr="00DD3930" w:rsidRDefault="002B19B5" w:rsidP="00D10F49">
            <w:pPr>
              <w:spacing w:after="60" w:line="240" w:lineRule="auto"/>
              <w:rPr>
                <w:rFonts w:eastAsia="Times New Roman" w:cstheme="minorHAnsi"/>
                <w:b/>
                <w:color w:val="212529"/>
              </w:rPr>
            </w:pPr>
            <w:r w:rsidRPr="00DD3930">
              <w:rPr>
                <w:rFonts w:eastAsia="Times New Roman" w:cstheme="minorHAnsi"/>
                <w:color w:val="212529"/>
              </w:rPr>
              <w:t> </w:t>
            </w:r>
            <w:r w:rsidR="00C44F3D" w:rsidRPr="00DD3930">
              <w:rPr>
                <w:rFonts w:eastAsia="Times New Roman" w:cstheme="minorHAnsi"/>
                <w:color w:val="212529"/>
              </w:rPr>
              <w:t xml:space="preserve">                                                                                  </w:t>
            </w:r>
            <w:r w:rsidR="00C44F3D" w:rsidRPr="00DD3930">
              <w:rPr>
                <w:rFonts w:cstheme="minorHAnsi"/>
                <w:b/>
              </w:rPr>
              <w:t>Total core nursing</w:t>
            </w:r>
            <w:r w:rsidR="00C44F3D" w:rsidRPr="00DD3930">
              <w:rPr>
                <w:rFonts w:cstheme="minorHAnsi"/>
                <w:b/>
                <w:spacing w:val="-5"/>
              </w:rPr>
              <w:t xml:space="preserve"> </w:t>
            </w:r>
            <w:r w:rsidR="00C44F3D" w:rsidRPr="00DD3930">
              <w:rPr>
                <w:rFonts w:cstheme="minorHAnsi"/>
                <w:b/>
              </w:rPr>
              <w:t>units</w:t>
            </w:r>
            <w:r w:rsidR="00C44F3D" w:rsidRPr="00DD3930">
              <w:rPr>
                <w:rFonts w:cstheme="minorHAnsi"/>
                <w:b/>
                <w:spacing w:val="-5"/>
              </w:rPr>
              <w:t xml:space="preserve"> </w:t>
            </w:r>
            <w:r w:rsidR="00C44F3D" w:rsidRPr="00DD3930">
              <w:rPr>
                <w:rFonts w:cstheme="minorHAnsi"/>
                <w:b/>
              </w:rPr>
              <w:t xml:space="preserve">required                  </w:t>
            </w:r>
            <w:r w:rsidR="00DF302D" w:rsidRPr="00DD3930">
              <w:rPr>
                <w:rFonts w:cstheme="minorHAnsi"/>
                <w:b/>
              </w:rPr>
              <w:t>3</w:t>
            </w:r>
            <w:r w:rsidR="00D10F49">
              <w:rPr>
                <w:rFonts w:cstheme="minorHAnsi"/>
                <w:b/>
              </w:rPr>
              <w:t>6</w:t>
            </w:r>
          </w:p>
        </w:tc>
      </w:tr>
    </w:tbl>
    <w:p w14:paraId="558A6A60" w14:textId="47AF3D8A" w:rsidR="00C44F3D" w:rsidRDefault="00C44F3D" w:rsidP="00C44F3D">
      <w:pPr>
        <w:spacing w:before="223" w:line="240" w:lineRule="auto"/>
        <w:ind w:right="90"/>
        <w:rPr>
          <w:rFonts w:cstheme="minorHAnsi"/>
          <w:spacing w:val="-3"/>
        </w:rPr>
      </w:pPr>
      <w:r w:rsidRPr="00DD3930">
        <w:rPr>
          <w:rFonts w:cstheme="minorHAnsi"/>
        </w:rPr>
        <w:t>*NRN</w:t>
      </w:r>
      <w:r w:rsidRPr="00DD3930">
        <w:rPr>
          <w:rFonts w:cstheme="minorHAnsi"/>
          <w:spacing w:val="-23"/>
        </w:rPr>
        <w:t xml:space="preserve"> </w:t>
      </w:r>
      <w:r w:rsidRPr="00DD3930">
        <w:rPr>
          <w:rFonts w:cstheme="minorHAnsi"/>
        </w:rPr>
        <w:t>200</w:t>
      </w:r>
      <w:r w:rsidRPr="00DD3930">
        <w:rPr>
          <w:rFonts w:cstheme="minorHAnsi"/>
          <w:spacing w:val="-22"/>
        </w:rPr>
        <w:t xml:space="preserve"> </w:t>
      </w:r>
      <w:r w:rsidRPr="00DD3930">
        <w:rPr>
          <w:rFonts w:cstheme="minorHAnsi"/>
          <w:spacing w:val="-3"/>
        </w:rPr>
        <w:t>must</w:t>
      </w:r>
      <w:r w:rsidRPr="00DD3930">
        <w:rPr>
          <w:rFonts w:cstheme="minorHAnsi"/>
          <w:spacing w:val="-22"/>
        </w:rPr>
        <w:t xml:space="preserve"> </w:t>
      </w:r>
      <w:r w:rsidRPr="00DD3930">
        <w:rPr>
          <w:rFonts w:cstheme="minorHAnsi"/>
        </w:rPr>
        <w:t>be</w:t>
      </w:r>
      <w:r w:rsidRPr="00DD3930">
        <w:rPr>
          <w:rFonts w:cstheme="minorHAnsi"/>
          <w:spacing w:val="-22"/>
        </w:rPr>
        <w:t xml:space="preserve"> </w:t>
      </w:r>
      <w:r w:rsidRPr="00DD3930">
        <w:rPr>
          <w:rFonts w:cstheme="minorHAnsi"/>
          <w:spacing w:val="-3"/>
        </w:rPr>
        <w:t>taken</w:t>
      </w:r>
      <w:r w:rsidRPr="00DD3930">
        <w:rPr>
          <w:rFonts w:cstheme="minorHAnsi"/>
          <w:spacing w:val="-29"/>
        </w:rPr>
        <w:t xml:space="preserve"> </w:t>
      </w:r>
      <w:r w:rsidRPr="00DD3930">
        <w:rPr>
          <w:rFonts w:cstheme="minorHAnsi"/>
        </w:rPr>
        <w:t>by</w:t>
      </w:r>
      <w:r w:rsidRPr="00DD3930">
        <w:rPr>
          <w:rFonts w:cstheme="minorHAnsi"/>
          <w:spacing w:val="-26"/>
        </w:rPr>
        <w:t xml:space="preserve"> </w:t>
      </w:r>
      <w:r w:rsidRPr="00DD3930">
        <w:rPr>
          <w:rFonts w:cstheme="minorHAnsi"/>
        </w:rPr>
        <w:t>all</w:t>
      </w:r>
      <w:r w:rsidRPr="00DD3930">
        <w:rPr>
          <w:rFonts w:cstheme="minorHAnsi"/>
          <w:spacing w:val="-22"/>
        </w:rPr>
        <w:t xml:space="preserve"> </w:t>
      </w:r>
      <w:r w:rsidRPr="00DD3930">
        <w:rPr>
          <w:rFonts w:cstheme="minorHAnsi"/>
          <w:spacing w:val="-3"/>
        </w:rPr>
        <w:t>advance</w:t>
      </w:r>
      <w:r w:rsidRPr="00DD3930">
        <w:rPr>
          <w:rFonts w:cstheme="minorHAnsi"/>
          <w:spacing w:val="-25"/>
        </w:rPr>
        <w:t>-</w:t>
      </w:r>
      <w:r w:rsidRPr="00DD3930">
        <w:rPr>
          <w:rFonts w:cstheme="minorHAnsi"/>
        </w:rPr>
        <w:t>placed</w:t>
      </w:r>
      <w:r w:rsidRPr="00DD3930">
        <w:rPr>
          <w:rFonts w:cstheme="minorHAnsi"/>
          <w:spacing w:val="-22"/>
        </w:rPr>
        <w:t xml:space="preserve"> </w:t>
      </w:r>
      <w:r w:rsidRPr="00DD3930">
        <w:rPr>
          <w:rFonts w:cstheme="minorHAnsi"/>
          <w:spacing w:val="-3"/>
        </w:rPr>
        <w:t>students</w:t>
      </w:r>
      <w:r w:rsidRPr="00DD3930">
        <w:rPr>
          <w:rFonts w:cstheme="minorHAnsi"/>
          <w:spacing w:val="-28"/>
        </w:rPr>
        <w:t xml:space="preserve"> </w:t>
      </w:r>
      <w:r w:rsidRPr="00DD3930">
        <w:rPr>
          <w:rFonts w:cstheme="minorHAnsi"/>
        </w:rPr>
        <w:t>prior</w:t>
      </w:r>
      <w:r w:rsidRPr="00DD3930">
        <w:rPr>
          <w:rFonts w:cstheme="minorHAnsi"/>
          <w:spacing w:val="-23"/>
        </w:rPr>
        <w:t xml:space="preserve"> </w:t>
      </w:r>
      <w:r w:rsidRPr="00DD3930">
        <w:rPr>
          <w:rFonts w:cstheme="minorHAnsi"/>
        </w:rPr>
        <w:t>to</w:t>
      </w:r>
      <w:r w:rsidRPr="00DD3930">
        <w:rPr>
          <w:rFonts w:cstheme="minorHAnsi"/>
          <w:spacing w:val="-19"/>
        </w:rPr>
        <w:t xml:space="preserve"> </w:t>
      </w:r>
      <w:r w:rsidRPr="00DD3930">
        <w:rPr>
          <w:rFonts w:cstheme="minorHAnsi"/>
          <w:spacing w:val="-3"/>
        </w:rPr>
        <w:t>entering</w:t>
      </w:r>
      <w:r w:rsidRPr="00DD3930">
        <w:rPr>
          <w:rFonts w:cstheme="minorHAnsi"/>
          <w:spacing w:val="-25"/>
        </w:rPr>
        <w:t xml:space="preserve"> </w:t>
      </w:r>
      <w:r w:rsidRPr="00DD3930">
        <w:rPr>
          <w:rFonts w:cstheme="minorHAnsi"/>
          <w:spacing w:val="-2"/>
        </w:rPr>
        <w:t>the</w:t>
      </w:r>
      <w:r w:rsidRPr="00DD3930">
        <w:rPr>
          <w:rFonts w:cstheme="minorHAnsi"/>
          <w:spacing w:val="-24"/>
        </w:rPr>
        <w:t xml:space="preserve"> </w:t>
      </w:r>
      <w:r w:rsidRPr="00DD3930">
        <w:rPr>
          <w:rFonts w:cstheme="minorHAnsi"/>
          <w:spacing w:val="-3"/>
        </w:rPr>
        <w:t>Nursing</w:t>
      </w:r>
      <w:r w:rsidRPr="00DD3930">
        <w:rPr>
          <w:rFonts w:cstheme="minorHAnsi"/>
          <w:spacing w:val="-25"/>
        </w:rPr>
        <w:t xml:space="preserve"> </w:t>
      </w:r>
      <w:r w:rsidRPr="00DD3930">
        <w:rPr>
          <w:rFonts w:cstheme="minorHAnsi"/>
          <w:spacing w:val="-3"/>
        </w:rPr>
        <w:t>Program;</w:t>
      </w:r>
      <w:r w:rsidR="00565A33" w:rsidRPr="00DD3930">
        <w:rPr>
          <w:rFonts w:cstheme="minorHAnsi"/>
          <w:spacing w:val="-3"/>
        </w:rPr>
        <w:t xml:space="preserve"> </w:t>
      </w:r>
      <w:r w:rsidRPr="00DD3930">
        <w:rPr>
          <w:rFonts w:cstheme="minorHAnsi"/>
          <w:spacing w:val="-4"/>
        </w:rPr>
        <w:t>not</w:t>
      </w:r>
      <w:r w:rsidRPr="00DD3930">
        <w:rPr>
          <w:rFonts w:cstheme="minorHAnsi"/>
          <w:spacing w:val="-29"/>
        </w:rPr>
        <w:t xml:space="preserve"> </w:t>
      </w:r>
      <w:r w:rsidRPr="00DD3930">
        <w:rPr>
          <w:rFonts w:cstheme="minorHAnsi"/>
          <w:spacing w:val="-6"/>
        </w:rPr>
        <w:t xml:space="preserve">required </w:t>
      </w:r>
      <w:r w:rsidRPr="00DD3930">
        <w:rPr>
          <w:rFonts w:cstheme="minorHAnsi"/>
          <w:spacing w:val="-2"/>
        </w:rPr>
        <w:t xml:space="preserve">for </w:t>
      </w:r>
      <w:r w:rsidRPr="00DD3930">
        <w:rPr>
          <w:rFonts w:cstheme="minorHAnsi"/>
          <w:spacing w:val="-3"/>
        </w:rPr>
        <w:t xml:space="preserve">generic students unless assigned </w:t>
      </w:r>
      <w:r w:rsidRPr="00DD3930">
        <w:rPr>
          <w:rFonts w:cstheme="minorHAnsi"/>
        </w:rPr>
        <w:t xml:space="preserve">as part </w:t>
      </w:r>
      <w:proofErr w:type="gramStart"/>
      <w:r w:rsidRPr="00DD3930">
        <w:rPr>
          <w:rFonts w:cstheme="minorHAnsi"/>
        </w:rPr>
        <w:t>of</w:t>
      </w:r>
      <w:r w:rsidR="00565A33" w:rsidRPr="00DD3930">
        <w:rPr>
          <w:rFonts w:cstheme="minorHAnsi"/>
        </w:rPr>
        <w:t xml:space="preserve"> </w:t>
      </w:r>
      <w:r w:rsidRPr="00DD3930">
        <w:rPr>
          <w:rFonts w:cstheme="minorHAnsi"/>
          <w:spacing w:val="-42"/>
        </w:rPr>
        <w:t xml:space="preserve"> </w:t>
      </w:r>
      <w:r w:rsidR="00F148FE">
        <w:rPr>
          <w:rFonts w:cstheme="minorHAnsi"/>
          <w:spacing w:val="-3"/>
        </w:rPr>
        <w:t>remediation</w:t>
      </w:r>
      <w:proofErr w:type="gramEnd"/>
      <w:r w:rsidR="00F148FE">
        <w:rPr>
          <w:rFonts w:cstheme="minorHAnsi"/>
          <w:spacing w:val="-3"/>
        </w:rPr>
        <w:t>.</w:t>
      </w:r>
    </w:p>
    <w:p w14:paraId="28D8B58B" w14:textId="77777777" w:rsidR="00F148FE" w:rsidRPr="00DD3930" w:rsidRDefault="00F148FE" w:rsidP="00C44F3D">
      <w:pPr>
        <w:spacing w:before="223" w:line="240" w:lineRule="auto"/>
        <w:ind w:right="90"/>
        <w:rPr>
          <w:rFonts w:cstheme="minorHAnsi"/>
        </w:rPr>
      </w:pPr>
    </w:p>
    <w:tbl>
      <w:tblPr>
        <w:tblW w:w="9560" w:type="dxa"/>
        <w:tblLayout w:type="fixed"/>
        <w:tblCellMar>
          <w:left w:w="0" w:type="dxa"/>
          <w:right w:w="0" w:type="dxa"/>
        </w:tblCellMar>
        <w:tblLook w:val="01E0" w:firstRow="1" w:lastRow="1" w:firstColumn="1" w:lastColumn="1" w:noHBand="0" w:noVBand="0"/>
      </w:tblPr>
      <w:tblGrid>
        <w:gridCol w:w="8000"/>
        <w:gridCol w:w="1560"/>
      </w:tblGrid>
      <w:tr w:rsidR="007A35E3" w:rsidRPr="00DD3930" w14:paraId="70EDE9E9" w14:textId="77777777" w:rsidTr="007A35E3">
        <w:trPr>
          <w:trHeight w:val="498"/>
        </w:trPr>
        <w:tc>
          <w:tcPr>
            <w:tcW w:w="8000" w:type="dxa"/>
          </w:tcPr>
          <w:p w14:paraId="71A9141B" w14:textId="77777777" w:rsidR="007A35E3" w:rsidRPr="00DD3930" w:rsidRDefault="007A35E3" w:rsidP="00FD7C36">
            <w:pPr>
              <w:pStyle w:val="TableParagraph"/>
              <w:spacing w:line="242" w:lineRule="exact"/>
              <w:ind w:left="200"/>
              <w:rPr>
                <w:rFonts w:asciiTheme="minorHAnsi" w:hAnsiTheme="minorHAnsi" w:cstheme="minorHAnsi"/>
                <w:b/>
              </w:rPr>
            </w:pPr>
            <w:r w:rsidRPr="00DD3930">
              <w:rPr>
                <w:rFonts w:asciiTheme="minorHAnsi" w:hAnsiTheme="minorHAnsi" w:cstheme="minorHAnsi"/>
                <w:b/>
                <w:u w:val="thick"/>
              </w:rPr>
              <w:t>G</w:t>
            </w:r>
            <w:r w:rsidR="00005902" w:rsidRPr="00DD3930">
              <w:rPr>
                <w:rFonts w:asciiTheme="minorHAnsi" w:hAnsiTheme="minorHAnsi" w:cstheme="minorHAnsi"/>
                <w:b/>
                <w:u w:val="thick"/>
              </w:rPr>
              <w:t>raduation Requirements for the Associate Degree in N</w:t>
            </w:r>
            <w:r w:rsidRPr="00DD3930">
              <w:rPr>
                <w:rFonts w:asciiTheme="minorHAnsi" w:hAnsiTheme="minorHAnsi" w:cstheme="minorHAnsi"/>
                <w:b/>
                <w:u w:val="thick"/>
              </w:rPr>
              <w:t>ursing:</w:t>
            </w:r>
          </w:p>
        </w:tc>
        <w:tc>
          <w:tcPr>
            <w:tcW w:w="1560" w:type="dxa"/>
          </w:tcPr>
          <w:p w14:paraId="7E753136" w14:textId="77777777" w:rsidR="007A35E3" w:rsidRPr="00DD3930" w:rsidRDefault="007A35E3" w:rsidP="00FD7C36">
            <w:pPr>
              <w:pStyle w:val="TableParagraph"/>
              <w:rPr>
                <w:rFonts w:asciiTheme="minorHAnsi" w:hAnsiTheme="minorHAnsi" w:cstheme="minorHAnsi"/>
              </w:rPr>
            </w:pPr>
          </w:p>
        </w:tc>
      </w:tr>
      <w:tr w:rsidR="007A35E3" w:rsidRPr="00DD3930" w14:paraId="1D3900A0" w14:textId="77777777" w:rsidTr="007A35E3">
        <w:trPr>
          <w:trHeight w:val="376"/>
        </w:trPr>
        <w:tc>
          <w:tcPr>
            <w:tcW w:w="8000" w:type="dxa"/>
          </w:tcPr>
          <w:p w14:paraId="39E975CF" w14:textId="77777777" w:rsidR="007A35E3" w:rsidRPr="00DD3930" w:rsidRDefault="007A35E3" w:rsidP="00FD7C36">
            <w:pPr>
              <w:pStyle w:val="TableParagraph"/>
              <w:spacing w:before="117" w:line="239" w:lineRule="exact"/>
              <w:ind w:left="200"/>
              <w:rPr>
                <w:rFonts w:asciiTheme="minorHAnsi" w:hAnsiTheme="minorHAnsi" w:cstheme="minorHAnsi"/>
              </w:rPr>
            </w:pPr>
            <w:r w:rsidRPr="00DD3930">
              <w:rPr>
                <w:rFonts w:asciiTheme="minorHAnsi" w:hAnsiTheme="minorHAnsi" w:cstheme="minorHAnsi"/>
              </w:rPr>
              <w:t>Total core nursing units required</w:t>
            </w:r>
          </w:p>
        </w:tc>
        <w:tc>
          <w:tcPr>
            <w:tcW w:w="1560" w:type="dxa"/>
          </w:tcPr>
          <w:p w14:paraId="4C5969B4" w14:textId="77777777" w:rsidR="007A35E3" w:rsidRPr="00DD3930" w:rsidRDefault="00C44F3D" w:rsidP="00FD7C36">
            <w:pPr>
              <w:pStyle w:val="TableParagraph"/>
              <w:spacing w:before="117" w:line="239" w:lineRule="exact"/>
              <w:ind w:left="600"/>
              <w:rPr>
                <w:rFonts w:asciiTheme="minorHAnsi" w:hAnsiTheme="minorHAnsi" w:cstheme="minorHAnsi"/>
              </w:rPr>
            </w:pPr>
            <w:r w:rsidRPr="00DD3930">
              <w:rPr>
                <w:rFonts w:asciiTheme="minorHAnsi" w:hAnsiTheme="minorHAnsi" w:cstheme="minorHAnsi"/>
              </w:rPr>
              <w:t>36</w:t>
            </w:r>
          </w:p>
        </w:tc>
      </w:tr>
      <w:tr w:rsidR="007A35E3" w:rsidRPr="00DD3930" w14:paraId="383C4377" w14:textId="77777777" w:rsidTr="007A35E3">
        <w:trPr>
          <w:trHeight w:val="249"/>
        </w:trPr>
        <w:tc>
          <w:tcPr>
            <w:tcW w:w="8000" w:type="dxa"/>
          </w:tcPr>
          <w:p w14:paraId="2ED9B29F" w14:textId="77777777" w:rsidR="007A35E3" w:rsidRPr="00DD3930" w:rsidRDefault="007A35E3" w:rsidP="00FD7C36">
            <w:pPr>
              <w:pStyle w:val="TableParagraph"/>
              <w:spacing w:line="230" w:lineRule="exact"/>
              <w:ind w:left="200"/>
              <w:rPr>
                <w:rFonts w:asciiTheme="minorHAnsi" w:hAnsiTheme="minorHAnsi" w:cstheme="minorHAnsi"/>
              </w:rPr>
            </w:pPr>
            <w:r w:rsidRPr="00DD3930">
              <w:rPr>
                <w:rFonts w:asciiTheme="minorHAnsi" w:hAnsiTheme="minorHAnsi" w:cstheme="minorHAnsi"/>
              </w:rPr>
              <w:t>Biology 239, General Human Anatomy or equivalent</w:t>
            </w:r>
          </w:p>
        </w:tc>
        <w:tc>
          <w:tcPr>
            <w:tcW w:w="1560" w:type="dxa"/>
          </w:tcPr>
          <w:p w14:paraId="70A655F3" w14:textId="77777777" w:rsidR="007A35E3" w:rsidRPr="00DD3930" w:rsidRDefault="007A35E3" w:rsidP="00FD7C36">
            <w:pPr>
              <w:pStyle w:val="TableParagraph"/>
              <w:spacing w:line="230" w:lineRule="exact"/>
              <w:ind w:left="1"/>
              <w:jc w:val="center"/>
              <w:rPr>
                <w:rFonts w:asciiTheme="minorHAnsi" w:hAnsiTheme="minorHAnsi" w:cstheme="minorHAnsi"/>
              </w:rPr>
            </w:pPr>
            <w:r w:rsidRPr="00DD3930">
              <w:rPr>
                <w:rFonts w:asciiTheme="minorHAnsi" w:hAnsiTheme="minorHAnsi" w:cstheme="minorHAnsi"/>
                <w:w w:val="99"/>
              </w:rPr>
              <w:t>4</w:t>
            </w:r>
          </w:p>
        </w:tc>
      </w:tr>
      <w:tr w:rsidR="007A35E3" w:rsidRPr="00DD3930" w14:paraId="23CE4775" w14:textId="77777777" w:rsidTr="007A35E3">
        <w:trPr>
          <w:trHeight w:val="249"/>
        </w:trPr>
        <w:tc>
          <w:tcPr>
            <w:tcW w:w="8000" w:type="dxa"/>
          </w:tcPr>
          <w:p w14:paraId="7AF4ED31" w14:textId="77777777" w:rsidR="007A35E3" w:rsidRPr="00DD3930" w:rsidRDefault="007A35E3" w:rsidP="00FD7C36">
            <w:pPr>
              <w:pStyle w:val="TableParagraph"/>
              <w:spacing w:line="230" w:lineRule="exact"/>
              <w:ind w:left="200"/>
              <w:rPr>
                <w:rFonts w:asciiTheme="minorHAnsi" w:hAnsiTheme="minorHAnsi" w:cstheme="minorHAnsi"/>
              </w:rPr>
            </w:pPr>
            <w:r w:rsidRPr="00DD3930">
              <w:rPr>
                <w:rFonts w:asciiTheme="minorHAnsi" w:hAnsiTheme="minorHAnsi" w:cstheme="minorHAnsi"/>
              </w:rPr>
              <w:t>**Biology 249, Human Physiology or equivalent</w:t>
            </w:r>
          </w:p>
        </w:tc>
        <w:tc>
          <w:tcPr>
            <w:tcW w:w="1560" w:type="dxa"/>
          </w:tcPr>
          <w:p w14:paraId="213C5D26" w14:textId="77777777" w:rsidR="007A35E3" w:rsidRPr="00DD3930" w:rsidRDefault="007A35E3" w:rsidP="00FD7C36">
            <w:pPr>
              <w:pStyle w:val="TableParagraph"/>
              <w:spacing w:line="230" w:lineRule="exact"/>
              <w:ind w:left="1"/>
              <w:jc w:val="center"/>
              <w:rPr>
                <w:rFonts w:asciiTheme="minorHAnsi" w:hAnsiTheme="minorHAnsi" w:cstheme="minorHAnsi"/>
              </w:rPr>
            </w:pPr>
            <w:r w:rsidRPr="00DD3930">
              <w:rPr>
                <w:rFonts w:asciiTheme="minorHAnsi" w:hAnsiTheme="minorHAnsi" w:cstheme="minorHAnsi"/>
                <w:w w:val="99"/>
              </w:rPr>
              <w:t>4</w:t>
            </w:r>
          </w:p>
        </w:tc>
      </w:tr>
      <w:tr w:rsidR="007A35E3" w:rsidRPr="00DD3930" w14:paraId="76DDA722" w14:textId="77777777" w:rsidTr="007A35E3">
        <w:trPr>
          <w:trHeight w:val="249"/>
        </w:trPr>
        <w:tc>
          <w:tcPr>
            <w:tcW w:w="8000" w:type="dxa"/>
          </w:tcPr>
          <w:p w14:paraId="3B982660" w14:textId="77777777" w:rsidR="007A35E3" w:rsidRPr="00DD3930" w:rsidRDefault="007A35E3" w:rsidP="00FD7C36">
            <w:pPr>
              <w:pStyle w:val="TableParagraph"/>
              <w:spacing w:line="230" w:lineRule="exact"/>
              <w:ind w:left="200"/>
              <w:rPr>
                <w:rFonts w:asciiTheme="minorHAnsi" w:hAnsiTheme="minorHAnsi" w:cstheme="minorHAnsi"/>
              </w:rPr>
            </w:pPr>
            <w:r w:rsidRPr="00DD3930">
              <w:rPr>
                <w:rFonts w:asciiTheme="minorHAnsi" w:hAnsiTheme="minorHAnsi" w:cstheme="minorHAnsi"/>
              </w:rPr>
              <w:t>**Biology 139, Health Microbiology or equivalent</w:t>
            </w:r>
          </w:p>
        </w:tc>
        <w:tc>
          <w:tcPr>
            <w:tcW w:w="1560" w:type="dxa"/>
          </w:tcPr>
          <w:p w14:paraId="570506AB" w14:textId="77777777" w:rsidR="007A35E3" w:rsidRPr="00DD3930" w:rsidRDefault="007A35E3" w:rsidP="00FD7C36">
            <w:pPr>
              <w:pStyle w:val="TableParagraph"/>
              <w:spacing w:line="230" w:lineRule="exact"/>
              <w:ind w:left="1"/>
              <w:jc w:val="center"/>
              <w:rPr>
                <w:rFonts w:asciiTheme="minorHAnsi" w:hAnsiTheme="minorHAnsi" w:cstheme="minorHAnsi"/>
              </w:rPr>
            </w:pPr>
            <w:r w:rsidRPr="00DD3930">
              <w:rPr>
                <w:rFonts w:asciiTheme="minorHAnsi" w:hAnsiTheme="minorHAnsi" w:cstheme="minorHAnsi"/>
                <w:w w:val="99"/>
              </w:rPr>
              <w:t>4</w:t>
            </w:r>
          </w:p>
        </w:tc>
      </w:tr>
      <w:tr w:rsidR="007A35E3" w:rsidRPr="00DD3930" w14:paraId="2737210C" w14:textId="77777777" w:rsidTr="007A35E3">
        <w:trPr>
          <w:trHeight w:val="249"/>
        </w:trPr>
        <w:tc>
          <w:tcPr>
            <w:tcW w:w="8000" w:type="dxa"/>
          </w:tcPr>
          <w:p w14:paraId="3061BB77" w14:textId="77777777" w:rsidR="007A35E3" w:rsidRPr="00DD3930" w:rsidRDefault="007A35E3" w:rsidP="00FD7C36">
            <w:pPr>
              <w:pStyle w:val="TableParagraph"/>
              <w:spacing w:before="9" w:line="221" w:lineRule="exact"/>
              <w:ind w:left="200"/>
              <w:rPr>
                <w:rFonts w:asciiTheme="minorHAnsi" w:hAnsiTheme="minorHAnsi" w:cstheme="minorHAnsi"/>
              </w:rPr>
            </w:pPr>
            <w:r w:rsidRPr="00DD3930">
              <w:rPr>
                <w:rFonts w:asciiTheme="minorHAnsi" w:hAnsiTheme="minorHAnsi" w:cstheme="minorHAnsi"/>
              </w:rPr>
              <w:t>Communication Studies 102 or 145 (SAC), Communication 101 or 110 (SCC)</w:t>
            </w:r>
          </w:p>
        </w:tc>
        <w:tc>
          <w:tcPr>
            <w:tcW w:w="1560" w:type="dxa"/>
          </w:tcPr>
          <w:p w14:paraId="30617E4D" w14:textId="77777777" w:rsidR="007A35E3" w:rsidRPr="00DD3930" w:rsidRDefault="007A35E3" w:rsidP="00FD7C36">
            <w:pPr>
              <w:pStyle w:val="TableParagraph"/>
              <w:spacing w:line="230" w:lineRule="exact"/>
              <w:ind w:left="1"/>
              <w:jc w:val="center"/>
              <w:rPr>
                <w:rFonts w:asciiTheme="minorHAnsi" w:hAnsiTheme="minorHAnsi" w:cstheme="minorHAnsi"/>
              </w:rPr>
            </w:pPr>
            <w:r w:rsidRPr="00DD3930">
              <w:rPr>
                <w:rFonts w:asciiTheme="minorHAnsi" w:hAnsiTheme="minorHAnsi" w:cstheme="minorHAnsi"/>
                <w:w w:val="99"/>
              </w:rPr>
              <w:t>3</w:t>
            </w:r>
          </w:p>
        </w:tc>
      </w:tr>
      <w:tr w:rsidR="007A35E3" w:rsidRPr="00DD3930" w14:paraId="677AE4F0" w14:textId="77777777" w:rsidTr="007A35E3">
        <w:trPr>
          <w:trHeight w:val="249"/>
        </w:trPr>
        <w:tc>
          <w:tcPr>
            <w:tcW w:w="8000" w:type="dxa"/>
          </w:tcPr>
          <w:p w14:paraId="08FB915F" w14:textId="77777777" w:rsidR="007A35E3" w:rsidRPr="00DD3930" w:rsidRDefault="007A35E3" w:rsidP="00FD7C36">
            <w:pPr>
              <w:pStyle w:val="TableParagraph"/>
              <w:spacing w:line="230" w:lineRule="exact"/>
              <w:ind w:left="200"/>
              <w:rPr>
                <w:rFonts w:asciiTheme="minorHAnsi" w:hAnsiTheme="minorHAnsi" w:cstheme="minorHAnsi"/>
              </w:rPr>
            </w:pPr>
            <w:r w:rsidRPr="00DD3930">
              <w:rPr>
                <w:rFonts w:asciiTheme="minorHAnsi" w:hAnsiTheme="minorHAnsi" w:cstheme="minorHAnsi"/>
              </w:rPr>
              <w:t>English 101/101H</w:t>
            </w:r>
          </w:p>
        </w:tc>
        <w:tc>
          <w:tcPr>
            <w:tcW w:w="1560" w:type="dxa"/>
          </w:tcPr>
          <w:p w14:paraId="36048BFB" w14:textId="77777777" w:rsidR="007A35E3" w:rsidRPr="00DD3930" w:rsidRDefault="007A35E3" w:rsidP="00FD7C36">
            <w:pPr>
              <w:pStyle w:val="TableParagraph"/>
              <w:spacing w:line="230" w:lineRule="exact"/>
              <w:ind w:left="1"/>
              <w:jc w:val="center"/>
              <w:rPr>
                <w:rFonts w:asciiTheme="minorHAnsi" w:hAnsiTheme="minorHAnsi" w:cstheme="minorHAnsi"/>
              </w:rPr>
            </w:pPr>
            <w:r w:rsidRPr="00DD3930">
              <w:rPr>
                <w:rFonts w:asciiTheme="minorHAnsi" w:hAnsiTheme="minorHAnsi" w:cstheme="minorHAnsi"/>
                <w:w w:val="99"/>
              </w:rPr>
              <w:t>4</w:t>
            </w:r>
          </w:p>
        </w:tc>
      </w:tr>
      <w:tr w:rsidR="007A35E3" w:rsidRPr="00DD3930" w14:paraId="0AC34B91" w14:textId="77777777" w:rsidTr="007A35E3">
        <w:trPr>
          <w:trHeight w:val="250"/>
        </w:trPr>
        <w:tc>
          <w:tcPr>
            <w:tcW w:w="8000" w:type="dxa"/>
          </w:tcPr>
          <w:p w14:paraId="70ADB356" w14:textId="77777777" w:rsidR="007A35E3" w:rsidRPr="00DD3930" w:rsidRDefault="007A35E3" w:rsidP="00FD7C36">
            <w:pPr>
              <w:pStyle w:val="TableParagraph"/>
              <w:spacing w:line="231" w:lineRule="exact"/>
              <w:ind w:left="200"/>
              <w:rPr>
                <w:rFonts w:asciiTheme="minorHAnsi" w:hAnsiTheme="minorHAnsi" w:cstheme="minorHAnsi"/>
              </w:rPr>
            </w:pPr>
            <w:r w:rsidRPr="00DD3930">
              <w:rPr>
                <w:rFonts w:asciiTheme="minorHAnsi" w:hAnsiTheme="minorHAnsi" w:cstheme="minorHAnsi"/>
              </w:rPr>
              <w:t>Sociology 100/100H</w:t>
            </w:r>
          </w:p>
        </w:tc>
        <w:tc>
          <w:tcPr>
            <w:tcW w:w="1560" w:type="dxa"/>
          </w:tcPr>
          <w:p w14:paraId="52C5D683" w14:textId="77777777" w:rsidR="007A35E3" w:rsidRPr="00DD3930" w:rsidRDefault="007A35E3" w:rsidP="00FD7C36">
            <w:pPr>
              <w:pStyle w:val="TableParagraph"/>
              <w:spacing w:line="231" w:lineRule="exact"/>
              <w:ind w:left="1"/>
              <w:jc w:val="center"/>
              <w:rPr>
                <w:rFonts w:asciiTheme="minorHAnsi" w:hAnsiTheme="minorHAnsi" w:cstheme="minorHAnsi"/>
              </w:rPr>
            </w:pPr>
            <w:r w:rsidRPr="00DD3930">
              <w:rPr>
                <w:rFonts w:asciiTheme="minorHAnsi" w:hAnsiTheme="minorHAnsi" w:cstheme="minorHAnsi"/>
                <w:w w:val="99"/>
              </w:rPr>
              <w:t>3</w:t>
            </w:r>
          </w:p>
        </w:tc>
      </w:tr>
      <w:tr w:rsidR="007A35E3" w:rsidRPr="00DD3930" w14:paraId="2CA91BD2" w14:textId="77777777" w:rsidTr="007A35E3">
        <w:trPr>
          <w:trHeight w:val="250"/>
        </w:trPr>
        <w:tc>
          <w:tcPr>
            <w:tcW w:w="8000" w:type="dxa"/>
          </w:tcPr>
          <w:p w14:paraId="0136A357" w14:textId="77777777" w:rsidR="007A35E3" w:rsidRPr="00DD3930" w:rsidRDefault="007A35E3" w:rsidP="00FD7C36">
            <w:pPr>
              <w:pStyle w:val="TableParagraph"/>
              <w:spacing w:line="231" w:lineRule="exact"/>
              <w:ind w:left="200"/>
              <w:rPr>
                <w:rFonts w:asciiTheme="minorHAnsi" w:hAnsiTheme="minorHAnsi" w:cstheme="minorHAnsi"/>
              </w:rPr>
            </w:pPr>
            <w:r w:rsidRPr="00DD3930">
              <w:rPr>
                <w:rFonts w:asciiTheme="minorHAnsi" w:hAnsiTheme="minorHAnsi" w:cstheme="minorHAnsi"/>
              </w:rPr>
              <w:t>Psychology 100/100H</w:t>
            </w:r>
          </w:p>
        </w:tc>
        <w:tc>
          <w:tcPr>
            <w:tcW w:w="1560" w:type="dxa"/>
          </w:tcPr>
          <w:p w14:paraId="2824F3C9" w14:textId="77777777" w:rsidR="007A35E3" w:rsidRPr="00DD3930" w:rsidRDefault="007A35E3" w:rsidP="00FD7C36">
            <w:pPr>
              <w:pStyle w:val="TableParagraph"/>
              <w:spacing w:line="231" w:lineRule="exact"/>
              <w:ind w:left="1"/>
              <w:jc w:val="center"/>
              <w:rPr>
                <w:rFonts w:asciiTheme="minorHAnsi" w:hAnsiTheme="minorHAnsi" w:cstheme="minorHAnsi"/>
              </w:rPr>
            </w:pPr>
            <w:r w:rsidRPr="00DD3930">
              <w:rPr>
                <w:rFonts w:asciiTheme="minorHAnsi" w:hAnsiTheme="minorHAnsi" w:cstheme="minorHAnsi"/>
                <w:w w:val="99"/>
              </w:rPr>
              <w:t>3</w:t>
            </w:r>
          </w:p>
        </w:tc>
      </w:tr>
      <w:tr w:rsidR="007A35E3" w:rsidRPr="00DD3930" w14:paraId="4E89279F" w14:textId="77777777" w:rsidTr="007A35E3">
        <w:trPr>
          <w:trHeight w:val="249"/>
        </w:trPr>
        <w:tc>
          <w:tcPr>
            <w:tcW w:w="8000" w:type="dxa"/>
          </w:tcPr>
          <w:p w14:paraId="6E9D164C" w14:textId="77777777" w:rsidR="007A35E3" w:rsidRPr="00DD3930" w:rsidRDefault="007A35E3" w:rsidP="00FD7C36">
            <w:pPr>
              <w:pStyle w:val="TableParagraph"/>
              <w:spacing w:line="230" w:lineRule="exact"/>
              <w:ind w:left="200"/>
              <w:rPr>
                <w:rFonts w:asciiTheme="minorHAnsi" w:hAnsiTheme="minorHAnsi" w:cstheme="minorHAnsi"/>
              </w:rPr>
            </w:pPr>
            <w:r w:rsidRPr="00DD3930">
              <w:rPr>
                <w:rFonts w:asciiTheme="minorHAnsi" w:hAnsiTheme="minorHAnsi" w:cstheme="minorHAnsi"/>
              </w:rPr>
              <w:t>American Institutions (U.S. History or Political Science 101)</w:t>
            </w:r>
          </w:p>
        </w:tc>
        <w:tc>
          <w:tcPr>
            <w:tcW w:w="1560" w:type="dxa"/>
          </w:tcPr>
          <w:p w14:paraId="1B6D635A" w14:textId="77777777" w:rsidR="007A35E3" w:rsidRPr="00DD3930" w:rsidRDefault="007A35E3" w:rsidP="00FD7C36">
            <w:pPr>
              <w:pStyle w:val="TableParagraph"/>
              <w:spacing w:line="230" w:lineRule="exact"/>
              <w:ind w:left="1"/>
              <w:jc w:val="center"/>
              <w:rPr>
                <w:rFonts w:asciiTheme="minorHAnsi" w:hAnsiTheme="minorHAnsi" w:cstheme="minorHAnsi"/>
              </w:rPr>
            </w:pPr>
            <w:r w:rsidRPr="00DD3930">
              <w:rPr>
                <w:rFonts w:asciiTheme="minorHAnsi" w:hAnsiTheme="minorHAnsi" w:cstheme="minorHAnsi"/>
                <w:w w:val="99"/>
              </w:rPr>
              <w:t>3</w:t>
            </w:r>
          </w:p>
        </w:tc>
      </w:tr>
      <w:tr w:rsidR="007A35E3" w:rsidRPr="00DD3930" w14:paraId="728340C0" w14:textId="77777777" w:rsidTr="007A35E3">
        <w:trPr>
          <w:trHeight w:val="249"/>
        </w:trPr>
        <w:tc>
          <w:tcPr>
            <w:tcW w:w="8000" w:type="dxa"/>
          </w:tcPr>
          <w:p w14:paraId="7EC1D3E0" w14:textId="77777777" w:rsidR="007A35E3" w:rsidRPr="00DD3930" w:rsidRDefault="007A35E3" w:rsidP="00FD7C36">
            <w:pPr>
              <w:pStyle w:val="TableParagraph"/>
              <w:spacing w:line="230" w:lineRule="exact"/>
              <w:ind w:left="200"/>
              <w:rPr>
                <w:rFonts w:asciiTheme="minorHAnsi" w:hAnsiTheme="minorHAnsi" w:cstheme="minorHAnsi"/>
              </w:rPr>
            </w:pPr>
            <w:r w:rsidRPr="00DD3930">
              <w:rPr>
                <w:rFonts w:asciiTheme="minorHAnsi" w:hAnsiTheme="minorHAnsi" w:cstheme="minorHAnsi"/>
              </w:rPr>
              <w:t>Humanities elective</w:t>
            </w:r>
          </w:p>
        </w:tc>
        <w:tc>
          <w:tcPr>
            <w:tcW w:w="1560" w:type="dxa"/>
          </w:tcPr>
          <w:p w14:paraId="6CEA45C3" w14:textId="77777777" w:rsidR="007A35E3" w:rsidRPr="00DD3930" w:rsidRDefault="007A35E3" w:rsidP="00FD7C36">
            <w:pPr>
              <w:pStyle w:val="TableParagraph"/>
              <w:spacing w:line="230" w:lineRule="exact"/>
              <w:ind w:left="1"/>
              <w:jc w:val="center"/>
              <w:rPr>
                <w:rFonts w:asciiTheme="minorHAnsi" w:hAnsiTheme="minorHAnsi" w:cstheme="minorHAnsi"/>
              </w:rPr>
            </w:pPr>
            <w:r w:rsidRPr="00DD3930">
              <w:rPr>
                <w:rFonts w:asciiTheme="minorHAnsi" w:hAnsiTheme="minorHAnsi" w:cstheme="minorHAnsi"/>
                <w:w w:val="99"/>
              </w:rPr>
              <w:t>3</w:t>
            </w:r>
          </w:p>
        </w:tc>
      </w:tr>
      <w:tr w:rsidR="007A35E3" w:rsidRPr="00DD3930" w14:paraId="04F9B670" w14:textId="77777777" w:rsidTr="007A35E3">
        <w:trPr>
          <w:trHeight w:val="249"/>
        </w:trPr>
        <w:tc>
          <w:tcPr>
            <w:tcW w:w="8000" w:type="dxa"/>
          </w:tcPr>
          <w:p w14:paraId="3057E9C8" w14:textId="77777777" w:rsidR="007A35E3" w:rsidRPr="00DD3930" w:rsidRDefault="007A35E3" w:rsidP="00FD7C36">
            <w:pPr>
              <w:pStyle w:val="TableParagraph"/>
              <w:spacing w:line="230" w:lineRule="exact"/>
              <w:ind w:left="200"/>
              <w:rPr>
                <w:rFonts w:asciiTheme="minorHAnsi" w:hAnsiTheme="minorHAnsi" w:cstheme="minorHAnsi"/>
              </w:rPr>
            </w:pPr>
            <w:r w:rsidRPr="00DD3930">
              <w:rPr>
                <w:rFonts w:asciiTheme="minorHAnsi" w:hAnsiTheme="minorHAnsi" w:cstheme="minorHAnsi"/>
              </w:rPr>
              <w:t>Lifelong Understanding and Self-Development</w:t>
            </w:r>
          </w:p>
        </w:tc>
        <w:tc>
          <w:tcPr>
            <w:tcW w:w="1560" w:type="dxa"/>
          </w:tcPr>
          <w:p w14:paraId="37B06404" w14:textId="77777777" w:rsidR="007A35E3" w:rsidRPr="00DD3930" w:rsidRDefault="007A35E3" w:rsidP="00FD7C36">
            <w:pPr>
              <w:pStyle w:val="TableParagraph"/>
              <w:spacing w:line="230" w:lineRule="exact"/>
              <w:ind w:left="600"/>
              <w:rPr>
                <w:rFonts w:asciiTheme="minorHAnsi" w:hAnsiTheme="minorHAnsi" w:cstheme="minorHAnsi"/>
              </w:rPr>
            </w:pPr>
            <w:r w:rsidRPr="00DD3930">
              <w:rPr>
                <w:rFonts w:asciiTheme="minorHAnsi" w:hAnsiTheme="minorHAnsi" w:cstheme="minorHAnsi"/>
              </w:rPr>
              <w:t>met</w:t>
            </w:r>
          </w:p>
        </w:tc>
      </w:tr>
      <w:tr w:rsidR="007A35E3" w:rsidRPr="00DD3930" w14:paraId="737F3A71" w14:textId="77777777" w:rsidTr="007A35E3">
        <w:trPr>
          <w:trHeight w:val="485"/>
        </w:trPr>
        <w:tc>
          <w:tcPr>
            <w:tcW w:w="8000" w:type="dxa"/>
          </w:tcPr>
          <w:p w14:paraId="7AD89703" w14:textId="77777777" w:rsidR="007A35E3" w:rsidRPr="00DD3930" w:rsidRDefault="007A35E3" w:rsidP="00FD7C36">
            <w:pPr>
              <w:pStyle w:val="TableParagraph"/>
              <w:spacing w:line="243" w:lineRule="exact"/>
              <w:ind w:left="200"/>
              <w:rPr>
                <w:rFonts w:asciiTheme="minorHAnsi" w:hAnsiTheme="minorHAnsi" w:cstheme="minorHAnsi"/>
              </w:rPr>
            </w:pPr>
            <w:r w:rsidRPr="00DD3930">
              <w:rPr>
                <w:rFonts w:asciiTheme="minorHAnsi" w:hAnsiTheme="minorHAnsi" w:cstheme="minorHAnsi"/>
              </w:rPr>
              <w:t>Cultural Breadth</w:t>
            </w:r>
          </w:p>
        </w:tc>
        <w:tc>
          <w:tcPr>
            <w:tcW w:w="1560" w:type="dxa"/>
            <w:tcBorders>
              <w:bottom w:val="single" w:sz="8" w:space="0" w:color="000000"/>
            </w:tcBorders>
          </w:tcPr>
          <w:p w14:paraId="6226545C" w14:textId="77777777" w:rsidR="007A35E3" w:rsidRPr="00DD3930" w:rsidRDefault="007A35E3" w:rsidP="00FD7C36">
            <w:pPr>
              <w:pStyle w:val="TableParagraph"/>
              <w:spacing w:line="243" w:lineRule="exact"/>
              <w:ind w:left="600"/>
              <w:rPr>
                <w:rFonts w:asciiTheme="minorHAnsi" w:hAnsiTheme="minorHAnsi" w:cstheme="minorHAnsi"/>
              </w:rPr>
            </w:pPr>
            <w:r w:rsidRPr="00DD3930">
              <w:rPr>
                <w:rFonts w:asciiTheme="minorHAnsi" w:hAnsiTheme="minorHAnsi" w:cstheme="minorHAnsi"/>
              </w:rPr>
              <w:t>met</w:t>
            </w:r>
          </w:p>
        </w:tc>
      </w:tr>
      <w:tr w:rsidR="007A35E3" w:rsidRPr="00DD3930" w14:paraId="3AE44BA2" w14:textId="77777777" w:rsidTr="007A35E3">
        <w:trPr>
          <w:trHeight w:val="265"/>
        </w:trPr>
        <w:tc>
          <w:tcPr>
            <w:tcW w:w="8000" w:type="dxa"/>
          </w:tcPr>
          <w:p w14:paraId="72F1E5E7" w14:textId="77777777" w:rsidR="007A35E3" w:rsidRPr="00DD3930" w:rsidRDefault="007A35E3" w:rsidP="00FD7C36">
            <w:pPr>
              <w:pStyle w:val="TableParagraph"/>
              <w:spacing w:before="8" w:line="238" w:lineRule="exact"/>
              <w:ind w:right="475"/>
              <w:jc w:val="right"/>
              <w:rPr>
                <w:rFonts w:asciiTheme="minorHAnsi" w:hAnsiTheme="minorHAnsi" w:cstheme="minorHAnsi"/>
                <w:b/>
              </w:rPr>
            </w:pPr>
            <w:r w:rsidRPr="00DD3930">
              <w:rPr>
                <w:rFonts w:asciiTheme="minorHAnsi" w:hAnsiTheme="minorHAnsi" w:cstheme="minorHAnsi"/>
                <w:b/>
                <w:w w:val="90"/>
              </w:rPr>
              <w:t>TOTAL</w:t>
            </w:r>
          </w:p>
        </w:tc>
        <w:tc>
          <w:tcPr>
            <w:tcW w:w="1560" w:type="dxa"/>
            <w:tcBorders>
              <w:top w:val="single" w:sz="8" w:space="0" w:color="000000"/>
            </w:tcBorders>
          </w:tcPr>
          <w:p w14:paraId="450DBBA4" w14:textId="77777777" w:rsidR="007A35E3" w:rsidRPr="00DD3930" w:rsidRDefault="00C44F3D" w:rsidP="00FD7C36">
            <w:pPr>
              <w:pStyle w:val="TableParagraph"/>
              <w:spacing w:line="246" w:lineRule="exact"/>
              <w:ind w:left="600"/>
              <w:rPr>
                <w:rFonts w:asciiTheme="minorHAnsi" w:hAnsiTheme="minorHAnsi" w:cstheme="minorHAnsi"/>
                <w:b/>
              </w:rPr>
            </w:pPr>
            <w:r w:rsidRPr="00DD3930">
              <w:rPr>
                <w:rFonts w:asciiTheme="minorHAnsi" w:hAnsiTheme="minorHAnsi" w:cstheme="minorHAnsi"/>
                <w:b/>
              </w:rPr>
              <w:t>67</w:t>
            </w:r>
            <w:r w:rsidR="007A35E3" w:rsidRPr="00DD3930">
              <w:rPr>
                <w:rFonts w:asciiTheme="minorHAnsi" w:hAnsiTheme="minorHAnsi" w:cstheme="minorHAnsi"/>
                <w:b/>
              </w:rPr>
              <w:t xml:space="preserve"> units</w:t>
            </w:r>
          </w:p>
        </w:tc>
      </w:tr>
    </w:tbl>
    <w:p w14:paraId="63366383" w14:textId="77777777" w:rsidR="007A35E3" w:rsidRPr="00DD3930" w:rsidRDefault="007A35E3" w:rsidP="007A35E3">
      <w:pPr>
        <w:pStyle w:val="BodyText"/>
        <w:spacing w:line="237" w:lineRule="auto"/>
        <w:rPr>
          <w:rFonts w:asciiTheme="minorHAnsi" w:hAnsiTheme="minorHAnsi" w:cstheme="minorHAnsi"/>
        </w:rPr>
      </w:pPr>
      <w:r w:rsidRPr="00DD3930">
        <w:rPr>
          <w:rFonts w:asciiTheme="minorHAnsi" w:hAnsiTheme="minorHAnsi" w:cstheme="minorHAnsi"/>
        </w:rPr>
        <w:t>** The asterisks before courses indicate they are required for Option III – 30 Unit Option LVN students.</w:t>
      </w:r>
    </w:p>
    <w:p w14:paraId="38947461" w14:textId="77777777" w:rsidR="007A35E3" w:rsidRPr="00DD3930" w:rsidRDefault="007A35E3" w:rsidP="007A35E3">
      <w:pPr>
        <w:pStyle w:val="BodyText"/>
        <w:spacing w:line="237" w:lineRule="auto"/>
        <w:rPr>
          <w:rFonts w:asciiTheme="minorHAnsi" w:hAnsiTheme="minorHAnsi" w:cstheme="minorHAnsi"/>
        </w:rPr>
      </w:pPr>
      <w:r w:rsidRPr="00DD3930">
        <w:rPr>
          <w:rFonts w:asciiTheme="minorHAnsi" w:hAnsiTheme="minorHAnsi" w:cstheme="minorHAnsi"/>
        </w:rPr>
        <w:t xml:space="preserve">Science courses </w:t>
      </w:r>
      <w:proofErr w:type="gramStart"/>
      <w:r w:rsidRPr="00DD3930">
        <w:rPr>
          <w:rFonts w:asciiTheme="minorHAnsi" w:hAnsiTheme="minorHAnsi" w:cstheme="minorHAnsi"/>
        </w:rPr>
        <w:t>must have been completed</w:t>
      </w:r>
      <w:proofErr w:type="gramEnd"/>
      <w:r w:rsidRPr="00DD3930">
        <w:rPr>
          <w:rFonts w:asciiTheme="minorHAnsi" w:hAnsiTheme="minorHAnsi" w:cstheme="minorHAnsi"/>
        </w:rPr>
        <w:t xml:space="preserve"> within seven (7) years of submission of the Nursing Program application.</w:t>
      </w:r>
    </w:p>
    <w:p w14:paraId="32417445" w14:textId="77777777" w:rsidR="00D05164" w:rsidRPr="00DD3930" w:rsidRDefault="00D05164" w:rsidP="007A35E3">
      <w:pPr>
        <w:pStyle w:val="BodyText"/>
        <w:spacing w:line="237" w:lineRule="auto"/>
        <w:rPr>
          <w:rFonts w:asciiTheme="minorHAnsi" w:hAnsiTheme="minorHAnsi" w:cstheme="minorHAnsi"/>
        </w:rPr>
      </w:pPr>
    </w:p>
    <w:p w14:paraId="14165C67" w14:textId="17546C90" w:rsidR="007A35E3" w:rsidRPr="00DD3930" w:rsidRDefault="00156BF7" w:rsidP="007A35E3">
      <w:pPr>
        <w:pStyle w:val="BodyText"/>
        <w:spacing w:line="237" w:lineRule="auto"/>
        <w:rPr>
          <w:rFonts w:asciiTheme="minorHAnsi" w:hAnsiTheme="minorHAnsi" w:cstheme="minorHAnsi"/>
        </w:rPr>
      </w:pPr>
      <w:r w:rsidRPr="00F148FE">
        <w:rPr>
          <w:rFonts w:asciiTheme="minorHAnsi" w:hAnsiTheme="minorHAnsi" w:cstheme="minorHAnsi"/>
        </w:rPr>
        <w:t xml:space="preserve">Successful completion of math </w:t>
      </w:r>
      <w:r w:rsidR="00F148FE">
        <w:rPr>
          <w:rFonts w:asciiTheme="minorHAnsi" w:hAnsiTheme="minorHAnsi" w:cstheme="minorHAnsi"/>
        </w:rPr>
        <w:t xml:space="preserve">and reading </w:t>
      </w:r>
      <w:r w:rsidRPr="00F148FE">
        <w:rPr>
          <w:rFonts w:asciiTheme="minorHAnsi" w:hAnsiTheme="minorHAnsi" w:cstheme="minorHAnsi"/>
        </w:rPr>
        <w:t xml:space="preserve">proficiency </w:t>
      </w:r>
      <w:r w:rsidR="00F148FE">
        <w:rPr>
          <w:rFonts w:asciiTheme="minorHAnsi" w:hAnsiTheme="minorHAnsi" w:cstheme="minorHAnsi"/>
        </w:rPr>
        <w:t>are</w:t>
      </w:r>
      <w:r w:rsidRPr="00F148FE">
        <w:rPr>
          <w:rFonts w:asciiTheme="minorHAnsi" w:hAnsiTheme="minorHAnsi" w:cstheme="minorHAnsi"/>
        </w:rPr>
        <w:t xml:space="preserve"> required for graduation. </w:t>
      </w:r>
      <w:proofErr w:type="gramStart"/>
      <w:r w:rsidR="007A35E3" w:rsidRPr="00DD3930">
        <w:rPr>
          <w:rFonts w:asciiTheme="minorHAnsi" w:hAnsiTheme="minorHAnsi" w:cstheme="minorHAnsi"/>
        </w:rPr>
        <w:t>Lifelong understanding and self-development, and cultural breadth requirements are met by nursing students with degree completion</w:t>
      </w:r>
      <w:proofErr w:type="gramEnd"/>
      <w:r w:rsidR="007A35E3" w:rsidRPr="00DD3930">
        <w:rPr>
          <w:rFonts w:asciiTheme="minorHAnsi" w:hAnsiTheme="minorHAnsi" w:cstheme="minorHAnsi"/>
        </w:rPr>
        <w:t>.</w:t>
      </w:r>
    </w:p>
    <w:p w14:paraId="0CA5DC1A" w14:textId="77777777" w:rsidR="007A35E3" w:rsidRPr="00DD3930" w:rsidRDefault="007A35E3" w:rsidP="007A35E3">
      <w:pPr>
        <w:pStyle w:val="BodyText"/>
        <w:spacing w:line="237" w:lineRule="auto"/>
        <w:rPr>
          <w:rFonts w:asciiTheme="minorHAnsi" w:hAnsiTheme="minorHAnsi" w:cstheme="minorHAnsi"/>
        </w:rPr>
      </w:pPr>
      <w:r w:rsidRPr="00DD3930">
        <w:rPr>
          <w:rFonts w:asciiTheme="minorHAnsi" w:hAnsiTheme="minorHAnsi" w:cstheme="minorHAnsi"/>
        </w:rPr>
        <w:t>All RN students must possess the Graduation Requirements or their equivalents as interpreted by the Admissions and Records Department of Santa Ana College with a 2.0 or better grade point average in order to advance to graduation.</w:t>
      </w:r>
    </w:p>
    <w:p w14:paraId="51F97868" w14:textId="77777777" w:rsidR="00D05164" w:rsidRPr="00DD3930" w:rsidRDefault="00D05164" w:rsidP="007A35E3">
      <w:pPr>
        <w:pStyle w:val="BodyText"/>
        <w:spacing w:line="237" w:lineRule="auto"/>
        <w:rPr>
          <w:rFonts w:asciiTheme="minorHAnsi" w:hAnsiTheme="minorHAnsi" w:cstheme="minorHAnsi"/>
        </w:rPr>
      </w:pPr>
    </w:p>
    <w:p w14:paraId="6A8D1900" w14:textId="77777777" w:rsidR="007A35E3" w:rsidRPr="00DD3930" w:rsidRDefault="007A35E3" w:rsidP="007A35E3">
      <w:pPr>
        <w:pStyle w:val="BodyText"/>
        <w:spacing w:line="237" w:lineRule="auto"/>
        <w:rPr>
          <w:rFonts w:asciiTheme="minorHAnsi" w:hAnsiTheme="minorHAnsi" w:cstheme="minorHAnsi"/>
        </w:rPr>
      </w:pPr>
      <w:r w:rsidRPr="00DD3930">
        <w:rPr>
          <w:rFonts w:asciiTheme="minorHAnsi" w:hAnsiTheme="minorHAnsi" w:cstheme="minorHAnsi"/>
        </w:rPr>
        <w:t>The California BRN stipulates that RN students MUST complete sixteen (16) units of natural, behavioral, and social sciences as well as six (6) units of communications skills, to qualify for examination and licensure.</w:t>
      </w:r>
    </w:p>
    <w:p w14:paraId="4205126E" w14:textId="77777777" w:rsidR="00D05164" w:rsidRPr="00DD3930" w:rsidRDefault="00D05164" w:rsidP="007A35E3">
      <w:pPr>
        <w:pStyle w:val="BodyText"/>
        <w:spacing w:line="237" w:lineRule="auto"/>
        <w:rPr>
          <w:rFonts w:asciiTheme="minorHAnsi" w:hAnsiTheme="minorHAnsi" w:cstheme="minorHAnsi"/>
        </w:rPr>
      </w:pPr>
    </w:p>
    <w:p w14:paraId="57A0E259" w14:textId="77777777" w:rsidR="007A35E3" w:rsidRPr="00DD3930" w:rsidRDefault="007A35E3" w:rsidP="007A35E3">
      <w:pPr>
        <w:pStyle w:val="BodyText"/>
        <w:spacing w:line="237" w:lineRule="auto"/>
        <w:rPr>
          <w:rFonts w:asciiTheme="minorHAnsi" w:hAnsiTheme="minorHAnsi" w:cstheme="minorHAnsi"/>
        </w:rPr>
      </w:pPr>
      <w:r w:rsidRPr="00DD3930">
        <w:rPr>
          <w:rFonts w:asciiTheme="minorHAnsi" w:hAnsiTheme="minorHAnsi" w:cstheme="minorHAnsi"/>
        </w:rPr>
        <w:t>All RN students should complete the Santa Ana College Associate Degree in Science with a major in Nursing before taking the National Council Licensing Examination - Registered Nurse (NCLEX-RN). All courses in the Graduation Requirements list, except for American In</w:t>
      </w:r>
      <w:r w:rsidR="00B458FD" w:rsidRPr="00DD3930">
        <w:rPr>
          <w:rFonts w:asciiTheme="minorHAnsi" w:hAnsiTheme="minorHAnsi" w:cstheme="minorHAnsi"/>
        </w:rPr>
        <w:t>stitutions, Humanities and the m</w:t>
      </w:r>
      <w:r w:rsidRPr="00DD3930">
        <w:rPr>
          <w:rFonts w:asciiTheme="minorHAnsi" w:hAnsiTheme="minorHAnsi" w:cstheme="minorHAnsi"/>
        </w:rPr>
        <w:t xml:space="preserve">ath requirement, are required as “Content for Licensure.” This means a student is not eligible to take NCLEX-RN unless the Content for Licensure classes </w:t>
      </w:r>
      <w:proofErr w:type="gramStart"/>
      <w:r w:rsidRPr="00DD3930">
        <w:rPr>
          <w:rFonts w:asciiTheme="minorHAnsi" w:hAnsiTheme="minorHAnsi" w:cstheme="minorHAnsi"/>
        </w:rPr>
        <w:t>have been completed</w:t>
      </w:r>
      <w:proofErr w:type="gramEnd"/>
      <w:r w:rsidRPr="00DD3930">
        <w:rPr>
          <w:rFonts w:asciiTheme="minorHAnsi" w:hAnsiTheme="minorHAnsi" w:cstheme="minorHAnsi"/>
        </w:rPr>
        <w:t xml:space="preserve"> except for students choosing Option III, LVN 30 Unit Option per the California BRN.</w:t>
      </w:r>
    </w:p>
    <w:p w14:paraId="521848BF" w14:textId="77777777" w:rsidR="007A35E3" w:rsidRPr="00DD3930" w:rsidRDefault="007A35E3" w:rsidP="007A35E3">
      <w:pPr>
        <w:pStyle w:val="BodyText"/>
        <w:spacing w:line="237" w:lineRule="auto"/>
        <w:rPr>
          <w:rFonts w:asciiTheme="minorHAnsi" w:hAnsiTheme="minorHAnsi" w:cstheme="minorHAnsi"/>
        </w:rPr>
      </w:pPr>
    </w:p>
    <w:p w14:paraId="08ABAE1E" w14:textId="7E0D11C4" w:rsidR="007A35E3" w:rsidRDefault="007A35E3" w:rsidP="007A35E3">
      <w:pPr>
        <w:pStyle w:val="BodyText"/>
        <w:spacing w:line="237" w:lineRule="auto"/>
        <w:rPr>
          <w:rFonts w:asciiTheme="minorHAnsi" w:hAnsiTheme="minorHAnsi" w:cstheme="minorHAnsi"/>
        </w:rPr>
      </w:pPr>
      <w:r w:rsidRPr="00DD3930">
        <w:rPr>
          <w:rFonts w:asciiTheme="minorHAnsi" w:hAnsiTheme="minorHAnsi" w:cstheme="minorHAnsi"/>
        </w:rPr>
        <w:t xml:space="preserve">Students may elect </w:t>
      </w:r>
      <w:proofErr w:type="gramStart"/>
      <w:r w:rsidRPr="00DD3930">
        <w:rPr>
          <w:rFonts w:asciiTheme="minorHAnsi" w:hAnsiTheme="minorHAnsi" w:cstheme="minorHAnsi"/>
        </w:rPr>
        <w:t>to not complete</w:t>
      </w:r>
      <w:proofErr w:type="gramEnd"/>
      <w:r w:rsidRPr="00DD3930">
        <w:rPr>
          <w:rFonts w:asciiTheme="minorHAnsi" w:hAnsiTheme="minorHAnsi" w:cstheme="minorHAnsi"/>
        </w:rPr>
        <w:t xml:space="preserve"> the degree requirements of American Institutions, </w:t>
      </w:r>
      <w:r w:rsidR="00B458FD" w:rsidRPr="008E3D7C">
        <w:rPr>
          <w:rFonts w:asciiTheme="minorHAnsi" w:hAnsiTheme="minorHAnsi" w:cstheme="minorHAnsi"/>
        </w:rPr>
        <w:t>H</w:t>
      </w:r>
      <w:r w:rsidRPr="00DD3930">
        <w:rPr>
          <w:rFonts w:asciiTheme="minorHAnsi" w:hAnsiTheme="minorHAnsi" w:cstheme="minorHAnsi"/>
        </w:rPr>
        <w:t xml:space="preserve">umanities and the math requirement. Should a student take the licensure examination before completing all of the degree requirements, she/he </w:t>
      </w:r>
      <w:proofErr w:type="gramStart"/>
      <w:r w:rsidRPr="00DD3930">
        <w:rPr>
          <w:rFonts w:asciiTheme="minorHAnsi" w:hAnsiTheme="minorHAnsi" w:cstheme="minorHAnsi"/>
        </w:rPr>
        <w:t>would be considered</w:t>
      </w:r>
      <w:proofErr w:type="gramEnd"/>
      <w:r w:rsidRPr="00DD3930">
        <w:rPr>
          <w:rFonts w:asciiTheme="minorHAnsi" w:hAnsiTheme="minorHAnsi" w:cstheme="minorHAnsi"/>
        </w:rPr>
        <w:t xml:space="preserve"> a non-graduate, not having graduated from an approved nursing program. This non-graduate status is a final designation within the BRN’s </w:t>
      </w:r>
      <w:proofErr w:type="gramStart"/>
      <w:r w:rsidRPr="00DD3930">
        <w:rPr>
          <w:rFonts w:asciiTheme="minorHAnsi" w:hAnsiTheme="minorHAnsi" w:cstheme="minorHAnsi"/>
        </w:rPr>
        <w:t>data base</w:t>
      </w:r>
      <w:proofErr w:type="gramEnd"/>
      <w:r w:rsidRPr="00DD3930">
        <w:rPr>
          <w:rFonts w:asciiTheme="minorHAnsi" w:hAnsiTheme="minorHAnsi" w:cstheme="minorHAnsi"/>
        </w:rPr>
        <w:t>, and cannot be reversed. Therefore, it is critical that the RN students assume responsibility for completing the degree requirements before taking NCLEX-RN</w:t>
      </w:r>
      <w:r w:rsidR="00D05164" w:rsidRPr="00DD3930">
        <w:rPr>
          <w:rFonts w:asciiTheme="minorHAnsi" w:hAnsiTheme="minorHAnsi" w:cstheme="minorHAnsi"/>
        </w:rPr>
        <w:t>.</w:t>
      </w:r>
    </w:p>
    <w:p w14:paraId="566F9984" w14:textId="77777777" w:rsidR="008E3D7C" w:rsidRPr="00DD3930" w:rsidRDefault="008E3D7C" w:rsidP="007A35E3">
      <w:pPr>
        <w:pStyle w:val="BodyText"/>
        <w:spacing w:line="237" w:lineRule="auto"/>
        <w:rPr>
          <w:rFonts w:asciiTheme="minorHAnsi" w:hAnsiTheme="minorHAnsi" w:cstheme="minorHAnsi"/>
        </w:rPr>
      </w:pPr>
    </w:p>
    <w:p w14:paraId="3D436980" w14:textId="77777777" w:rsidR="0049202C" w:rsidRPr="00DD3930" w:rsidRDefault="0049202C" w:rsidP="007A35E3">
      <w:pPr>
        <w:pStyle w:val="BodyText"/>
        <w:spacing w:line="237" w:lineRule="auto"/>
        <w:rPr>
          <w:rFonts w:asciiTheme="minorHAnsi" w:hAnsiTheme="minorHAnsi" w:cstheme="minorHAnsi"/>
        </w:rPr>
      </w:pPr>
    </w:p>
    <w:p w14:paraId="5E331A9B" w14:textId="77777777" w:rsidR="007246A7" w:rsidRPr="00DD3930" w:rsidRDefault="007246A7" w:rsidP="007246A7">
      <w:pPr>
        <w:pStyle w:val="BodyText"/>
        <w:spacing w:line="237" w:lineRule="auto"/>
        <w:rPr>
          <w:rStyle w:val="IntenseEmphasis"/>
          <w:rFonts w:asciiTheme="minorHAnsi" w:eastAsiaTheme="majorEastAsia" w:hAnsiTheme="minorHAnsi" w:cstheme="minorHAnsi"/>
          <w:b/>
          <w:lang w:bidi="ar-SA"/>
        </w:rPr>
      </w:pPr>
      <w:r w:rsidRPr="00DD3930">
        <w:rPr>
          <w:rStyle w:val="IntenseEmphasis"/>
          <w:rFonts w:asciiTheme="minorHAnsi" w:eastAsiaTheme="majorEastAsia" w:hAnsiTheme="minorHAnsi" w:cstheme="minorHAnsi"/>
          <w:b/>
          <w:noProof/>
          <w:lang w:bidi="ar-SA"/>
        </w:rPr>
        <mc:AlternateContent>
          <mc:Choice Requires="wpg">
            <w:drawing>
              <wp:anchor distT="0" distB="0" distL="114300" distR="114300" simplePos="0" relativeHeight="251845632" behindDoc="0" locked="0" layoutInCell="1" allowOverlap="1" wp14:anchorId="7E676D9E" wp14:editId="60E54F37">
                <wp:simplePos x="0" y="0"/>
                <wp:positionH relativeFrom="column">
                  <wp:posOffset>0</wp:posOffset>
                </wp:positionH>
                <wp:positionV relativeFrom="paragraph">
                  <wp:posOffset>-34612</wp:posOffset>
                </wp:positionV>
                <wp:extent cx="5943600" cy="334010"/>
                <wp:effectExtent l="0" t="0" r="19050" b="27940"/>
                <wp:wrapNone/>
                <wp:docPr id="214" name="Group 214"/>
                <wp:cNvGraphicFramePr/>
                <a:graphic xmlns:a="http://schemas.openxmlformats.org/drawingml/2006/main">
                  <a:graphicData uri="http://schemas.microsoft.com/office/word/2010/wordprocessingGroup">
                    <wpg:wgp>
                      <wpg:cNvGrpSpPr/>
                      <wpg:grpSpPr>
                        <a:xfrm>
                          <a:off x="0" y="0"/>
                          <a:ext cx="5943600" cy="334010"/>
                          <a:chOff x="0" y="0"/>
                          <a:chExt cx="1917510" cy="586853"/>
                        </a:xfrm>
                      </wpg:grpSpPr>
                      <wps:wsp>
                        <wps:cNvPr id="215" name="Straight Connector 215"/>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6" name="Straight Connector 216"/>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6C0E6CA5" id="Group 214" o:spid="_x0000_s1026" style="position:absolute;margin-left:0;margin-top:-2.75pt;width:468pt;height:26.3pt;z-index:251845632;mso-width-relative:margin;mso-height-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">
                <v:line id="Straight Connector 215"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" strokecolor="#5b9bd5 [3204]" strokeweight=".5pt">
                  <v:stroke joinstyle="miter"/>
                </v:line>
                <v:line id="Straight Connector 216"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" strokecolor="#5b9bd5 [3204]" strokeweight=".5pt">
                  <v:stroke joinstyle="miter"/>
                </v:line>
              </v:group>
            </w:pict>
          </mc:Fallback>
        </mc:AlternateContent>
      </w:r>
      <w:r w:rsidRPr="00DD3930">
        <w:rPr>
          <w:rStyle w:val="IntenseEmphasis"/>
          <w:rFonts w:asciiTheme="minorHAnsi" w:eastAsiaTheme="majorEastAsia" w:hAnsiTheme="minorHAnsi" w:cstheme="minorHAnsi"/>
          <w:b/>
          <w:lang w:bidi="ar-SA"/>
        </w:rPr>
        <w:t xml:space="preserve">Challenge of Courses </w:t>
      </w:r>
    </w:p>
    <w:p w14:paraId="6990949B" w14:textId="77777777" w:rsidR="007246A7" w:rsidRPr="00DD3930" w:rsidRDefault="007246A7" w:rsidP="007A35E3">
      <w:pPr>
        <w:pStyle w:val="BodyText"/>
        <w:spacing w:line="237" w:lineRule="auto"/>
        <w:rPr>
          <w:rFonts w:asciiTheme="minorHAnsi" w:hAnsiTheme="minorHAnsi" w:cstheme="minorHAnsi"/>
        </w:rPr>
      </w:pPr>
    </w:p>
    <w:p w14:paraId="7B26D9A0" w14:textId="77777777" w:rsidR="008E3D7C" w:rsidRDefault="008E3D7C" w:rsidP="007246A7">
      <w:pPr>
        <w:pStyle w:val="BodyText"/>
        <w:spacing w:line="237" w:lineRule="auto"/>
        <w:rPr>
          <w:rFonts w:asciiTheme="minorHAnsi" w:hAnsiTheme="minorHAnsi" w:cstheme="minorHAnsi"/>
        </w:rPr>
      </w:pPr>
    </w:p>
    <w:p w14:paraId="6AA1F884" w14:textId="56865990" w:rsidR="007246A7" w:rsidRPr="00DD3930" w:rsidRDefault="007246A7" w:rsidP="007246A7">
      <w:pPr>
        <w:pStyle w:val="BodyText"/>
        <w:spacing w:line="237" w:lineRule="auto"/>
        <w:rPr>
          <w:rFonts w:asciiTheme="minorHAnsi" w:hAnsiTheme="minorHAnsi" w:cstheme="minorHAnsi"/>
        </w:rPr>
      </w:pPr>
      <w:r w:rsidRPr="00DD3930">
        <w:rPr>
          <w:rFonts w:asciiTheme="minorHAnsi" w:hAnsiTheme="minorHAnsi" w:cstheme="minorHAnsi"/>
        </w:rPr>
        <w:t xml:space="preserve">Application for Credit by Examination </w:t>
      </w:r>
      <w:proofErr w:type="gramStart"/>
      <w:r w:rsidRPr="00DD3930">
        <w:rPr>
          <w:rFonts w:asciiTheme="minorHAnsi" w:hAnsiTheme="minorHAnsi" w:cstheme="minorHAnsi"/>
        </w:rPr>
        <w:t>may be obtained</w:t>
      </w:r>
      <w:proofErr w:type="gramEnd"/>
      <w:r w:rsidRPr="00DD3930">
        <w:rPr>
          <w:rFonts w:asciiTheme="minorHAnsi" w:hAnsiTheme="minorHAnsi" w:cstheme="minorHAnsi"/>
        </w:rPr>
        <w:t xml:space="preserve"> in the Admissions &amp; Records Office. The application </w:t>
      </w:r>
      <w:proofErr w:type="gramStart"/>
      <w:r w:rsidRPr="00DD3930">
        <w:rPr>
          <w:rFonts w:asciiTheme="minorHAnsi" w:hAnsiTheme="minorHAnsi" w:cstheme="minorHAnsi"/>
        </w:rPr>
        <w:t>must be completed by the student and processed by the Admissions &amp; Records Office</w:t>
      </w:r>
      <w:proofErr w:type="gramEnd"/>
      <w:r w:rsidRPr="00DD3930">
        <w:rPr>
          <w:rFonts w:asciiTheme="minorHAnsi" w:hAnsiTheme="minorHAnsi" w:cstheme="minorHAnsi"/>
        </w:rPr>
        <w:t>. The student will contact the Director.</w:t>
      </w:r>
    </w:p>
    <w:p w14:paraId="62C7C39B" w14:textId="77777777" w:rsidR="007246A7" w:rsidRPr="00DD3930" w:rsidRDefault="007246A7" w:rsidP="007246A7">
      <w:pPr>
        <w:pStyle w:val="BodyText"/>
        <w:spacing w:line="237" w:lineRule="auto"/>
        <w:rPr>
          <w:rFonts w:asciiTheme="minorHAnsi" w:hAnsiTheme="minorHAnsi" w:cstheme="minorHAnsi"/>
        </w:rPr>
      </w:pPr>
    </w:p>
    <w:p w14:paraId="24A8017A" w14:textId="2684024D" w:rsidR="007246A7" w:rsidRDefault="007246A7" w:rsidP="007246A7">
      <w:pPr>
        <w:pStyle w:val="BodyText"/>
        <w:spacing w:line="237" w:lineRule="auto"/>
        <w:rPr>
          <w:rFonts w:asciiTheme="minorHAnsi" w:hAnsiTheme="minorHAnsi" w:cstheme="minorHAnsi"/>
        </w:rPr>
      </w:pPr>
      <w:r w:rsidRPr="00DD3930">
        <w:rPr>
          <w:rFonts w:asciiTheme="minorHAnsi" w:hAnsiTheme="minorHAnsi" w:cstheme="minorHAnsi"/>
        </w:rPr>
        <w:t xml:space="preserve">The student is to notify the instructor of intent to challenge the course and </w:t>
      </w:r>
      <w:proofErr w:type="gramStart"/>
      <w:r w:rsidRPr="00DD3930">
        <w:rPr>
          <w:rFonts w:asciiTheme="minorHAnsi" w:hAnsiTheme="minorHAnsi" w:cstheme="minorHAnsi"/>
        </w:rPr>
        <w:t>will be given</w:t>
      </w:r>
      <w:proofErr w:type="gramEnd"/>
      <w:r w:rsidRPr="00DD3930">
        <w:rPr>
          <w:rFonts w:asciiTheme="minorHAnsi" w:hAnsiTheme="minorHAnsi" w:cstheme="minorHAnsi"/>
        </w:rPr>
        <w:t xml:space="preserve"> the challenge instructions. The student </w:t>
      </w:r>
      <w:proofErr w:type="gramStart"/>
      <w:r w:rsidRPr="00DD3930">
        <w:rPr>
          <w:rFonts w:asciiTheme="minorHAnsi" w:hAnsiTheme="minorHAnsi" w:cstheme="minorHAnsi"/>
        </w:rPr>
        <w:t>must be currently enrolled</w:t>
      </w:r>
      <w:proofErr w:type="gramEnd"/>
      <w:r w:rsidRPr="00DD3930">
        <w:rPr>
          <w:rFonts w:asciiTheme="minorHAnsi" w:hAnsiTheme="minorHAnsi" w:cstheme="minorHAnsi"/>
        </w:rPr>
        <w:t xml:space="preserve"> at Santa Ana College and in the course(s) to be challenged. The challenge exam(s) </w:t>
      </w:r>
      <w:proofErr w:type="gramStart"/>
      <w:r w:rsidRPr="00DD3930">
        <w:rPr>
          <w:rFonts w:asciiTheme="minorHAnsi" w:hAnsiTheme="minorHAnsi" w:cstheme="minorHAnsi"/>
        </w:rPr>
        <w:t>must be completed</w:t>
      </w:r>
      <w:proofErr w:type="gramEnd"/>
      <w:r w:rsidRPr="00DD3930">
        <w:rPr>
          <w:rFonts w:asciiTheme="minorHAnsi" w:hAnsiTheme="minorHAnsi" w:cstheme="minorHAnsi"/>
        </w:rPr>
        <w:t xml:space="preserve"> within the first two weeks of the semester for a theory course. A theory course </w:t>
      </w:r>
      <w:proofErr w:type="gramStart"/>
      <w:r w:rsidRPr="00DD3930">
        <w:rPr>
          <w:rFonts w:asciiTheme="minorHAnsi" w:hAnsiTheme="minorHAnsi" w:cstheme="minorHAnsi"/>
        </w:rPr>
        <w:t>must be successfully passed</w:t>
      </w:r>
      <w:proofErr w:type="gramEnd"/>
      <w:r w:rsidRPr="00DD3930">
        <w:rPr>
          <w:rFonts w:asciiTheme="minorHAnsi" w:hAnsiTheme="minorHAnsi" w:cstheme="minorHAnsi"/>
        </w:rPr>
        <w:t xml:space="preserve"> before challenging the concurrent clinical course. The student must meet all program requirements</w:t>
      </w:r>
      <w:r w:rsidRPr="007246A7">
        <w:rPr>
          <w:rFonts w:asciiTheme="minorHAnsi" w:hAnsiTheme="minorHAnsi" w:cstheme="minorHAnsi"/>
        </w:rPr>
        <w:t xml:space="preserve"> including prerequisites, physical exam, immunizations, drug testing, malpractice insurance, CPR, and background check requirements. All courses require a challenge fee. Students may attempt “Credit by Examination” only once in a particular course. Grading of the examination is on pass/no pass basis. “Pass” represents a grade of “C” or better and </w:t>
      </w:r>
      <w:proofErr w:type="gramStart"/>
      <w:r w:rsidRPr="007246A7">
        <w:rPr>
          <w:rFonts w:asciiTheme="minorHAnsi" w:hAnsiTheme="minorHAnsi" w:cstheme="minorHAnsi"/>
        </w:rPr>
        <w:t>will be shown</w:t>
      </w:r>
      <w:proofErr w:type="gramEnd"/>
      <w:r w:rsidRPr="007246A7">
        <w:rPr>
          <w:rFonts w:asciiTheme="minorHAnsi" w:hAnsiTheme="minorHAnsi" w:cstheme="minorHAnsi"/>
        </w:rPr>
        <w:t xml:space="preserve"> on the transcript as “Credit by Examination.” Grades that are less than “C” </w:t>
      </w:r>
      <w:proofErr w:type="gramStart"/>
      <w:r w:rsidRPr="007246A7">
        <w:rPr>
          <w:rFonts w:asciiTheme="minorHAnsi" w:hAnsiTheme="minorHAnsi" w:cstheme="minorHAnsi"/>
        </w:rPr>
        <w:t>will not be recorded</w:t>
      </w:r>
      <w:proofErr w:type="gramEnd"/>
      <w:r w:rsidRPr="007246A7">
        <w:rPr>
          <w:rFonts w:asciiTheme="minorHAnsi" w:hAnsiTheme="minorHAnsi" w:cstheme="minorHAnsi"/>
        </w:rPr>
        <w:t xml:space="preserve"> on the transcript. “Pass” grades will be computed as units earned but will not be counted in the grade point average. If a student has been unsuccessful in a theory or clinical course in any Nursing </w:t>
      </w:r>
      <w:r w:rsidR="00B458FD" w:rsidRPr="008E3D7C">
        <w:rPr>
          <w:rFonts w:asciiTheme="minorHAnsi" w:hAnsiTheme="minorHAnsi" w:cstheme="minorHAnsi"/>
        </w:rPr>
        <w:t>P</w:t>
      </w:r>
      <w:r w:rsidRPr="008E3D7C">
        <w:rPr>
          <w:rFonts w:asciiTheme="minorHAnsi" w:hAnsiTheme="minorHAnsi" w:cstheme="minorHAnsi"/>
        </w:rPr>
        <w:t>ro</w:t>
      </w:r>
      <w:r w:rsidRPr="007246A7">
        <w:rPr>
          <w:rFonts w:asciiTheme="minorHAnsi" w:hAnsiTheme="minorHAnsi" w:cstheme="minorHAnsi"/>
        </w:rPr>
        <w:t xml:space="preserve">gram, he/she is not eligible for credit by examination in that course. A student who is unsuccessful in the challenge cannot remain in the course. A student successfully challenging a course </w:t>
      </w:r>
      <w:proofErr w:type="gramStart"/>
      <w:r w:rsidRPr="007246A7">
        <w:rPr>
          <w:rFonts w:asciiTheme="minorHAnsi" w:hAnsiTheme="minorHAnsi" w:cstheme="minorHAnsi"/>
        </w:rPr>
        <w:t>will be placed</w:t>
      </w:r>
      <w:proofErr w:type="gramEnd"/>
      <w:r w:rsidRPr="007246A7">
        <w:rPr>
          <w:rFonts w:asciiTheme="minorHAnsi" w:hAnsiTheme="minorHAnsi" w:cstheme="minorHAnsi"/>
        </w:rPr>
        <w:t xml:space="preserve"> on the bottom of the entry list for the next course. The granting of credit to students for previous education </w:t>
      </w:r>
      <w:proofErr w:type="gramStart"/>
      <w:r w:rsidRPr="007246A7">
        <w:rPr>
          <w:rFonts w:asciiTheme="minorHAnsi" w:hAnsiTheme="minorHAnsi" w:cstheme="minorHAnsi"/>
        </w:rPr>
        <w:t>is based</w:t>
      </w:r>
      <w:proofErr w:type="gramEnd"/>
      <w:r w:rsidRPr="007246A7">
        <w:rPr>
          <w:rFonts w:asciiTheme="minorHAnsi" w:hAnsiTheme="minorHAnsi" w:cstheme="minorHAnsi"/>
        </w:rPr>
        <w:t xml:space="preserve"> on section 1435 of the BRN Rules and Regulations.</w:t>
      </w:r>
    </w:p>
    <w:p w14:paraId="5C4D7BF0" w14:textId="4471B362" w:rsidR="00253D71" w:rsidRDefault="00253D71" w:rsidP="007246A7">
      <w:pPr>
        <w:pStyle w:val="BodyText"/>
        <w:spacing w:line="237" w:lineRule="auto"/>
        <w:rPr>
          <w:rFonts w:asciiTheme="minorHAnsi" w:hAnsiTheme="minorHAnsi" w:cstheme="minorHAnsi"/>
        </w:rPr>
      </w:pPr>
    </w:p>
    <w:p w14:paraId="58FB813B" w14:textId="77777777" w:rsidR="008E3D7C" w:rsidRDefault="008E3D7C" w:rsidP="007246A7">
      <w:pPr>
        <w:pStyle w:val="BodyText"/>
        <w:spacing w:line="237" w:lineRule="auto"/>
        <w:rPr>
          <w:rFonts w:asciiTheme="minorHAnsi" w:hAnsiTheme="minorHAnsi" w:cstheme="minorHAnsi"/>
        </w:rPr>
      </w:pPr>
    </w:p>
    <w:p w14:paraId="23987F21" w14:textId="77777777" w:rsidR="00253D71" w:rsidRDefault="00253D71" w:rsidP="007246A7">
      <w:pPr>
        <w:pStyle w:val="BodyText"/>
        <w:spacing w:line="237" w:lineRule="auto"/>
        <w:rPr>
          <w:rFonts w:asciiTheme="minorHAnsi" w:hAnsiTheme="minorHAnsi" w:cstheme="minorHAnsi"/>
        </w:rPr>
      </w:pPr>
    </w:p>
    <w:p w14:paraId="2C51DFC5" w14:textId="77777777" w:rsidR="00253D71" w:rsidRPr="007246A7" w:rsidRDefault="00253D71" w:rsidP="00253D71">
      <w:pPr>
        <w:pStyle w:val="BodyText"/>
        <w:spacing w:line="237" w:lineRule="auto"/>
        <w:rPr>
          <w:rStyle w:val="IntenseEmphasis"/>
          <w:rFonts w:asciiTheme="majorHAnsi" w:eastAsiaTheme="majorEastAsia" w:hAnsiTheme="majorHAnsi" w:cstheme="majorBidi"/>
          <w:b/>
          <w:sz w:val="32"/>
          <w:szCs w:val="32"/>
          <w:lang w:bidi="ar-SA"/>
        </w:rPr>
      </w:pPr>
      <w:r w:rsidRPr="007246A7">
        <w:rPr>
          <w:rStyle w:val="IntenseEmphasis"/>
          <w:rFonts w:asciiTheme="majorHAnsi" w:eastAsiaTheme="majorEastAsia" w:hAnsiTheme="majorHAnsi" w:cstheme="majorBidi"/>
          <w:b/>
          <w:noProof/>
          <w:sz w:val="32"/>
          <w:szCs w:val="32"/>
          <w:lang w:bidi="ar-SA"/>
        </w:rPr>
        <mc:AlternateContent>
          <mc:Choice Requires="wpg">
            <w:drawing>
              <wp:anchor distT="0" distB="0" distL="114300" distR="114300" simplePos="0" relativeHeight="251847680" behindDoc="0" locked="0" layoutInCell="1" allowOverlap="1" wp14:anchorId="581CE4E5" wp14:editId="6785FEF4">
                <wp:simplePos x="0" y="0"/>
                <wp:positionH relativeFrom="column">
                  <wp:posOffset>0</wp:posOffset>
                </wp:positionH>
                <wp:positionV relativeFrom="paragraph">
                  <wp:posOffset>-34612</wp:posOffset>
                </wp:positionV>
                <wp:extent cx="5943600" cy="334010"/>
                <wp:effectExtent l="0" t="0" r="19050" b="27940"/>
                <wp:wrapNone/>
                <wp:docPr id="219" name="Group 219"/>
                <wp:cNvGraphicFramePr/>
                <a:graphic xmlns:a="http://schemas.openxmlformats.org/drawingml/2006/main">
                  <a:graphicData uri="http://schemas.microsoft.com/office/word/2010/wordprocessingGroup">
                    <wpg:wgp>
                      <wpg:cNvGrpSpPr/>
                      <wpg:grpSpPr>
                        <a:xfrm>
                          <a:off x="0" y="0"/>
                          <a:ext cx="5943600" cy="334010"/>
                          <a:chOff x="0" y="0"/>
                          <a:chExt cx="1917510" cy="586853"/>
                        </a:xfrm>
                      </wpg:grpSpPr>
                      <wps:wsp>
                        <wps:cNvPr id="220" name="Straight Connector 220"/>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1" name="Straight Connector 221"/>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26ED9DFB" id="Group 219" o:spid="_x0000_s1026" style="position:absolute;margin-left:0;margin-top:-2.75pt;width:468pt;height:26.3pt;z-index:251847680;mso-width-relative:margin;mso-height-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">
                <v:line id="Straight Connector 220"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" strokecolor="#5b9bd5 [3204]" strokeweight=".5pt">
                  <v:stroke joinstyle="miter"/>
                </v:line>
                <v:line id="Straight Connector 221"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" strokecolor="#5b9bd5 [3204]" strokeweight=".5pt">
                  <v:stroke joinstyle="miter"/>
                </v:line>
              </v:group>
            </w:pict>
          </mc:Fallback>
        </mc:AlternateContent>
      </w:r>
      <w:r>
        <w:rPr>
          <w:rStyle w:val="IntenseEmphasis"/>
          <w:rFonts w:asciiTheme="majorHAnsi" w:eastAsiaTheme="majorEastAsia" w:hAnsiTheme="majorHAnsi" w:cstheme="majorBidi"/>
          <w:b/>
          <w:sz w:val="32"/>
          <w:szCs w:val="32"/>
          <w:lang w:bidi="ar-SA"/>
        </w:rPr>
        <w:t>Computer Competencies</w:t>
      </w:r>
      <w:r w:rsidRPr="007246A7">
        <w:rPr>
          <w:rStyle w:val="IntenseEmphasis"/>
          <w:rFonts w:asciiTheme="majorHAnsi" w:eastAsiaTheme="majorEastAsia" w:hAnsiTheme="majorHAnsi" w:cstheme="majorBidi"/>
          <w:b/>
          <w:sz w:val="32"/>
          <w:szCs w:val="32"/>
          <w:lang w:bidi="ar-SA"/>
        </w:rPr>
        <w:t xml:space="preserve"> </w:t>
      </w:r>
    </w:p>
    <w:p w14:paraId="5C0246AE" w14:textId="77777777" w:rsidR="00253D71" w:rsidRDefault="00253D71" w:rsidP="007246A7">
      <w:pPr>
        <w:pStyle w:val="BodyText"/>
        <w:spacing w:line="237" w:lineRule="auto"/>
        <w:rPr>
          <w:rFonts w:asciiTheme="minorHAnsi" w:hAnsiTheme="minorHAnsi" w:cstheme="minorHAnsi"/>
        </w:rPr>
      </w:pPr>
    </w:p>
    <w:p w14:paraId="5E5E714D" w14:textId="49C727F4" w:rsidR="007246A7" w:rsidRDefault="00253D71" w:rsidP="007A35E3">
      <w:pPr>
        <w:pStyle w:val="BodyText"/>
        <w:spacing w:line="237" w:lineRule="auto"/>
        <w:rPr>
          <w:rFonts w:asciiTheme="minorHAnsi" w:hAnsiTheme="minorHAnsi" w:cstheme="minorHAnsi"/>
        </w:rPr>
      </w:pPr>
      <w:r>
        <w:rPr>
          <w:rFonts w:asciiTheme="minorHAnsi" w:hAnsiTheme="minorHAnsi" w:cstheme="minorHAnsi"/>
        </w:rPr>
        <w:t xml:space="preserve">Students need to have basic skills in the use of computerized word processing programs prior to </w:t>
      </w:r>
      <w:r>
        <w:rPr>
          <w:rFonts w:asciiTheme="minorHAnsi" w:hAnsiTheme="minorHAnsi" w:cstheme="minorHAnsi"/>
        </w:rPr>
        <w:lastRenderedPageBreak/>
        <w:t>beginning the pro</w:t>
      </w:r>
      <w:r w:rsidR="00633405">
        <w:rPr>
          <w:rFonts w:asciiTheme="minorHAnsi" w:hAnsiTheme="minorHAnsi" w:cstheme="minorHAnsi"/>
        </w:rPr>
        <w:t>g</w:t>
      </w:r>
      <w:r>
        <w:rPr>
          <w:rFonts w:asciiTheme="minorHAnsi" w:hAnsiTheme="minorHAnsi" w:cstheme="minorHAnsi"/>
        </w:rPr>
        <w:t xml:space="preserve">ram as well as use of an email and Canvas (the college’s Learning Management System, formerly Blackboard). Computer labs are available for student use as is the </w:t>
      </w:r>
      <w:proofErr w:type="spellStart"/>
      <w:r>
        <w:rPr>
          <w:rFonts w:asciiTheme="minorHAnsi" w:hAnsiTheme="minorHAnsi" w:cstheme="minorHAnsi"/>
        </w:rPr>
        <w:t>Neally</w:t>
      </w:r>
      <w:proofErr w:type="spellEnd"/>
      <w:r>
        <w:rPr>
          <w:rFonts w:asciiTheme="minorHAnsi" w:hAnsiTheme="minorHAnsi" w:cstheme="minorHAnsi"/>
        </w:rPr>
        <w:t xml:space="preserve"> Library. Assistance </w:t>
      </w:r>
      <w:proofErr w:type="gramStart"/>
      <w:r>
        <w:rPr>
          <w:rFonts w:asciiTheme="minorHAnsi" w:hAnsiTheme="minorHAnsi" w:cstheme="minorHAnsi"/>
        </w:rPr>
        <w:t>can be obtained</w:t>
      </w:r>
      <w:proofErr w:type="gramEnd"/>
      <w:r>
        <w:rPr>
          <w:rFonts w:asciiTheme="minorHAnsi" w:hAnsiTheme="minorHAnsi" w:cstheme="minorHAnsi"/>
        </w:rPr>
        <w:t xml:space="preserve"> at the </w:t>
      </w:r>
      <w:r w:rsidR="008E3D7C">
        <w:rPr>
          <w:rFonts w:asciiTheme="minorHAnsi" w:hAnsiTheme="minorHAnsi" w:cstheme="minorHAnsi"/>
        </w:rPr>
        <w:t>Help Desk</w:t>
      </w:r>
      <w:r>
        <w:rPr>
          <w:rFonts w:asciiTheme="minorHAnsi" w:hAnsiTheme="minorHAnsi" w:cstheme="minorHAnsi"/>
        </w:rPr>
        <w:t xml:space="preserve"> in the Administration Building. Santa Ana College and the Nursing Program use the student’s email for correspondence. It is the student’s responsibility to check email daily as changes may occur.</w:t>
      </w:r>
    </w:p>
    <w:p w14:paraId="682D8CFC" w14:textId="77777777" w:rsidR="00211CC4" w:rsidRDefault="00211CC4" w:rsidP="007A35E3">
      <w:pPr>
        <w:pStyle w:val="BodyText"/>
        <w:spacing w:line="237" w:lineRule="auto"/>
        <w:rPr>
          <w:rFonts w:asciiTheme="minorHAnsi" w:hAnsiTheme="minorHAnsi" w:cstheme="minorHAnsi"/>
        </w:rPr>
      </w:pPr>
    </w:p>
    <w:p w14:paraId="36867C9C" w14:textId="77777777" w:rsidR="00211CC4" w:rsidRDefault="00211CC4" w:rsidP="007A35E3">
      <w:pPr>
        <w:pStyle w:val="BodyText"/>
        <w:spacing w:line="237" w:lineRule="auto"/>
        <w:rPr>
          <w:rFonts w:asciiTheme="minorHAnsi" w:hAnsiTheme="minorHAnsi" w:cstheme="minorHAnsi"/>
        </w:rPr>
      </w:pPr>
    </w:p>
    <w:p w14:paraId="60673713" w14:textId="77777777" w:rsidR="00D05164" w:rsidRPr="007246A7" w:rsidRDefault="002E769E" w:rsidP="007246A7">
      <w:pPr>
        <w:pStyle w:val="BodyText"/>
        <w:spacing w:line="237" w:lineRule="auto"/>
        <w:rPr>
          <w:rStyle w:val="IntenseEmphasis"/>
          <w:rFonts w:asciiTheme="majorHAnsi" w:eastAsiaTheme="majorEastAsia" w:hAnsiTheme="majorHAnsi" w:cstheme="majorBidi"/>
          <w:b/>
          <w:sz w:val="32"/>
          <w:szCs w:val="32"/>
          <w:lang w:bidi="ar-SA"/>
        </w:rPr>
      </w:pPr>
      <w:r w:rsidRPr="007246A7">
        <w:rPr>
          <w:rStyle w:val="IntenseEmphasis"/>
          <w:rFonts w:asciiTheme="majorHAnsi" w:eastAsiaTheme="majorEastAsia" w:hAnsiTheme="majorHAnsi" w:cstheme="majorBidi"/>
          <w:b/>
          <w:noProof/>
          <w:sz w:val="32"/>
          <w:szCs w:val="32"/>
          <w:lang w:bidi="ar-SA"/>
        </w:rPr>
        <mc:AlternateContent>
          <mc:Choice Requires="wpg">
            <w:drawing>
              <wp:anchor distT="0" distB="0" distL="114300" distR="114300" simplePos="0" relativeHeight="251777024" behindDoc="0" locked="0" layoutInCell="1" allowOverlap="1" wp14:anchorId="1A92C7B6" wp14:editId="0C044845">
                <wp:simplePos x="0" y="0"/>
                <wp:positionH relativeFrom="column">
                  <wp:posOffset>0</wp:posOffset>
                </wp:positionH>
                <wp:positionV relativeFrom="paragraph">
                  <wp:posOffset>-34612</wp:posOffset>
                </wp:positionV>
                <wp:extent cx="5943600" cy="334010"/>
                <wp:effectExtent l="0" t="0" r="19050" b="27940"/>
                <wp:wrapNone/>
                <wp:docPr id="972" name="Group 972"/>
                <wp:cNvGraphicFramePr/>
                <a:graphic xmlns:a="http://schemas.openxmlformats.org/drawingml/2006/main">
                  <a:graphicData uri="http://schemas.microsoft.com/office/word/2010/wordprocessingGroup">
                    <wpg:wgp>
                      <wpg:cNvGrpSpPr/>
                      <wpg:grpSpPr>
                        <a:xfrm>
                          <a:off x="0" y="0"/>
                          <a:ext cx="5943600" cy="334010"/>
                          <a:chOff x="0" y="0"/>
                          <a:chExt cx="1917510" cy="586853"/>
                        </a:xfrm>
                      </wpg:grpSpPr>
                      <wps:wsp>
                        <wps:cNvPr id="973" name="Straight Connector 973"/>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183409E3" id="Group 972" o:spid="_x0000_s1026" style="position:absolute;margin-left:0;margin-top:-2.75pt;width:468pt;height:26.3pt;z-index:251777024;mso-width-relative:margin;mso-height-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">
                <v:line id="Straight Connector 973"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" strokecolor="#5b9bd5 [3204]" strokeweight=".5pt">
                  <v:stroke joinstyle="miter"/>
                </v:line>
                <v:line id="Straight Connector 974"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" strokecolor="#5b9bd5 [3204]" strokeweight=".5pt">
                  <v:stroke joinstyle="miter"/>
                </v:line>
              </v:group>
            </w:pict>
          </mc:Fallback>
        </mc:AlternateContent>
      </w:r>
      <w:bookmarkStart w:id="45" w:name="_Toc513204940"/>
      <w:r w:rsidRPr="007246A7">
        <w:rPr>
          <w:rStyle w:val="IntenseEmphasis"/>
          <w:rFonts w:asciiTheme="majorHAnsi" w:eastAsiaTheme="majorEastAsia" w:hAnsiTheme="majorHAnsi" w:cstheme="majorBidi"/>
          <w:b/>
          <w:sz w:val="32"/>
          <w:szCs w:val="32"/>
          <w:lang w:bidi="ar-SA"/>
        </w:rPr>
        <w:t>Clinical Requirements</w:t>
      </w:r>
      <w:bookmarkEnd w:id="45"/>
      <w:r w:rsidRPr="007246A7">
        <w:rPr>
          <w:rStyle w:val="IntenseEmphasis"/>
          <w:rFonts w:asciiTheme="majorHAnsi" w:eastAsiaTheme="majorEastAsia" w:hAnsiTheme="majorHAnsi" w:cstheme="majorBidi"/>
          <w:b/>
          <w:sz w:val="32"/>
          <w:szCs w:val="32"/>
          <w:lang w:bidi="ar-SA"/>
        </w:rPr>
        <w:t xml:space="preserve"> </w:t>
      </w:r>
    </w:p>
    <w:p w14:paraId="72B8BBE6" w14:textId="77777777" w:rsidR="002E769E" w:rsidRPr="002E769E" w:rsidRDefault="002E769E" w:rsidP="002E769E">
      <w:pPr>
        <w:pStyle w:val="BodyText"/>
        <w:spacing w:line="237" w:lineRule="auto"/>
        <w:rPr>
          <w:rFonts w:asciiTheme="minorHAnsi" w:hAnsiTheme="minorHAnsi" w:cstheme="minorHAnsi"/>
        </w:rPr>
      </w:pPr>
    </w:p>
    <w:p w14:paraId="340D6B41" w14:textId="77777777" w:rsidR="002E769E" w:rsidRPr="002E769E" w:rsidRDefault="002E769E" w:rsidP="002E769E">
      <w:pPr>
        <w:pStyle w:val="BodyText"/>
        <w:spacing w:line="237" w:lineRule="auto"/>
        <w:rPr>
          <w:rFonts w:asciiTheme="minorHAnsi" w:hAnsiTheme="minorHAnsi" w:cstheme="minorHAnsi"/>
        </w:rPr>
      </w:pPr>
      <w:r w:rsidRPr="002E769E">
        <w:rPr>
          <w:rFonts w:asciiTheme="minorHAnsi" w:hAnsiTheme="minorHAnsi" w:cstheme="minorHAnsi"/>
        </w:rPr>
        <w:t>Students are required to have a cleared background check, physical exam, immunizations, drug testing, flu shots, lab work,</w:t>
      </w:r>
      <w:r w:rsidR="00151C2D">
        <w:rPr>
          <w:rFonts w:asciiTheme="minorHAnsi" w:hAnsiTheme="minorHAnsi" w:cstheme="minorHAnsi"/>
        </w:rPr>
        <w:t xml:space="preserve"> CPR, and malpractice insurance</w:t>
      </w:r>
      <w:r w:rsidRPr="002E769E">
        <w:rPr>
          <w:rFonts w:asciiTheme="minorHAnsi" w:hAnsiTheme="minorHAnsi" w:cstheme="minorHAnsi"/>
        </w:rPr>
        <w:t xml:space="preserve">. All documentation regarding the physical exam, immunizations, drug testing, flu shots, lab work, CPR certification, and malpractice insurance </w:t>
      </w:r>
      <w:proofErr w:type="gramStart"/>
      <w:r w:rsidRPr="002E769E">
        <w:rPr>
          <w:rFonts w:asciiTheme="minorHAnsi" w:hAnsiTheme="minorHAnsi" w:cstheme="minorHAnsi"/>
        </w:rPr>
        <w:t>is required to be uploaded</w:t>
      </w:r>
      <w:proofErr w:type="gramEnd"/>
      <w:r w:rsidRPr="002E769E">
        <w:rPr>
          <w:rFonts w:asciiTheme="minorHAnsi" w:hAnsiTheme="minorHAnsi" w:cstheme="minorHAnsi"/>
        </w:rPr>
        <w:t xml:space="preserve"> to the company “Castle Branch” at www.CastleBranch.com. Students must </w:t>
      </w:r>
      <w:proofErr w:type="gramStart"/>
      <w:r w:rsidRPr="002E769E">
        <w:rPr>
          <w:rFonts w:asciiTheme="minorHAnsi" w:hAnsiTheme="minorHAnsi" w:cstheme="minorHAnsi"/>
        </w:rPr>
        <w:t>be in compliance</w:t>
      </w:r>
      <w:proofErr w:type="gramEnd"/>
      <w:r w:rsidRPr="002E769E">
        <w:rPr>
          <w:rFonts w:asciiTheme="minorHAnsi" w:hAnsiTheme="minorHAnsi" w:cstheme="minorHAnsi"/>
        </w:rPr>
        <w:t xml:space="preserve"> with all requirements for clinical in order to be in the clinical area.</w:t>
      </w:r>
    </w:p>
    <w:p w14:paraId="01D86A78" w14:textId="77777777" w:rsidR="002E769E" w:rsidRDefault="002E769E" w:rsidP="002E769E">
      <w:pPr>
        <w:pStyle w:val="BodyText"/>
        <w:spacing w:line="237" w:lineRule="auto"/>
        <w:rPr>
          <w:rFonts w:asciiTheme="minorHAnsi" w:hAnsiTheme="minorHAnsi" w:cstheme="minorHAnsi"/>
        </w:rPr>
      </w:pPr>
    </w:p>
    <w:p w14:paraId="66792681" w14:textId="77777777" w:rsidR="002E769E" w:rsidRDefault="002E769E" w:rsidP="002E769E">
      <w:pPr>
        <w:pStyle w:val="BodyText"/>
        <w:spacing w:line="237" w:lineRule="auto"/>
        <w:rPr>
          <w:rFonts w:asciiTheme="minorHAnsi" w:hAnsiTheme="minorHAnsi" w:cstheme="minorHAnsi"/>
        </w:rPr>
      </w:pPr>
      <w:r w:rsidRPr="002E769E">
        <w:rPr>
          <w:rFonts w:asciiTheme="minorHAnsi" w:hAnsiTheme="minorHAnsi" w:cstheme="minorHAnsi"/>
        </w:rPr>
        <w:t xml:space="preserve">When a student’s documentation has passed the expiration date, the student is non-compliant. Students who </w:t>
      </w:r>
      <w:proofErr w:type="gramStart"/>
      <w:r w:rsidRPr="002E769E">
        <w:rPr>
          <w:rFonts w:asciiTheme="minorHAnsi" w:hAnsiTheme="minorHAnsi" w:cstheme="minorHAnsi"/>
        </w:rPr>
        <w:t>are not in compliance</w:t>
      </w:r>
      <w:proofErr w:type="gramEnd"/>
      <w:r w:rsidRPr="002E769E">
        <w:rPr>
          <w:rFonts w:asciiTheme="minorHAnsi" w:hAnsiTheme="minorHAnsi" w:cstheme="minorHAnsi"/>
        </w:rPr>
        <w:t xml:space="preserve"> with all clinical requiremen</w:t>
      </w:r>
      <w:r>
        <w:rPr>
          <w:rFonts w:asciiTheme="minorHAnsi" w:hAnsiTheme="minorHAnsi" w:cstheme="minorHAnsi"/>
        </w:rPr>
        <w:t xml:space="preserve">ts are not allowed in clinical. </w:t>
      </w:r>
      <w:r w:rsidRPr="002E769E">
        <w:rPr>
          <w:rFonts w:asciiTheme="minorHAnsi" w:hAnsiTheme="minorHAnsi" w:cstheme="minorHAnsi"/>
        </w:rPr>
        <w:t xml:space="preserve">Therefore, prior to being non-compliant, the student is required to upload documents showing the required renewal prior to the expiration date to Castle Branch. If the student is non-compliant, then a Compliant Form, available in the Health Sciences/Nursing Office, R-213, must be obtained by demonstrating documentation has been uploaded to Castle Branch. The student must give the Compliant Form to the clinical instructor in order to </w:t>
      </w:r>
      <w:proofErr w:type="gramStart"/>
      <w:r w:rsidRPr="002E769E">
        <w:rPr>
          <w:rFonts w:asciiTheme="minorHAnsi" w:hAnsiTheme="minorHAnsi" w:cstheme="minorHAnsi"/>
        </w:rPr>
        <w:t>be allowed</w:t>
      </w:r>
      <w:proofErr w:type="gramEnd"/>
      <w:r w:rsidRPr="002E769E">
        <w:rPr>
          <w:rFonts w:asciiTheme="minorHAnsi" w:hAnsiTheme="minorHAnsi" w:cstheme="minorHAnsi"/>
        </w:rPr>
        <w:t xml:space="preserve"> in the clinical area</w:t>
      </w:r>
      <w:r>
        <w:rPr>
          <w:rFonts w:asciiTheme="minorHAnsi" w:hAnsiTheme="minorHAnsi" w:cstheme="minorHAnsi"/>
        </w:rPr>
        <w:t>.</w:t>
      </w:r>
    </w:p>
    <w:p w14:paraId="50C70373" w14:textId="77777777" w:rsidR="002E769E" w:rsidRDefault="002E769E" w:rsidP="002E769E">
      <w:pPr>
        <w:pStyle w:val="BodyText"/>
        <w:spacing w:line="237" w:lineRule="auto"/>
        <w:rPr>
          <w:rFonts w:asciiTheme="minorHAnsi" w:hAnsiTheme="minorHAnsi" w:cstheme="minorHAnsi"/>
        </w:rPr>
      </w:pPr>
    </w:p>
    <w:p w14:paraId="7DDC226C" w14:textId="77777777" w:rsidR="002E769E" w:rsidRPr="002E769E" w:rsidRDefault="002E769E" w:rsidP="002E769E">
      <w:pPr>
        <w:pStyle w:val="BodyText"/>
        <w:spacing w:line="237" w:lineRule="auto"/>
        <w:rPr>
          <w:rFonts w:asciiTheme="minorHAnsi" w:hAnsiTheme="minorHAnsi" w:cstheme="minorHAnsi"/>
          <w:u w:val="single"/>
        </w:rPr>
      </w:pPr>
      <w:r w:rsidRPr="002E769E">
        <w:rPr>
          <w:rFonts w:asciiTheme="minorHAnsi" w:hAnsiTheme="minorHAnsi" w:cstheme="minorHAnsi"/>
          <w:u w:val="single"/>
        </w:rPr>
        <w:t>BACKGROUND CHECKS</w:t>
      </w:r>
    </w:p>
    <w:p w14:paraId="01218CAA" w14:textId="77777777" w:rsidR="002E769E" w:rsidRPr="002E769E" w:rsidRDefault="002E769E" w:rsidP="002E769E">
      <w:pPr>
        <w:pStyle w:val="BodyText"/>
        <w:spacing w:line="237" w:lineRule="auto"/>
        <w:rPr>
          <w:rFonts w:asciiTheme="minorHAnsi" w:hAnsiTheme="minorHAnsi" w:cstheme="minorHAnsi"/>
        </w:rPr>
      </w:pPr>
    </w:p>
    <w:p w14:paraId="7F1DF9F2" w14:textId="77777777" w:rsidR="002E769E" w:rsidRPr="002E769E" w:rsidRDefault="002E769E" w:rsidP="002E769E">
      <w:pPr>
        <w:pStyle w:val="BodyText"/>
        <w:spacing w:line="237" w:lineRule="auto"/>
        <w:rPr>
          <w:rFonts w:asciiTheme="minorHAnsi" w:hAnsiTheme="minorHAnsi" w:cstheme="minorHAnsi"/>
        </w:rPr>
      </w:pPr>
      <w:r w:rsidRPr="002E769E">
        <w:rPr>
          <w:rFonts w:asciiTheme="minorHAnsi" w:hAnsiTheme="minorHAnsi" w:cstheme="minorHAnsi"/>
        </w:rPr>
        <w:t>A hospital requirement mandates criminal background checks on all healthcare students per The Joint Commission. To meet this requirement, all nursing students will be required to have a background check utilizing the company “Castle Branch” at www.CastleBranch.com after acceptance to the Nursing Program.</w:t>
      </w:r>
    </w:p>
    <w:p w14:paraId="3C0AAEDA" w14:textId="77777777" w:rsidR="002E769E" w:rsidRPr="002E769E" w:rsidRDefault="002E769E" w:rsidP="002E769E">
      <w:pPr>
        <w:pStyle w:val="BodyText"/>
        <w:spacing w:line="237" w:lineRule="auto"/>
        <w:rPr>
          <w:rFonts w:asciiTheme="minorHAnsi" w:hAnsiTheme="minorHAnsi" w:cstheme="minorHAnsi"/>
        </w:rPr>
      </w:pPr>
    </w:p>
    <w:p w14:paraId="00E2C2D5" w14:textId="77777777" w:rsidR="002E769E" w:rsidRPr="002E769E" w:rsidRDefault="002E769E" w:rsidP="002E769E">
      <w:pPr>
        <w:pStyle w:val="BodyText"/>
        <w:spacing w:line="237" w:lineRule="auto"/>
        <w:rPr>
          <w:rFonts w:asciiTheme="minorHAnsi" w:hAnsiTheme="minorHAnsi" w:cstheme="minorHAnsi"/>
        </w:rPr>
      </w:pPr>
      <w:r w:rsidRPr="002E769E">
        <w:rPr>
          <w:rFonts w:asciiTheme="minorHAnsi" w:hAnsiTheme="minorHAnsi" w:cstheme="minorHAnsi"/>
        </w:rPr>
        <w:t xml:space="preserve">Certain background information may preclude or delay a student from entering the clinical setting. Should a situation arise, the student </w:t>
      </w:r>
      <w:proofErr w:type="gramStart"/>
      <w:r w:rsidRPr="002E769E">
        <w:rPr>
          <w:rFonts w:asciiTheme="minorHAnsi" w:hAnsiTheme="minorHAnsi" w:cstheme="minorHAnsi"/>
        </w:rPr>
        <w:t>will be counseled</w:t>
      </w:r>
      <w:proofErr w:type="gramEnd"/>
      <w:r w:rsidRPr="002E769E">
        <w:rPr>
          <w:rFonts w:asciiTheme="minorHAnsi" w:hAnsiTheme="minorHAnsi" w:cstheme="minorHAnsi"/>
        </w:rPr>
        <w:t xml:space="preserve"> by the Program Director as to appropriate options based on the student’s individual situation. Students who fail or withdraw from the Nursing Program and are not in the Nursing Program for one semester or longer will need to complete another background check upon re-entry.</w:t>
      </w:r>
    </w:p>
    <w:p w14:paraId="16590C7F" w14:textId="77777777" w:rsidR="002E769E" w:rsidRPr="002E769E" w:rsidRDefault="002E769E" w:rsidP="002E769E">
      <w:pPr>
        <w:pStyle w:val="BodyText"/>
        <w:spacing w:line="237" w:lineRule="auto"/>
        <w:rPr>
          <w:rFonts w:asciiTheme="minorHAnsi" w:hAnsiTheme="minorHAnsi" w:cstheme="minorHAnsi"/>
        </w:rPr>
      </w:pPr>
    </w:p>
    <w:p w14:paraId="71411091" w14:textId="77777777" w:rsidR="002E769E" w:rsidRPr="002E769E" w:rsidRDefault="002E769E" w:rsidP="002E769E">
      <w:pPr>
        <w:pStyle w:val="BodyText"/>
        <w:spacing w:line="237" w:lineRule="auto"/>
        <w:rPr>
          <w:rFonts w:asciiTheme="minorHAnsi" w:hAnsiTheme="minorHAnsi" w:cstheme="minorHAnsi"/>
        </w:rPr>
      </w:pPr>
      <w:r w:rsidRPr="002E769E">
        <w:rPr>
          <w:rFonts w:asciiTheme="minorHAnsi" w:hAnsiTheme="minorHAnsi" w:cstheme="minorHAnsi"/>
        </w:rPr>
        <w:t>Students/prospective students who have a misdemeanor or felony conviction must meet with the Program Director upon entry to the program to review Board of Registered Nursing requirements for NCLEX-RN application.</w:t>
      </w:r>
    </w:p>
    <w:p w14:paraId="68258B5D" w14:textId="77777777" w:rsidR="002E769E" w:rsidRPr="002E769E" w:rsidRDefault="002E769E" w:rsidP="002E769E">
      <w:pPr>
        <w:pStyle w:val="BodyText"/>
        <w:spacing w:line="237" w:lineRule="auto"/>
        <w:rPr>
          <w:rFonts w:asciiTheme="minorHAnsi" w:hAnsiTheme="minorHAnsi" w:cstheme="minorHAnsi"/>
        </w:rPr>
      </w:pPr>
    </w:p>
    <w:p w14:paraId="03605A9C" w14:textId="77777777" w:rsidR="002E769E" w:rsidRDefault="002E769E" w:rsidP="002E769E">
      <w:pPr>
        <w:pStyle w:val="BodyText"/>
        <w:spacing w:line="237" w:lineRule="auto"/>
        <w:rPr>
          <w:rFonts w:asciiTheme="minorHAnsi" w:hAnsiTheme="minorHAnsi" w:cstheme="minorHAnsi"/>
        </w:rPr>
      </w:pPr>
      <w:r w:rsidRPr="002E769E">
        <w:rPr>
          <w:rFonts w:asciiTheme="minorHAnsi" w:hAnsiTheme="minorHAnsi" w:cstheme="minorHAnsi"/>
        </w:rPr>
        <w:t xml:space="preserve">If a student </w:t>
      </w:r>
      <w:proofErr w:type="gramStart"/>
      <w:r w:rsidRPr="002E769E">
        <w:rPr>
          <w:rFonts w:asciiTheme="minorHAnsi" w:hAnsiTheme="minorHAnsi" w:cstheme="minorHAnsi"/>
        </w:rPr>
        <w:t>is convicted</w:t>
      </w:r>
      <w:proofErr w:type="gramEnd"/>
      <w:r w:rsidRPr="002E769E">
        <w:rPr>
          <w:rFonts w:asciiTheme="minorHAnsi" w:hAnsiTheme="minorHAnsi" w:cstheme="minorHAnsi"/>
        </w:rPr>
        <w:t xml:space="preserve"> of a misdemeanor or felony while in the Nursing Program, the student is required to notify the Program Director. Clinical placement </w:t>
      </w:r>
      <w:proofErr w:type="gramStart"/>
      <w:r w:rsidRPr="002E769E">
        <w:rPr>
          <w:rFonts w:asciiTheme="minorHAnsi" w:hAnsiTheme="minorHAnsi" w:cstheme="minorHAnsi"/>
        </w:rPr>
        <w:t>could be affected</w:t>
      </w:r>
      <w:proofErr w:type="gramEnd"/>
      <w:r w:rsidRPr="002E769E">
        <w:rPr>
          <w:rFonts w:asciiTheme="minorHAnsi" w:hAnsiTheme="minorHAnsi" w:cstheme="minorHAnsi"/>
        </w:rPr>
        <w:t xml:space="preserve"> by a conviction. It </w:t>
      </w:r>
      <w:proofErr w:type="gramStart"/>
      <w:r w:rsidRPr="002E769E">
        <w:rPr>
          <w:rFonts w:asciiTheme="minorHAnsi" w:hAnsiTheme="minorHAnsi" w:cstheme="minorHAnsi"/>
        </w:rPr>
        <w:t>is suggested</w:t>
      </w:r>
      <w:proofErr w:type="gramEnd"/>
      <w:r w:rsidRPr="002E769E">
        <w:rPr>
          <w:rFonts w:asciiTheme="minorHAnsi" w:hAnsiTheme="minorHAnsi" w:cstheme="minorHAnsi"/>
        </w:rPr>
        <w:t xml:space="preserve"> that the student meet with the Program Director after an arrest and prior to a conviction.</w:t>
      </w:r>
    </w:p>
    <w:p w14:paraId="2280D4C3" w14:textId="77777777" w:rsidR="002E769E" w:rsidRDefault="002E769E" w:rsidP="002E769E">
      <w:pPr>
        <w:pStyle w:val="BodyText"/>
        <w:spacing w:line="237" w:lineRule="auto"/>
        <w:rPr>
          <w:rFonts w:asciiTheme="minorHAnsi" w:hAnsiTheme="minorHAnsi" w:cstheme="minorHAnsi"/>
        </w:rPr>
      </w:pPr>
    </w:p>
    <w:p w14:paraId="436EF842" w14:textId="77777777" w:rsidR="002E769E" w:rsidRPr="002E769E" w:rsidRDefault="002E769E" w:rsidP="002E769E">
      <w:pPr>
        <w:pStyle w:val="BodyText"/>
        <w:spacing w:line="237" w:lineRule="auto"/>
        <w:rPr>
          <w:rFonts w:asciiTheme="minorHAnsi" w:hAnsiTheme="minorHAnsi" w:cstheme="minorHAnsi"/>
          <w:u w:val="single"/>
        </w:rPr>
      </w:pPr>
      <w:r w:rsidRPr="002E769E">
        <w:rPr>
          <w:rFonts w:asciiTheme="minorHAnsi" w:hAnsiTheme="minorHAnsi" w:cstheme="minorHAnsi"/>
          <w:u w:val="single"/>
        </w:rPr>
        <w:t>CPR Cards</w:t>
      </w:r>
    </w:p>
    <w:p w14:paraId="1336D764" w14:textId="77777777" w:rsidR="002E769E" w:rsidRPr="002E769E" w:rsidRDefault="002E769E" w:rsidP="002E769E">
      <w:pPr>
        <w:pStyle w:val="BodyText"/>
        <w:spacing w:line="237" w:lineRule="auto"/>
        <w:rPr>
          <w:rFonts w:asciiTheme="minorHAnsi" w:hAnsiTheme="minorHAnsi" w:cstheme="minorHAnsi"/>
        </w:rPr>
      </w:pPr>
    </w:p>
    <w:p w14:paraId="39F1E1E2" w14:textId="77777777" w:rsidR="002E769E" w:rsidRPr="002E769E" w:rsidRDefault="002E769E" w:rsidP="002E769E">
      <w:pPr>
        <w:pStyle w:val="BodyText"/>
        <w:spacing w:line="237" w:lineRule="auto"/>
        <w:rPr>
          <w:rFonts w:asciiTheme="minorHAnsi" w:hAnsiTheme="minorHAnsi" w:cstheme="minorHAnsi"/>
        </w:rPr>
      </w:pPr>
      <w:r w:rsidRPr="002E769E">
        <w:rPr>
          <w:rFonts w:asciiTheme="minorHAnsi" w:hAnsiTheme="minorHAnsi" w:cstheme="minorHAnsi"/>
        </w:rPr>
        <w:t xml:space="preserve">All RN students must have a current CPR card for BLS Providers from the American Heart Association (AHA) before </w:t>
      </w:r>
      <w:proofErr w:type="gramStart"/>
      <w:r w:rsidRPr="002E769E">
        <w:rPr>
          <w:rFonts w:asciiTheme="minorHAnsi" w:hAnsiTheme="minorHAnsi" w:cstheme="minorHAnsi"/>
        </w:rPr>
        <w:t>being allowed</w:t>
      </w:r>
      <w:proofErr w:type="gramEnd"/>
      <w:r w:rsidRPr="002E769E">
        <w:rPr>
          <w:rFonts w:asciiTheme="minorHAnsi" w:hAnsiTheme="minorHAnsi" w:cstheme="minorHAnsi"/>
        </w:rPr>
        <w:t xml:space="preserve"> into the clinical area. CPR cards are to </w:t>
      </w:r>
      <w:proofErr w:type="gramStart"/>
      <w:r w:rsidRPr="002E769E">
        <w:rPr>
          <w:rFonts w:asciiTheme="minorHAnsi" w:hAnsiTheme="minorHAnsi" w:cstheme="minorHAnsi"/>
        </w:rPr>
        <w:t>be renewed</w:t>
      </w:r>
      <w:proofErr w:type="gramEnd"/>
      <w:r w:rsidRPr="002E769E">
        <w:rPr>
          <w:rFonts w:asciiTheme="minorHAnsi" w:hAnsiTheme="minorHAnsi" w:cstheme="minorHAnsi"/>
        </w:rPr>
        <w:t xml:space="preserve"> </w:t>
      </w:r>
      <w:r w:rsidRPr="00151C2D">
        <w:rPr>
          <w:rFonts w:asciiTheme="minorHAnsi" w:hAnsiTheme="minorHAnsi" w:cstheme="minorHAnsi"/>
          <w:u w:val="single"/>
        </w:rPr>
        <w:t>every year</w:t>
      </w:r>
      <w:r w:rsidRPr="002E769E">
        <w:rPr>
          <w:rFonts w:asciiTheme="minorHAnsi" w:hAnsiTheme="minorHAnsi" w:cstheme="minorHAnsi"/>
        </w:rPr>
        <w:t xml:space="preserve"> (even though </w:t>
      </w:r>
      <w:r w:rsidRPr="002E769E">
        <w:rPr>
          <w:rFonts w:asciiTheme="minorHAnsi" w:hAnsiTheme="minorHAnsi" w:cstheme="minorHAnsi"/>
        </w:rPr>
        <w:lastRenderedPageBreak/>
        <w:t xml:space="preserve">the card expiration date may show two years). Students with expired CPR cards </w:t>
      </w:r>
      <w:proofErr w:type="gramStart"/>
      <w:r w:rsidRPr="002E769E">
        <w:rPr>
          <w:rFonts w:asciiTheme="minorHAnsi" w:hAnsiTheme="minorHAnsi" w:cstheme="minorHAnsi"/>
        </w:rPr>
        <w:t>are not allowed</w:t>
      </w:r>
      <w:proofErr w:type="gramEnd"/>
      <w:r w:rsidRPr="002E769E">
        <w:rPr>
          <w:rFonts w:asciiTheme="minorHAnsi" w:hAnsiTheme="minorHAnsi" w:cstheme="minorHAnsi"/>
        </w:rPr>
        <w:t xml:space="preserve"> to attend clinical until they have been cleared for re-admittance from the Health Sciences/Nursing Office.</w:t>
      </w:r>
    </w:p>
    <w:p w14:paraId="0F736AAE" w14:textId="77777777" w:rsidR="002E769E" w:rsidRPr="002E769E" w:rsidRDefault="002E769E" w:rsidP="002E769E">
      <w:pPr>
        <w:pStyle w:val="BodyText"/>
        <w:spacing w:line="237" w:lineRule="auto"/>
        <w:rPr>
          <w:rFonts w:asciiTheme="minorHAnsi" w:hAnsiTheme="minorHAnsi" w:cstheme="minorHAnsi"/>
        </w:rPr>
      </w:pPr>
    </w:p>
    <w:p w14:paraId="59D044F0" w14:textId="77777777" w:rsidR="002E769E" w:rsidRDefault="002E769E" w:rsidP="002E769E">
      <w:pPr>
        <w:pStyle w:val="BodyText"/>
        <w:spacing w:line="237" w:lineRule="auto"/>
        <w:rPr>
          <w:rFonts w:asciiTheme="minorHAnsi" w:hAnsiTheme="minorHAnsi" w:cstheme="minorHAnsi"/>
        </w:rPr>
      </w:pPr>
      <w:r w:rsidRPr="002E769E">
        <w:rPr>
          <w:rFonts w:asciiTheme="minorHAnsi" w:hAnsiTheme="minorHAnsi" w:cstheme="minorHAnsi"/>
          <w:b/>
        </w:rPr>
        <w:t xml:space="preserve">NOTE: University Training Center DOES NOT provide AHA cards. Neither CPR cards from University Training Center nor American Red Cross </w:t>
      </w:r>
      <w:proofErr w:type="gramStart"/>
      <w:r w:rsidRPr="002E769E">
        <w:rPr>
          <w:rFonts w:asciiTheme="minorHAnsi" w:hAnsiTheme="minorHAnsi" w:cstheme="minorHAnsi"/>
          <w:b/>
        </w:rPr>
        <w:t>are</w:t>
      </w:r>
      <w:proofErr w:type="gramEnd"/>
      <w:r w:rsidRPr="002E769E">
        <w:rPr>
          <w:rFonts w:asciiTheme="minorHAnsi" w:hAnsiTheme="minorHAnsi" w:cstheme="minorHAnsi"/>
          <w:b/>
        </w:rPr>
        <w:t xml:space="preserve"> recognized as meeting the program’s CPR requirement</w:t>
      </w:r>
      <w:r w:rsidRPr="002E769E">
        <w:rPr>
          <w:rFonts w:asciiTheme="minorHAnsi" w:hAnsiTheme="minorHAnsi" w:cstheme="minorHAnsi"/>
        </w:rPr>
        <w:t>.</w:t>
      </w:r>
    </w:p>
    <w:p w14:paraId="25F1A014" w14:textId="77777777" w:rsidR="002E769E" w:rsidRDefault="002E769E" w:rsidP="002E769E">
      <w:pPr>
        <w:pStyle w:val="BodyText"/>
        <w:spacing w:line="237" w:lineRule="auto"/>
        <w:rPr>
          <w:rFonts w:asciiTheme="minorHAnsi" w:hAnsiTheme="minorHAnsi" w:cstheme="minorHAnsi"/>
        </w:rPr>
      </w:pPr>
    </w:p>
    <w:p w14:paraId="4196E087" w14:textId="77777777" w:rsidR="002E769E" w:rsidRPr="002E769E" w:rsidRDefault="002E769E" w:rsidP="002E769E">
      <w:pPr>
        <w:pStyle w:val="BodyText"/>
        <w:spacing w:line="237" w:lineRule="auto"/>
        <w:rPr>
          <w:rFonts w:asciiTheme="minorHAnsi" w:hAnsiTheme="minorHAnsi" w:cstheme="minorHAnsi"/>
          <w:u w:val="single"/>
        </w:rPr>
      </w:pPr>
      <w:r w:rsidRPr="002E769E">
        <w:rPr>
          <w:rFonts w:asciiTheme="minorHAnsi" w:hAnsiTheme="minorHAnsi" w:cstheme="minorHAnsi"/>
          <w:u w:val="single"/>
        </w:rPr>
        <w:t>DRUG TESTING</w:t>
      </w:r>
    </w:p>
    <w:p w14:paraId="54307CE6" w14:textId="77777777" w:rsidR="002E769E" w:rsidRPr="002E769E" w:rsidRDefault="002E769E" w:rsidP="002E769E">
      <w:pPr>
        <w:pStyle w:val="BodyText"/>
        <w:spacing w:line="237" w:lineRule="auto"/>
        <w:rPr>
          <w:rFonts w:asciiTheme="minorHAnsi" w:hAnsiTheme="minorHAnsi" w:cstheme="minorHAnsi"/>
        </w:rPr>
      </w:pPr>
    </w:p>
    <w:p w14:paraId="633465EF" w14:textId="77777777" w:rsidR="002E769E" w:rsidRPr="002E769E" w:rsidRDefault="002E769E" w:rsidP="002E769E">
      <w:pPr>
        <w:pStyle w:val="BodyText"/>
        <w:spacing w:line="237" w:lineRule="auto"/>
        <w:rPr>
          <w:rFonts w:asciiTheme="minorHAnsi" w:hAnsiTheme="minorHAnsi" w:cstheme="minorHAnsi"/>
        </w:rPr>
      </w:pPr>
      <w:r w:rsidRPr="002E769E">
        <w:rPr>
          <w:rFonts w:asciiTheme="minorHAnsi" w:hAnsiTheme="minorHAnsi" w:cstheme="minorHAnsi"/>
        </w:rPr>
        <w:t xml:space="preserve">All entering Nursing students are drug tested using Castle Branch for a urine drug test due to clinical requirements. All students must have test results that are negative or cleared by the Medical Officer for Castle Branch. If the results </w:t>
      </w:r>
      <w:proofErr w:type="gramStart"/>
      <w:r w:rsidRPr="002E769E">
        <w:rPr>
          <w:rFonts w:asciiTheme="minorHAnsi" w:hAnsiTheme="minorHAnsi" w:cstheme="minorHAnsi"/>
        </w:rPr>
        <w:t>are found to be positive/not cleared</w:t>
      </w:r>
      <w:proofErr w:type="gramEnd"/>
      <w:r w:rsidRPr="002E769E">
        <w:rPr>
          <w:rFonts w:asciiTheme="minorHAnsi" w:hAnsiTheme="minorHAnsi" w:cstheme="minorHAnsi"/>
        </w:rPr>
        <w:t xml:space="preserve">, the student will not be allowed to enter/remain in the program. Note: A positive marijuana result </w:t>
      </w:r>
      <w:proofErr w:type="gramStart"/>
      <w:r w:rsidRPr="002E769E">
        <w:rPr>
          <w:rFonts w:asciiTheme="minorHAnsi" w:hAnsiTheme="minorHAnsi" w:cstheme="minorHAnsi"/>
        </w:rPr>
        <w:t>is not considered</w:t>
      </w:r>
      <w:proofErr w:type="gramEnd"/>
      <w:r w:rsidRPr="002E769E">
        <w:rPr>
          <w:rFonts w:asciiTheme="minorHAnsi" w:hAnsiTheme="minorHAnsi" w:cstheme="minorHAnsi"/>
        </w:rPr>
        <w:t xml:space="preserve"> cleared even if the student has a prescription.</w:t>
      </w:r>
      <w:r w:rsidR="00151C2D" w:rsidRPr="00151C2D">
        <w:rPr>
          <w:rFonts w:asciiTheme="minorHAnsi" w:hAnsiTheme="minorHAnsi" w:cstheme="minorHAnsi"/>
        </w:rPr>
        <w:t xml:space="preserve"> </w:t>
      </w:r>
      <w:r w:rsidR="00151C2D" w:rsidRPr="002E769E">
        <w:rPr>
          <w:rFonts w:asciiTheme="minorHAnsi" w:hAnsiTheme="minorHAnsi" w:cstheme="minorHAnsi"/>
        </w:rPr>
        <w:t>Students who fail or withdraw from the Nursing Program and are not in the Nursing Program for one semester or longer will need to complete another background check upon re-entry.</w:t>
      </w:r>
    </w:p>
    <w:p w14:paraId="6C376E9E" w14:textId="77777777" w:rsidR="002E769E" w:rsidRPr="002E769E" w:rsidRDefault="002E769E" w:rsidP="002E769E">
      <w:pPr>
        <w:pStyle w:val="BodyText"/>
        <w:spacing w:line="237" w:lineRule="auto"/>
        <w:rPr>
          <w:rFonts w:asciiTheme="minorHAnsi" w:hAnsiTheme="minorHAnsi" w:cstheme="minorHAnsi"/>
        </w:rPr>
      </w:pPr>
    </w:p>
    <w:p w14:paraId="259B99B6" w14:textId="77777777" w:rsidR="002E769E" w:rsidRDefault="002E769E" w:rsidP="002E769E">
      <w:pPr>
        <w:pStyle w:val="BodyText"/>
        <w:spacing w:line="237" w:lineRule="auto"/>
        <w:rPr>
          <w:rFonts w:asciiTheme="minorHAnsi" w:hAnsiTheme="minorHAnsi" w:cstheme="minorHAnsi"/>
        </w:rPr>
      </w:pPr>
      <w:r w:rsidRPr="002E769E">
        <w:rPr>
          <w:rFonts w:asciiTheme="minorHAnsi" w:hAnsiTheme="minorHAnsi" w:cstheme="minorHAnsi"/>
        </w:rPr>
        <w:t xml:space="preserve">A student cannot enter/will be dropped due to a </w:t>
      </w:r>
      <w:proofErr w:type="gramStart"/>
      <w:r w:rsidRPr="002E769E">
        <w:rPr>
          <w:rFonts w:asciiTheme="minorHAnsi" w:hAnsiTheme="minorHAnsi" w:cstheme="minorHAnsi"/>
        </w:rPr>
        <w:t>positive/not cleared</w:t>
      </w:r>
      <w:proofErr w:type="gramEnd"/>
      <w:r w:rsidRPr="002E769E">
        <w:rPr>
          <w:rFonts w:asciiTheme="minorHAnsi" w:hAnsiTheme="minorHAnsi" w:cstheme="minorHAnsi"/>
        </w:rPr>
        <w:t xml:space="preserve"> drug test. In order to have the opportunity to enter/re-enter, the student must make an appointment with the Director within 20 business days of the notification of denial/removal, wait at least one year to re-apply/request re-entry, be drug tested through urine and hair testing and have negative/cleared results. If a student was removed from the program for </w:t>
      </w:r>
      <w:proofErr w:type="gramStart"/>
      <w:r w:rsidRPr="002E769E">
        <w:rPr>
          <w:rFonts w:asciiTheme="minorHAnsi" w:hAnsiTheme="minorHAnsi" w:cstheme="minorHAnsi"/>
        </w:rPr>
        <w:t>positive/not cleared</w:t>
      </w:r>
      <w:proofErr w:type="gramEnd"/>
      <w:r w:rsidRPr="002E769E">
        <w:rPr>
          <w:rFonts w:asciiTheme="minorHAnsi" w:hAnsiTheme="minorHAnsi" w:cstheme="minorHAnsi"/>
        </w:rPr>
        <w:t xml:space="preserve"> drug testing results and more than 18 months have passed since removal, re-entry is at the discretion of the Director due to length of time out of the program.</w:t>
      </w:r>
    </w:p>
    <w:p w14:paraId="5D64ADC3" w14:textId="77777777" w:rsidR="002E769E" w:rsidRDefault="002E769E" w:rsidP="002E769E">
      <w:pPr>
        <w:pStyle w:val="BodyText"/>
        <w:spacing w:line="237" w:lineRule="auto"/>
        <w:rPr>
          <w:rFonts w:asciiTheme="minorHAnsi" w:hAnsiTheme="minorHAnsi" w:cstheme="minorHAnsi"/>
        </w:rPr>
      </w:pPr>
    </w:p>
    <w:p w14:paraId="7A6AF916" w14:textId="77777777" w:rsidR="002E769E" w:rsidRPr="002E769E" w:rsidRDefault="002E769E" w:rsidP="002E769E">
      <w:pPr>
        <w:pStyle w:val="BodyText"/>
        <w:spacing w:line="237" w:lineRule="auto"/>
        <w:rPr>
          <w:rFonts w:asciiTheme="minorHAnsi" w:hAnsiTheme="minorHAnsi" w:cstheme="minorHAnsi"/>
          <w:u w:val="single"/>
        </w:rPr>
      </w:pPr>
      <w:r w:rsidRPr="002E769E">
        <w:rPr>
          <w:rFonts w:asciiTheme="minorHAnsi" w:hAnsiTheme="minorHAnsi" w:cstheme="minorHAnsi"/>
          <w:u w:val="single"/>
        </w:rPr>
        <w:t>Malpractice Insurance</w:t>
      </w:r>
    </w:p>
    <w:p w14:paraId="74E2CCBB" w14:textId="77777777" w:rsidR="002E769E" w:rsidRPr="002E769E" w:rsidRDefault="002E769E" w:rsidP="002E769E">
      <w:pPr>
        <w:pStyle w:val="BodyText"/>
        <w:spacing w:line="237" w:lineRule="auto"/>
        <w:rPr>
          <w:rFonts w:asciiTheme="minorHAnsi" w:hAnsiTheme="minorHAnsi" w:cstheme="minorHAnsi"/>
        </w:rPr>
      </w:pPr>
    </w:p>
    <w:p w14:paraId="3BD518FF" w14:textId="77777777" w:rsidR="002E769E" w:rsidRDefault="002E769E" w:rsidP="002E769E">
      <w:pPr>
        <w:pStyle w:val="BodyText"/>
        <w:spacing w:line="237" w:lineRule="auto"/>
        <w:rPr>
          <w:rFonts w:asciiTheme="minorHAnsi" w:hAnsiTheme="minorHAnsi" w:cstheme="minorHAnsi"/>
        </w:rPr>
      </w:pPr>
      <w:r w:rsidRPr="002E769E">
        <w:rPr>
          <w:rFonts w:asciiTheme="minorHAnsi" w:hAnsiTheme="minorHAnsi" w:cstheme="minorHAnsi"/>
        </w:rPr>
        <w:t xml:space="preserve">Students are required to obtain individual malpractice insurance upon admission to the program. This </w:t>
      </w:r>
      <w:proofErr w:type="gramStart"/>
      <w:r w:rsidRPr="002E769E">
        <w:rPr>
          <w:rFonts w:asciiTheme="minorHAnsi" w:hAnsiTheme="minorHAnsi" w:cstheme="minorHAnsi"/>
        </w:rPr>
        <w:t>must be renewed</w:t>
      </w:r>
      <w:proofErr w:type="gramEnd"/>
      <w:r w:rsidRPr="002E769E">
        <w:rPr>
          <w:rFonts w:asciiTheme="minorHAnsi" w:hAnsiTheme="minorHAnsi" w:cstheme="minorHAnsi"/>
        </w:rPr>
        <w:t xml:space="preserve"> every year prior to the expiration date. Students </w:t>
      </w:r>
      <w:proofErr w:type="gramStart"/>
      <w:r w:rsidRPr="002E769E">
        <w:rPr>
          <w:rFonts w:asciiTheme="minorHAnsi" w:hAnsiTheme="minorHAnsi" w:cstheme="minorHAnsi"/>
        </w:rPr>
        <w:t>are not allowed</w:t>
      </w:r>
      <w:proofErr w:type="gramEnd"/>
      <w:r w:rsidRPr="002E769E">
        <w:rPr>
          <w:rFonts w:asciiTheme="minorHAnsi" w:hAnsiTheme="minorHAnsi" w:cstheme="minorHAnsi"/>
        </w:rPr>
        <w:t xml:space="preserve"> in clinical if their malpractice insurance is expired. In addition, </w:t>
      </w:r>
      <w:proofErr w:type="gramStart"/>
      <w:r w:rsidRPr="002E769E">
        <w:rPr>
          <w:rFonts w:asciiTheme="minorHAnsi" w:hAnsiTheme="minorHAnsi" w:cstheme="minorHAnsi"/>
        </w:rPr>
        <w:t>malpractice insurance is carried by the college to cover students while working under the supervision of college instructors</w:t>
      </w:r>
      <w:proofErr w:type="gramEnd"/>
      <w:r w:rsidRPr="002E769E">
        <w:rPr>
          <w:rFonts w:asciiTheme="minorHAnsi" w:hAnsiTheme="minorHAnsi" w:cstheme="minorHAnsi"/>
        </w:rPr>
        <w:t>.</w:t>
      </w:r>
    </w:p>
    <w:p w14:paraId="792CBA3C" w14:textId="77777777" w:rsidR="002E769E" w:rsidRDefault="002E769E" w:rsidP="002E769E">
      <w:pPr>
        <w:pStyle w:val="BodyText"/>
        <w:spacing w:line="237" w:lineRule="auto"/>
        <w:rPr>
          <w:rFonts w:asciiTheme="minorHAnsi" w:hAnsiTheme="minorHAnsi" w:cstheme="minorHAnsi"/>
        </w:rPr>
      </w:pPr>
    </w:p>
    <w:p w14:paraId="43F19A90" w14:textId="77777777" w:rsidR="002E769E" w:rsidRPr="002E769E" w:rsidRDefault="002E769E" w:rsidP="002E769E">
      <w:pPr>
        <w:pStyle w:val="BodyText"/>
        <w:spacing w:line="237" w:lineRule="auto"/>
        <w:rPr>
          <w:rFonts w:asciiTheme="minorHAnsi" w:hAnsiTheme="minorHAnsi" w:cstheme="minorHAnsi"/>
          <w:u w:val="single"/>
        </w:rPr>
      </w:pPr>
      <w:r w:rsidRPr="002E769E">
        <w:rPr>
          <w:rFonts w:asciiTheme="minorHAnsi" w:hAnsiTheme="minorHAnsi" w:cstheme="minorHAnsi"/>
          <w:u w:val="single"/>
        </w:rPr>
        <w:t>Physical Examinations</w:t>
      </w:r>
    </w:p>
    <w:p w14:paraId="26C36F70" w14:textId="77777777" w:rsidR="002E769E" w:rsidRPr="002E769E" w:rsidRDefault="002E769E" w:rsidP="002E769E">
      <w:pPr>
        <w:pStyle w:val="BodyText"/>
        <w:spacing w:line="237" w:lineRule="auto"/>
        <w:rPr>
          <w:rFonts w:asciiTheme="minorHAnsi" w:hAnsiTheme="minorHAnsi" w:cstheme="minorHAnsi"/>
        </w:rPr>
      </w:pPr>
    </w:p>
    <w:p w14:paraId="3296EF75" w14:textId="77777777" w:rsidR="002E769E" w:rsidRPr="002E769E" w:rsidRDefault="002E769E" w:rsidP="002E769E">
      <w:pPr>
        <w:pStyle w:val="BodyText"/>
        <w:spacing w:line="237" w:lineRule="auto"/>
        <w:rPr>
          <w:rFonts w:asciiTheme="minorHAnsi" w:hAnsiTheme="minorHAnsi" w:cstheme="minorHAnsi"/>
        </w:rPr>
      </w:pPr>
      <w:r w:rsidRPr="002E769E">
        <w:rPr>
          <w:rFonts w:asciiTheme="minorHAnsi" w:hAnsiTheme="minorHAnsi" w:cstheme="minorHAnsi"/>
        </w:rPr>
        <w:t xml:space="preserve">Proof of </w:t>
      </w:r>
      <w:r w:rsidR="00151C2D">
        <w:rPr>
          <w:rFonts w:asciiTheme="minorHAnsi" w:hAnsiTheme="minorHAnsi" w:cstheme="minorHAnsi"/>
        </w:rPr>
        <w:t xml:space="preserve">annual </w:t>
      </w:r>
      <w:r w:rsidRPr="002E769E">
        <w:rPr>
          <w:rFonts w:asciiTheme="minorHAnsi" w:hAnsiTheme="minorHAnsi" w:cstheme="minorHAnsi"/>
        </w:rPr>
        <w:t xml:space="preserve">physical examination is required of all beginning or re-entering students prior to placement in the clinical environment. A student </w:t>
      </w:r>
      <w:proofErr w:type="gramStart"/>
      <w:r w:rsidRPr="002E769E">
        <w:rPr>
          <w:rFonts w:asciiTheme="minorHAnsi" w:hAnsiTheme="minorHAnsi" w:cstheme="minorHAnsi"/>
        </w:rPr>
        <w:t>will not be allowed</w:t>
      </w:r>
      <w:proofErr w:type="gramEnd"/>
      <w:r w:rsidRPr="002E769E">
        <w:rPr>
          <w:rFonts w:asciiTheme="minorHAnsi" w:hAnsiTheme="minorHAnsi" w:cstheme="minorHAnsi"/>
        </w:rPr>
        <w:t xml:space="preserve"> in clinical if non-compliant or does not meet the health requirements. Physical exams include documentation of immunizations.</w:t>
      </w:r>
    </w:p>
    <w:p w14:paraId="636D3830" w14:textId="77777777" w:rsidR="002E769E" w:rsidRPr="002E769E" w:rsidRDefault="002E769E" w:rsidP="002E769E">
      <w:pPr>
        <w:pStyle w:val="BodyText"/>
        <w:spacing w:line="237" w:lineRule="auto"/>
        <w:rPr>
          <w:rFonts w:asciiTheme="minorHAnsi" w:hAnsiTheme="minorHAnsi" w:cstheme="minorHAnsi"/>
        </w:rPr>
      </w:pPr>
      <w:r w:rsidRPr="002E769E">
        <w:rPr>
          <w:rFonts w:asciiTheme="minorHAnsi" w:hAnsiTheme="minorHAnsi" w:cstheme="minorHAnsi"/>
        </w:rPr>
        <w:t>Immunization documentation/requirements include:</w:t>
      </w:r>
    </w:p>
    <w:p w14:paraId="70117DB9" w14:textId="77777777" w:rsidR="002E769E" w:rsidRPr="002E769E" w:rsidRDefault="002E769E" w:rsidP="00B02177">
      <w:pPr>
        <w:pStyle w:val="BodyText"/>
        <w:numPr>
          <w:ilvl w:val="0"/>
          <w:numId w:val="11"/>
        </w:numPr>
        <w:spacing w:line="237" w:lineRule="auto"/>
        <w:rPr>
          <w:rFonts w:asciiTheme="minorHAnsi" w:hAnsiTheme="minorHAnsi" w:cstheme="minorHAnsi"/>
        </w:rPr>
      </w:pPr>
      <w:r w:rsidRPr="002E769E">
        <w:rPr>
          <w:rFonts w:asciiTheme="minorHAnsi" w:hAnsiTheme="minorHAnsi" w:cstheme="minorHAnsi"/>
        </w:rPr>
        <w:t>MMR titers – positive or 2 vaccinations in process following negative titers then re-tested</w:t>
      </w:r>
      <w:r w:rsidR="00151C2D">
        <w:rPr>
          <w:rFonts w:asciiTheme="minorHAnsi" w:hAnsiTheme="minorHAnsi" w:cstheme="minorHAnsi"/>
        </w:rPr>
        <w:t xml:space="preserve"> 1 month later</w:t>
      </w:r>
    </w:p>
    <w:p w14:paraId="6A111ECF" w14:textId="77777777" w:rsidR="002E769E" w:rsidRPr="002E769E" w:rsidRDefault="002E769E" w:rsidP="00B02177">
      <w:pPr>
        <w:pStyle w:val="BodyText"/>
        <w:numPr>
          <w:ilvl w:val="0"/>
          <w:numId w:val="11"/>
        </w:numPr>
        <w:spacing w:line="237" w:lineRule="auto"/>
        <w:rPr>
          <w:rFonts w:asciiTheme="minorHAnsi" w:hAnsiTheme="minorHAnsi" w:cstheme="minorHAnsi"/>
        </w:rPr>
      </w:pPr>
      <w:r w:rsidRPr="002E769E">
        <w:rPr>
          <w:rFonts w:asciiTheme="minorHAnsi" w:hAnsiTheme="minorHAnsi" w:cstheme="minorHAnsi"/>
        </w:rPr>
        <w:t>Varicella titer – positive or 2 vaccinations in process following negative titer then re- tested 1 month later</w:t>
      </w:r>
    </w:p>
    <w:p w14:paraId="2DD7EE1A" w14:textId="77777777" w:rsidR="002E769E" w:rsidRPr="002E769E" w:rsidRDefault="002E769E" w:rsidP="00B02177">
      <w:pPr>
        <w:pStyle w:val="BodyText"/>
        <w:numPr>
          <w:ilvl w:val="0"/>
          <w:numId w:val="11"/>
        </w:numPr>
        <w:spacing w:line="237" w:lineRule="auto"/>
        <w:rPr>
          <w:rFonts w:asciiTheme="minorHAnsi" w:hAnsiTheme="minorHAnsi" w:cstheme="minorHAnsi"/>
        </w:rPr>
      </w:pPr>
      <w:r w:rsidRPr="002E769E">
        <w:rPr>
          <w:rFonts w:asciiTheme="minorHAnsi" w:hAnsiTheme="minorHAnsi" w:cstheme="minorHAnsi"/>
        </w:rPr>
        <w:t>Hepatitis B titer – positive titer or 3 vaccinations in process following negative titer, then re-tested 1 month later, or declined immunization (titers are required if assigned to Kaiser facilities regardless if immunizations are declined).</w:t>
      </w:r>
    </w:p>
    <w:p w14:paraId="4FD61B6F" w14:textId="77777777" w:rsidR="002E769E" w:rsidRPr="002E769E" w:rsidRDefault="002E769E" w:rsidP="00B02177">
      <w:pPr>
        <w:pStyle w:val="BodyText"/>
        <w:numPr>
          <w:ilvl w:val="0"/>
          <w:numId w:val="11"/>
        </w:numPr>
        <w:spacing w:line="237" w:lineRule="auto"/>
        <w:rPr>
          <w:rFonts w:asciiTheme="minorHAnsi" w:hAnsiTheme="minorHAnsi" w:cstheme="minorHAnsi"/>
        </w:rPr>
      </w:pPr>
      <w:proofErr w:type="spellStart"/>
      <w:r w:rsidRPr="002E769E">
        <w:rPr>
          <w:rFonts w:asciiTheme="minorHAnsi" w:hAnsiTheme="minorHAnsi" w:cstheme="minorHAnsi"/>
        </w:rPr>
        <w:t>Tdap</w:t>
      </w:r>
      <w:proofErr w:type="spellEnd"/>
      <w:r w:rsidRPr="002E769E">
        <w:rPr>
          <w:rFonts w:asciiTheme="minorHAnsi" w:hAnsiTheme="minorHAnsi" w:cstheme="minorHAnsi"/>
        </w:rPr>
        <w:t xml:space="preserve"> – received</w:t>
      </w:r>
    </w:p>
    <w:p w14:paraId="63E74FCF" w14:textId="77777777" w:rsidR="002E769E" w:rsidRPr="002E769E" w:rsidRDefault="002E769E" w:rsidP="00B02177">
      <w:pPr>
        <w:pStyle w:val="BodyText"/>
        <w:numPr>
          <w:ilvl w:val="0"/>
          <w:numId w:val="11"/>
        </w:numPr>
        <w:spacing w:line="237" w:lineRule="auto"/>
        <w:rPr>
          <w:rFonts w:asciiTheme="minorHAnsi" w:hAnsiTheme="minorHAnsi" w:cstheme="minorHAnsi"/>
        </w:rPr>
      </w:pPr>
      <w:r w:rsidRPr="002E769E">
        <w:rPr>
          <w:rFonts w:asciiTheme="minorHAnsi" w:hAnsiTheme="minorHAnsi" w:cstheme="minorHAnsi"/>
        </w:rPr>
        <w:t>Complete Blood Count and Urinalysis – completed</w:t>
      </w:r>
    </w:p>
    <w:p w14:paraId="3BED93E9" w14:textId="77777777" w:rsidR="002E769E" w:rsidRPr="002E769E" w:rsidRDefault="002E769E" w:rsidP="00B02177">
      <w:pPr>
        <w:pStyle w:val="BodyText"/>
        <w:numPr>
          <w:ilvl w:val="0"/>
          <w:numId w:val="11"/>
        </w:numPr>
        <w:spacing w:line="237" w:lineRule="auto"/>
        <w:rPr>
          <w:rFonts w:asciiTheme="minorHAnsi" w:hAnsiTheme="minorHAnsi" w:cstheme="minorHAnsi"/>
        </w:rPr>
      </w:pPr>
      <w:r w:rsidRPr="002E769E">
        <w:rPr>
          <w:rFonts w:asciiTheme="minorHAnsi" w:hAnsiTheme="minorHAnsi" w:cstheme="minorHAnsi"/>
        </w:rPr>
        <w:t xml:space="preserve">Influenza vaccination – received or declined (all students and faculty assigned to Kaiser </w:t>
      </w:r>
      <w:proofErr w:type="gramStart"/>
      <w:r w:rsidRPr="002E769E">
        <w:rPr>
          <w:rFonts w:asciiTheme="minorHAnsi" w:hAnsiTheme="minorHAnsi" w:cstheme="minorHAnsi"/>
        </w:rPr>
        <w:t>facilities</w:t>
      </w:r>
      <w:proofErr w:type="gramEnd"/>
      <w:r w:rsidRPr="002E769E">
        <w:rPr>
          <w:rFonts w:asciiTheme="minorHAnsi" w:hAnsiTheme="minorHAnsi" w:cstheme="minorHAnsi"/>
        </w:rPr>
        <w:t xml:space="preserve"> are required to have flu shots).</w:t>
      </w:r>
    </w:p>
    <w:p w14:paraId="24503813" w14:textId="77777777" w:rsidR="002E769E" w:rsidRPr="002E769E" w:rsidRDefault="002E769E" w:rsidP="00B02177">
      <w:pPr>
        <w:pStyle w:val="BodyText"/>
        <w:numPr>
          <w:ilvl w:val="0"/>
          <w:numId w:val="11"/>
        </w:numPr>
        <w:spacing w:line="237" w:lineRule="auto"/>
        <w:rPr>
          <w:rFonts w:asciiTheme="minorHAnsi" w:hAnsiTheme="minorHAnsi" w:cstheme="minorHAnsi"/>
        </w:rPr>
      </w:pPr>
      <w:r w:rsidRPr="002E769E">
        <w:rPr>
          <w:rFonts w:asciiTheme="minorHAnsi" w:hAnsiTheme="minorHAnsi" w:cstheme="minorHAnsi"/>
        </w:rPr>
        <w:lastRenderedPageBreak/>
        <w:t xml:space="preserve">Annual TB testing – negative results or negative chest x-ray every 4 years. If a chest x-ray </w:t>
      </w:r>
      <w:proofErr w:type="gramStart"/>
      <w:r w:rsidRPr="002E769E">
        <w:rPr>
          <w:rFonts w:asciiTheme="minorHAnsi" w:hAnsiTheme="minorHAnsi" w:cstheme="minorHAnsi"/>
        </w:rPr>
        <w:t>is needed</w:t>
      </w:r>
      <w:proofErr w:type="gramEnd"/>
      <w:r w:rsidRPr="002E769E">
        <w:rPr>
          <w:rFonts w:asciiTheme="minorHAnsi" w:hAnsiTheme="minorHAnsi" w:cstheme="minorHAnsi"/>
        </w:rPr>
        <w:t xml:space="preserve"> for TB results, the student will submit chest x-ray results every 4 years with a negative symptomatology review every year as part of the physical.</w:t>
      </w:r>
    </w:p>
    <w:p w14:paraId="3483EFFE" w14:textId="77777777" w:rsidR="002E769E" w:rsidRPr="002E769E" w:rsidRDefault="002E769E" w:rsidP="002E769E">
      <w:pPr>
        <w:pStyle w:val="BodyText"/>
        <w:spacing w:line="237" w:lineRule="auto"/>
        <w:rPr>
          <w:rFonts w:asciiTheme="minorHAnsi" w:hAnsiTheme="minorHAnsi" w:cstheme="minorHAnsi"/>
        </w:rPr>
      </w:pPr>
    </w:p>
    <w:p w14:paraId="449ABADD" w14:textId="77777777" w:rsidR="002E769E" w:rsidRDefault="002E769E" w:rsidP="002E769E">
      <w:pPr>
        <w:pStyle w:val="BodyText"/>
        <w:spacing w:line="237" w:lineRule="auto"/>
        <w:rPr>
          <w:rFonts w:asciiTheme="minorHAnsi" w:hAnsiTheme="minorHAnsi" w:cstheme="minorHAnsi"/>
        </w:rPr>
      </w:pPr>
      <w:r w:rsidRPr="002E769E">
        <w:rPr>
          <w:rFonts w:asciiTheme="minorHAnsi" w:hAnsiTheme="minorHAnsi" w:cstheme="minorHAnsi"/>
        </w:rPr>
        <w:t xml:space="preserve">All documentation </w:t>
      </w:r>
      <w:proofErr w:type="gramStart"/>
      <w:r w:rsidRPr="002E769E">
        <w:rPr>
          <w:rFonts w:asciiTheme="minorHAnsi" w:hAnsiTheme="minorHAnsi" w:cstheme="minorHAnsi"/>
        </w:rPr>
        <w:t>must be uploaded</w:t>
      </w:r>
      <w:proofErr w:type="gramEnd"/>
      <w:r w:rsidRPr="002E769E">
        <w:rPr>
          <w:rFonts w:asciiTheme="minorHAnsi" w:hAnsiTheme="minorHAnsi" w:cstheme="minorHAnsi"/>
        </w:rPr>
        <w:t xml:space="preserve"> to Castle Branch. Students will be notified/e-mailed by Castle Branch when documentation renewals are required.</w:t>
      </w:r>
    </w:p>
    <w:p w14:paraId="7EFF9715" w14:textId="77777777" w:rsidR="007246A7" w:rsidRDefault="007246A7" w:rsidP="002E769E">
      <w:pPr>
        <w:pStyle w:val="BodyText"/>
        <w:spacing w:line="237" w:lineRule="auto"/>
        <w:rPr>
          <w:rFonts w:asciiTheme="minorHAnsi" w:hAnsiTheme="minorHAnsi" w:cstheme="minorHAnsi"/>
          <w:u w:val="single"/>
        </w:rPr>
      </w:pPr>
    </w:p>
    <w:p w14:paraId="2E5408ED" w14:textId="77777777" w:rsidR="002E769E" w:rsidRDefault="00261CD6" w:rsidP="002E769E">
      <w:pPr>
        <w:pStyle w:val="BodyText"/>
        <w:spacing w:line="237" w:lineRule="auto"/>
        <w:rPr>
          <w:rFonts w:asciiTheme="minorHAnsi" w:hAnsiTheme="minorHAnsi" w:cstheme="minorHAnsi"/>
        </w:rPr>
      </w:pPr>
      <w:r>
        <w:rPr>
          <w:rFonts w:asciiTheme="minorHAnsi" w:hAnsiTheme="minorHAnsi" w:cstheme="minorHAnsi"/>
          <w:u w:val="single"/>
        </w:rPr>
        <w:t>Social Security Number</w:t>
      </w:r>
    </w:p>
    <w:p w14:paraId="68E72F28" w14:textId="77777777" w:rsidR="00261CD6" w:rsidRDefault="00261CD6" w:rsidP="002E769E">
      <w:pPr>
        <w:pStyle w:val="BodyText"/>
        <w:spacing w:line="237" w:lineRule="auto"/>
        <w:rPr>
          <w:rFonts w:asciiTheme="minorHAnsi" w:hAnsiTheme="minorHAnsi" w:cstheme="minorHAnsi"/>
        </w:rPr>
      </w:pPr>
    </w:p>
    <w:p w14:paraId="0809012E" w14:textId="77777777" w:rsidR="00261CD6" w:rsidRDefault="00261CD6" w:rsidP="00253D71">
      <w:pPr>
        <w:pStyle w:val="BodyText"/>
        <w:spacing w:line="237" w:lineRule="auto"/>
        <w:rPr>
          <w:rFonts w:asciiTheme="minorHAnsi" w:hAnsiTheme="minorHAnsi" w:cstheme="minorHAnsi"/>
        </w:rPr>
      </w:pPr>
      <w:r>
        <w:rPr>
          <w:rFonts w:asciiTheme="minorHAnsi" w:hAnsiTheme="minorHAnsi" w:cstheme="minorHAnsi"/>
        </w:rPr>
        <w:t xml:space="preserve">A Social Security Number or Tax Identification Number is required by some clinical facilities (for example, Kaiser </w:t>
      </w:r>
      <w:proofErr w:type="gramStart"/>
      <w:r>
        <w:rPr>
          <w:rFonts w:asciiTheme="minorHAnsi" w:hAnsiTheme="minorHAnsi" w:cstheme="minorHAnsi"/>
        </w:rPr>
        <w:t>facilities</w:t>
      </w:r>
      <w:proofErr w:type="gramEnd"/>
      <w:r>
        <w:rPr>
          <w:rFonts w:asciiTheme="minorHAnsi" w:hAnsiTheme="minorHAnsi" w:cstheme="minorHAnsi"/>
        </w:rPr>
        <w:t xml:space="preserve"> require social security numbers of all</w:t>
      </w:r>
      <w:r w:rsidR="00253D71">
        <w:rPr>
          <w:rFonts w:asciiTheme="minorHAnsi" w:hAnsiTheme="minorHAnsi" w:cstheme="minorHAnsi"/>
        </w:rPr>
        <w:t xml:space="preserve"> students in their facilities).</w:t>
      </w:r>
    </w:p>
    <w:p w14:paraId="5C7EE78C" w14:textId="77777777" w:rsidR="002C4563" w:rsidRDefault="002C4563" w:rsidP="00261CD6">
      <w:pPr>
        <w:pStyle w:val="BodyText"/>
        <w:spacing w:line="237" w:lineRule="auto"/>
        <w:rPr>
          <w:rFonts w:asciiTheme="minorHAnsi" w:hAnsiTheme="minorHAnsi" w:cstheme="minorHAnsi"/>
        </w:rPr>
      </w:pPr>
    </w:p>
    <w:p w14:paraId="29483776" w14:textId="77777777" w:rsidR="002C4563" w:rsidRDefault="002C4563" w:rsidP="00261CD6">
      <w:pPr>
        <w:pStyle w:val="BodyText"/>
        <w:spacing w:line="237" w:lineRule="auto"/>
        <w:rPr>
          <w:rFonts w:asciiTheme="minorHAnsi" w:hAnsiTheme="minorHAnsi" w:cstheme="minorHAnsi"/>
        </w:rPr>
      </w:pPr>
      <w:r>
        <w:rPr>
          <w:b/>
          <w:i/>
          <w:iCs/>
          <w:noProof/>
          <w:color w:val="5B9BD5" w:themeColor="accent1"/>
          <w:lang w:bidi="ar-SA"/>
        </w:rPr>
        <mc:AlternateContent>
          <mc:Choice Requires="wpg">
            <w:drawing>
              <wp:anchor distT="0" distB="0" distL="114300" distR="114300" simplePos="0" relativeHeight="251781120" behindDoc="0" locked="0" layoutInCell="1" allowOverlap="1" wp14:anchorId="1B55268E" wp14:editId="2CB4E4DD">
                <wp:simplePos x="0" y="0"/>
                <wp:positionH relativeFrom="column">
                  <wp:posOffset>0</wp:posOffset>
                </wp:positionH>
                <wp:positionV relativeFrom="paragraph">
                  <wp:posOffset>127591</wp:posOffset>
                </wp:positionV>
                <wp:extent cx="5943600" cy="334010"/>
                <wp:effectExtent l="0" t="0" r="19050" b="27940"/>
                <wp:wrapNone/>
                <wp:docPr id="978" name="Group 978"/>
                <wp:cNvGraphicFramePr/>
                <a:graphic xmlns:a="http://schemas.openxmlformats.org/drawingml/2006/main">
                  <a:graphicData uri="http://schemas.microsoft.com/office/word/2010/wordprocessingGroup">
                    <wpg:wgp>
                      <wpg:cNvGrpSpPr/>
                      <wpg:grpSpPr>
                        <a:xfrm>
                          <a:off x="0" y="0"/>
                          <a:ext cx="5943600" cy="334010"/>
                          <a:chOff x="0" y="0"/>
                          <a:chExt cx="1917510" cy="586853"/>
                        </a:xfrm>
                      </wpg:grpSpPr>
                      <wps:wsp>
                        <wps:cNvPr id="979" name="Straight Connector 979"/>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12FF8B20" id="Group 978" o:spid="_x0000_s1026" style="position:absolute;margin-left:0;margin-top:10.05pt;width:468pt;height:26.3pt;z-index:251781120;mso-width-relative:margin;mso-height-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">
                <v:line id="Straight Connector 979"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" strokecolor="#5b9bd5 [3204]" strokeweight=".5pt">
                  <v:stroke joinstyle="miter"/>
                </v:line>
                <v:line id="Straight Connector 980"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" strokecolor="#5b9bd5 [3204]" strokeweight=".5pt">
                  <v:stroke joinstyle="miter"/>
                </v:line>
              </v:group>
            </w:pict>
          </mc:Fallback>
        </mc:AlternateContent>
      </w:r>
    </w:p>
    <w:p w14:paraId="528480A2" w14:textId="77777777" w:rsidR="002C4563" w:rsidRDefault="002C4563" w:rsidP="002C4563">
      <w:pPr>
        <w:pStyle w:val="Heading1"/>
        <w:spacing w:before="0"/>
        <w:rPr>
          <w:rStyle w:val="IntenseEmphasis"/>
          <w:b/>
        </w:rPr>
      </w:pPr>
      <w:bookmarkStart w:id="46" w:name="_Toc513204942"/>
      <w:r>
        <w:rPr>
          <w:rStyle w:val="IntenseEmphasis"/>
          <w:b/>
        </w:rPr>
        <w:t>Nondiscrimination Policy</w:t>
      </w:r>
      <w:bookmarkEnd w:id="46"/>
    </w:p>
    <w:p w14:paraId="4047ADBA" w14:textId="77777777" w:rsidR="002C4563" w:rsidRDefault="002C4563" w:rsidP="00261CD6">
      <w:pPr>
        <w:pStyle w:val="BodyText"/>
        <w:spacing w:line="237" w:lineRule="auto"/>
        <w:rPr>
          <w:rFonts w:asciiTheme="minorHAnsi" w:hAnsiTheme="minorHAnsi" w:cstheme="minorHAnsi"/>
        </w:rPr>
      </w:pPr>
    </w:p>
    <w:p w14:paraId="18E0A179" w14:textId="77777777" w:rsidR="002C4563" w:rsidRDefault="002C4563" w:rsidP="00261CD6">
      <w:pPr>
        <w:pStyle w:val="BodyText"/>
        <w:spacing w:line="237" w:lineRule="auto"/>
        <w:rPr>
          <w:rFonts w:asciiTheme="minorHAnsi" w:hAnsiTheme="minorHAnsi" w:cstheme="minorHAnsi"/>
        </w:rPr>
      </w:pPr>
      <w:r w:rsidRPr="002C4563">
        <w:rPr>
          <w:rFonts w:asciiTheme="minorHAnsi" w:hAnsiTheme="minorHAnsi" w:cstheme="minorHAnsi"/>
        </w:rPr>
        <w:t xml:space="preserve">The Rancho Santiago Community College District complies with all Federal and State rules and regulations and does not discriminate </w:t>
      </w:r>
      <w:proofErr w:type="gramStart"/>
      <w:r w:rsidRPr="002C4563">
        <w:rPr>
          <w:rFonts w:asciiTheme="minorHAnsi" w:hAnsiTheme="minorHAnsi" w:cstheme="minorHAnsi"/>
        </w:rPr>
        <w:t>on the basis of</w:t>
      </w:r>
      <w:proofErr w:type="gramEnd"/>
      <w:r w:rsidRPr="002C4563">
        <w:rPr>
          <w:rFonts w:asciiTheme="minorHAnsi" w:hAnsiTheme="minorHAnsi" w:cstheme="minorHAnsi"/>
        </w:rPr>
        <w:t xml:space="preserve"> race, color, national origin, gender, or disability. This holds true for all students who are interested in participating in educational programs and/or extracurricular school activities. Harassment of any employee/student with regard to race, color, national origin, gender, or disability </w:t>
      </w:r>
      <w:proofErr w:type="gramStart"/>
      <w:r w:rsidRPr="002C4563">
        <w:rPr>
          <w:rFonts w:asciiTheme="minorHAnsi" w:hAnsiTheme="minorHAnsi" w:cstheme="minorHAnsi"/>
        </w:rPr>
        <w:t>is strictly prohibited</w:t>
      </w:r>
      <w:proofErr w:type="gramEnd"/>
      <w:r w:rsidRPr="002C4563">
        <w:rPr>
          <w:rFonts w:asciiTheme="minorHAnsi" w:hAnsiTheme="minorHAnsi" w:cstheme="minorHAnsi"/>
        </w:rPr>
        <w:t xml:space="preserve">. Inquiries regarding compliance and/or grievance procedures </w:t>
      </w:r>
      <w:proofErr w:type="gramStart"/>
      <w:r w:rsidRPr="002C4563">
        <w:rPr>
          <w:rFonts w:asciiTheme="minorHAnsi" w:hAnsiTheme="minorHAnsi" w:cstheme="minorHAnsi"/>
        </w:rPr>
        <w:t>may be directed</w:t>
      </w:r>
      <w:proofErr w:type="gramEnd"/>
      <w:r w:rsidRPr="002C4563">
        <w:rPr>
          <w:rFonts w:asciiTheme="minorHAnsi" w:hAnsiTheme="minorHAnsi" w:cstheme="minorHAnsi"/>
        </w:rPr>
        <w:t xml:space="preserve"> to District’s Title IX Officer and/or Section 5</w:t>
      </w:r>
      <w:r w:rsidR="00D80971">
        <w:rPr>
          <w:rFonts w:asciiTheme="minorHAnsi" w:hAnsiTheme="minorHAnsi" w:cstheme="minorHAnsi"/>
        </w:rPr>
        <w:t>04/ADA Coordinator: Tracie Green</w:t>
      </w:r>
      <w:r w:rsidRPr="002C4563">
        <w:rPr>
          <w:rFonts w:asciiTheme="minorHAnsi" w:hAnsiTheme="minorHAnsi" w:cstheme="minorHAnsi"/>
        </w:rPr>
        <w:t>, 2323 N. Broadway, Santa Ana, CA, 92706, and (714)480-7489</w:t>
      </w:r>
      <w:r>
        <w:rPr>
          <w:rFonts w:asciiTheme="minorHAnsi" w:hAnsiTheme="minorHAnsi" w:cstheme="minorHAnsi"/>
        </w:rPr>
        <w:t>.</w:t>
      </w:r>
    </w:p>
    <w:p w14:paraId="7C9F5DD2" w14:textId="77777777" w:rsidR="002C4563" w:rsidRDefault="002C4563" w:rsidP="00261CD6">
      <w:pPr>
        <w:pStyle w:val="BodyText"/>
        <w:spacing w:line="237" w:lineRule="auto"/>
        <w:rPr>
          <w:rFonts w:asciiTheme="minorHAnsi" w:hAnsiTheme="minorHAnsi" w:cstheme="minorHAnsi"/>
        </w:rPr>
      </w:pPr>
    </w:p>
    <w:p w14:paraId="7468188E" w14:textId="77777777" w:rsidR="002C4563" w:rsidRDefault="002C4563" w:rsidP="00261CD6">
      <w:pPr>
        <w:pStyle w:val="BodyText"/>
        <w:spacing w:line="237" w:lineRule="auto"/>
        <w:rPr>
          <w:rFonts w:asciiTheme="minorHAnsi" w:hAnsiTheme="minorHAnsi" w:cstheme="minorHAnsi"/>
        </w:rPr>
      </w:pPr>
      <w:r>
        <w:rPr>
          <w:b/>
          <w:i/>
          <w:iCs/>
          <w:noProof/>
          <w:color w:val="5B9BD5" w:themeColor="accent1"/>
          <w:lang w:bidi="ar-SA"/>
        </w:rPr>
        <mc:AlternateContent>
          <mc:Choice Requires="wpg">
            <w:drawing>
              <wp:anchor distT="0" distB="0" distL="114300" distR="114300" simplePos="0" relativeHeight="251783168" behindDoc="0" locked="0" layoutInCell="1" allowOverlap="1" wp14:anchorId="32BCAC81" wp14:editId="0B32AFE0">
                <wp:simplePos x="0" y="0"/>
                <wp:positionH relativeFrom="column">
                  <wp:posOffset>0</wp:posOffset>
                </wp:positionH>
                <wp:positionV relativeFrom="paragraph">
                  <wp:posOffset>146212</wp:posOffset>
                </wp:positionV>
                <wp:extent cx="5943600" cy="334010"/>
                <wp:effectExtent l="0" t="0" r="19050" b="27940"/>
                <wp:wrapNone/>
                <wp:docPr id="981" name="Group 981"/>
                <wp:cNvGraphicFramePr/>
                <a:graphic xmlns:a="http://schemas.openxmlformats.org/drawingml/2006/main">
                  <a:graphicData uri="http://schemas.microsoft.com/office/word/2010/wordprocessingGroup">
                    <wpg:wgp>
                      <wpg:cNvGrpSpPr/>
                      <wpg:grpSpPr>
                        <a:xfrm>
                          <a:off x="0" y="0"/>
                          <a:ext cx="5943600" cy="334010"/>
                          <a:chOff x="0" y="0"/>
                          <a:chExt cx="1917510" cy="586853"/>
                        </a:xfrm>
                      </wpg:grpSpPr>
                      <wps:wsp>
                        <wps:cNvPr id="982" name="Straight Connector 982"/>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3" name="Straight Connector 983"/>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5A36FE56" id="Group 981" o:spid="_x0000_s1026" style="position:absolute;margin-left:0;margin-top:11.5pt;width:468pt;height:26.3pt;z-index:251783168;mso-width-relative:margin;mso-height-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">
                <v:line id="Straight Connector 982"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" strokecolor="#5b9bd5 [3204]" strokeweight=".5pt">
                  <v:stroke joinstyle="miter"/>
                </v:line>
                <v:line id="Straight Connector 983"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" strokecolor="#5b9bd5 [3204]" strokeweight=".5pt">
                  <v:stroke joinstyle="miter"/>
                </v:line>
              </v:group>
            </w:pict>
          </mc:Fallback>
        </mc:AlternateContent>
      </w:r>
    </w:p>
    <w:p w14:paraId="5882EE54" w14:textId="77777777" w:rsidR="002C4563" w:rsidRDefault="002C4563" w:rsidP="002C4563">
      <w:pPr>
        <w:pStyle w:val="Heading1"/>
        <w:spacing w:before="0"/>
        <w:rPr>
          <w:rStyle w:val="IntenseEmphasis"/>
          <w:b/>
        </w:rPr>
      </w:pPr>
      <w:bookmarkStart w:id="47" w:name="_Toc513204943"/>
      <w:r>
        <w:rPr>
          <w:rStyle w:val="IntenseEmphasis"/>
          <w:b/>
        </w:rPr>
        <w:t>Nursing Scholarships</w:t>
      </w:r>
      <w:bookmarkEnd w:id="47"/>
    </w:p>
    <w:p w14:paraId="31FDF857" w14:textId="77777777" w:rsidR="002C4563" w:rsidRDefault="002C4563" w:rsidP="00261CD6">
      <w:pPr>
        <w:pStyle w:val="BodyText"/>
        <w:spacing w:line="237" w:lineRule="auto"/>
        <w:rPr>
          <w:rFonts w:asciiTheme="minorHAnsi" w:hAnsiTheme="minorHAnsi" w:cstheme="minorHAnsi"/>
        </w:rPr>
      </w:pPr>
    </w:p>
    <w:p w14:paraId="772CE3B0" w14:textId="77777777" w:rsidR="002C4563" w:rsidRPr="002C4563" w:rsidRDefault="002C4563" w:rsidP="002C4563">
      <w:pPr>
        <w:pStyle w:val="BodyText"/>
        <w:spacing w:line="237" w:lineRule="auto"/>
        <w:rPr>
          <w:rFonts w:asciiTheme="minorHAnsi" w:hAnsiTheme="minorHAnsi" w:cstheme="minorHAnsi"/>
        </w:rPr>
      </w:pPr>
      <w:r w:rsidRPr="002C4563">
        <w:rPr>
          <w:rFonts w:asciiTheme="minorHAnsi" w:hAnsiTheme="minorHAnsi" w:cstheme="minorHAnsi"/>
        </w:rPr>
        <w:t>The following are nursing scholarships awarded each year. Applications for these scholarships are available at the Scholarship Office on campus (S-201). The following criteria exist:</w:t>
      </w:r>
    </w:p>
    <w:p w14:paraId="1027DF16" w14:textId="77777777" w:rsidR="002C4563" w:rsidRPr="002C4563" w:rsidRDefault="002C4563" w:rsidP="002C4563">
      <w:pPr>
        <w:pStyle w:val="BodyText"/>
        <w:spacing w:line="237" w:lineRule="auto"/>
        <w:rPr>
          <w:rFonts w:asciiTheme="minorHAnsi" w:hAnsiTheme="minorHAnsi" w:cstheme="minorHAnsi"/>
        </w:rPr>
      </w:pPr>
    </w:p>
    <w:p w14:paraId="64A6041D" w14:textId="77777777" w:rsidR="002C4563" w:rsidRPr="002C4563" w:rsidRDefault="002C4563" w:rsidP="00EB4589">
      <w:pPr>
        <w:pStyle w:val="BodyText"/>
        <w:tabs>
          <w:tab w:val="left" w:pos="1800"/>
        </w:tabs>
        <w:spacing w:line="237" w:lineRule="auto"/>
        <w:jc w:val="center"/>
        <w:rPr>
          <w:rFonts w:asciiTheme="minorHAnsi" w:hAnsiTheme="minorHAnsi" w:cstheme="minorHAnsi"/>
          <w:u w:val="single"/>
        </w:rPr>
      </w:pPr>
      <w:r w:rsidRPr="002C4563">
        <w:rPr>
          <w:rFonts w:asciiTheme="minorHAnsi" w:hAnsiTheme="minorHAnsi" w:cstheme="minorHAnsi"/>
          <w:u w:val="single"/>
        </w:rPr>
        <w:t>MING T. CHENG MEMORIAL NURSING SCHOLARSHIP</w:t>
      </w:r>
    </w:p>
    <w:p w14:paraId="4FF8C46B" w14:textId="77777777" w:rsidR="00EB4589" w:rsidRDefault="00EB4589" w:rsidP="00EB4589">
      <w:pPr>
        <w:pStyle w:val="BodyText"/>
        <w:tabs>
          <w:tab w:val="left" w:pos="1800"/>
          <w:tab w:val="left" w:pos="2700"/>
        </w:tabs>
        <w:spacing w:line="237" w:lineRule="auto"/>
        <w:ind w:left="450"/>
        <w:rPr>
          <w:rFonts w:asciiTheme="minorHAnsi" w:hAnsiTheme="minorHAnsi" w:cstheme="minorHAnsi"/>
        </w:rPr>
      </w:pPr>
      <w:r w:rsidRPr="002C4563">
        <w:rPr>
          <w:rFonts w:asciiTheme="minorHAnsi" w:hAnsiTheme="minorHAnsi" w:cstheme="minorHAnsi"/>
        </w:rPr>
        <w:t xml:space="preserve">Continuing full-time student at Santa </w:t>
      </w:r>
      <w:r>
        <w:rPr>
          <w:rFonts w:asciiTheme="minorHAnsi" w:hAnsiTheme="minorHAnsi" w:cstheme="minorHAnsi"/>
        </w:rPr>
        <w:t xml:space="preserve">Ana College in </w:t>
      </w:r>
      <w:proofErr w:type="gramStart"/>
      <w:r>
        <w:rPr>
          <w:rFonts w:asciiTheme="minorHAnsi" w:hAnsiTheme="minorHAnsi" w:cstheme="minorHAnsi"/>
        </w:rPr>
        <w:t>Fall</w:t>
      </w:r>
      <w:proofErr w:type="gramEnd"/>
      <w:r>
        <w:rPr>
          <w:rFonts w:asciiTheme="minorHAnsi" w:hAnsiTheme="minorHAnsi" w:cstheme="minorHAnsi"/>
        </w:rPr>
        <w:t xml:space="preserve"> and Spring.</w:t>
      </w:r>
    </w:p>
    <w:p w14:paraId="15942EB1" w14:textId="77777777" w:rsidR="002C4563" w:rsidRPr="002C4563" w:rsidRDefault="002C4563" w:rsidP="00EB4589">
      <w:pPr>
        <w:pStyle w:val="BodyText"/>
        <w:tabs>
          <w:tab w:val="left" w:pos="1800"/>
          <w:tab w:val="left" w:pos="2700"/>
        </w:tabs>
        <w:spacing w:line="237" w:lineRule="auto"/>
        <w:ind w:left="450"/>
        <w:rPr>
          <w:rFonts w:asciiTheme="minorHAnsi" w:hAnsiTheme="minorHAnsi" w:cstheme="minorHAnsi"/>
        </w:rPr>
      </w:pPr>
      <w:r w:rsidRPr="002C4563">
        <w:rPr>
          <w:rFonts w:asciiTheme="minorHAnsi" w:hAnsiTheme="minorHAnsi" w:cstheme="minorHAnsi"/>
        </w:rPr>
        <w:t>GPA:</w:t>
      </w:r>
      <w:r w:rsidRPr="002C4563">
        <w:rPr>
          <w:rFonts w:asciiTheme="minorHAnsi" w:hAnsiTheme="minorHAnsi" w:cstheme="minorHAnsi"/>
        </w:rPr>
        <w:tab/>
        <w:t>2.0</w:t>
      </w:r>
    </w:p>
    <w:p w14:paraId="70CFEC67" w14:textId="77777777" w:rsidR="002C4563" w:rsidRPr="002C4563" w:rsidRDefault="002C4563" w:rsidP="00EB4589">
      <w:pPr>
        <w:pStyle w:val="BodyText"/>
        <w:tabs>
          <w:tab w:val="left" w:pos="1800"/>
          <w:tab w:val="left" w:pos="2700"/>
        </w:tabs>
        <w:spacing w:line="237" w:lineRule="auto"/>
        <w:ind w:left="450"/>
        <w:rPr>
          <w:rFonts w:asciiTheme="minorHAnsi" w:hAnsiTheme="minorHAnsi" w:cstheme="minorHAnsi"/>
        </w:rPr>
      </w:pPr>
      <w:r w:rsidRPr="002C4563">
        <w:rPr>
          <w:rFonts w:asciiTheme="minorHAnsi" w:hAnsiTheme="minorHAnsi" w:cstheme="minorHAnsi"/>
        </w:rPr>
        <w:t>STATUS:</w:t>
      </w:r>
      <w:r w:rsidRPr="002C4563">
        <w:rPr>
          <w:rFonts w:asciiTheme="minorHAnsi" w:hAnsiTheme="minorHAnsi" w:cstheme="minorHAnsi"/>
        </w:rPr>
        <w:tab/>
        <w:t>C</w:t>
      </w:r>
    </w:p>
    <w:p w14:paraId="73AD1CC8" w14:textId="77777777" w:rsidR="002C4563" w:rsidRDefault="002C4563" w:rsidP="00EB4589">
      <w:pPr>
        <w:pStyle w:val="BodyText"/>
        <w:tabs>
          <w:tab w:val="left" w:pos="1800"/>
          <w:tab w:val="left" w:pos="2700"/>
        </w:tabs>
        <w:spacing w:line="237" w:lineRule="auto"/>
        <w:ind w:left="450"/>
        <w:rPr>
          <w:rFonts w:asciiTheme="minorHAnsi" w:hAnsiTheme="minorHAnsi" w:cstheme="minorHAnsi"/>
        </w:rPr>
      </w:pPr>
      <w:r w:rsidRPr="002C4563">
        <w:rPr>
          <w:rFonts w:asciiTheme="minorHAnsi" w:hAnsiTheme="minorHAnsi" w:cstheme="minorHAnsi"/>
        </w:rPr>
        <w:t xml:space="preserve">AWARD(S): </w:t>
      </w:r>
      <w:r w:rsidR="00EB4589">
        <w:rPr>
          <w:rFonts w:asciiTheme="minorHAnsi" w:hAnsiTheme="minorHAnsi" w:cstheme="minorHAnsi"/>
        </w:rPr>
        <w:tab/>
      </w:r>
      <w:r w:rsidRPr="002C4563">
        <w:rPr>
          <w:rFonts w:asciiTheme="minorHAnsi" w:hAnsiTheme="minorHAnsi" w:cstheme="minorHAnsi"/>
        </w:rPr>
        <w:t xml:space="preserve">Number of </w:t>
      </w:r>
      <w:r>
        <w:rPr>
          <w:rFonts w:asciiTheme="minorHAnsi" w:hAnsiTheme="minorHAnsi" w:cstheme="minorHAnsi"/>
        </w:rPr>
        <w:t xml:space="preserve">awards to be determined </w:t>
      </w:r>
    </w:p>
    <w:p w14:paraId="53361E1D" w14:textId="77777777" w:rsidR="002C4563" w:rsidRPr="002C4563" w:rsidRDefault="002C4563" w:rsidP="00EB4589">
      <w:pPr>
        <w:pStyle w:val="BodyText"/>
        <w:tabs>
          <w:tab w:val="left" w:pos="1800"/>
          <w:tab w:val="left" w:pos="2700"/>
        </w:tabs>
        <w:spacing w:line="237" w:lineRule="auto"/>
        <w:ind w:left="450"/>
        <w:rPr>
          <w:rFonts w:asciiTheme="minorHAnsi" w:hAnsiTheme="minorHAnsi" w:cstheme="minorHAnsi"/>
        </w:rPr>
      </w:pPr>
      <w:r>
        <w:rPr>
          <w:rFonts w:asciiTheme="minorHAnsi" w:hAnsiTheme="minorHAnsi" w:cstheme="minorHAnsi"/>
        </w:rPr>
        <w:t>AMOUNT:</w:t>
      </w:r>
      <w:r w:rsidR="00EB4589">
        <w:rPr>
          <w:rFonts w:asciiTheme="minorHAnsi" w:hAnsiTheme="minorHAnsi" w:cstheme="minorHAnsi"/>
        </w:rPr>
        <w:tab/>
      </w:r>
      <w:r>
        <w:rPr>
          <w:rFonts w:asciiTheme="minorHAnsi" w:hAnsiTheme="minorHAnsi" w:cstheme="minorHAnsi"/>
        </w:rPr>
        <w:t>$1,000 total awards available</w:t>
      </w:r>
    </w:p>
    <w:p w14:paraId="5E2E294E" w14:textId="77777777" w:rsidR="002C4563" w:rsidRPr="002C4563" w:rsidRDefault="002C4563" w:rsidP="00EB4589">
      <w:pPr>
        <w:pStyle w:val="BodyText"/>
        <w:tabs>
          <w:tab w:val="left" w:pos="1800"/>
        </w:tabs>
        <w:spacing w:line="237" w:lineRule="auto"/>
        <w:ind w:left="450"/>
        <w:rPr>
          <w:rFonts w:asciiTheme="minorHAnsi" w:hAnsiTheme="minorHAnsi" w:cstheme="minorHAnsi"/>
        </w:rPr>
      </w:pPr>
      <w:r w:rsidRPr="002C4563">
        <w:rPr>
          <w:rFonts w:asciiTheme="minorHAnsi" w:hAnsiTheme="minorHAnsi" w:cstheme="minorHAnsi"/>
        </w:rPr>
        <w:t xml:space="preserve">Requirements: Nursing major; must be </w:t>
      </w:r>
      <w:proofErr w:type="gramStart"/>
      <w:r w:rsidRPr="002C4563">
        <w:rPr>
          <w:rFonts w:asciiTheme="minorHAnsi" w:hAnsiTheme="minorHAnsi" w:cstheme="minorHAnsi"/>
        </w:rPr>
        <w:t>3rd</w:t>
      </w:r>
      <w:proofErr w:type="gramEnd"/>
      <w:r w:rsidRPr="002C4563">
        <w:rPr>
          <w:rFonts w:asciiTheme="minorHAnsi" w:hAnsiTheme="minorHAnsi" w:cstheme="minorHAnsi"/>
        </w:rPr>
        <w:t xml:space="preserve"> or 4th semester nursing students.</w:t>
      </w:r>
    </w:p>
    <w:p w14:paraId="2BF38F52" w14:textId="77777777" w:rsidR="002C4563" w:rsidRPr="002C4563" w:rsidRDefault="002C4563" w:rsidP="00EB4589">
      <w:pPr>
        <w:pStyle w:val="BodyText"/>
        <w:tabs>
          <w:tab w:val="left" w:pos="1800"/>
        </w:tabs>
        <w:spacing w:line="237" w:lineRule="auto"/>
        <w:ind w:left="450"/>
        <w:rPr>
          <w:rFonts w:asciiTheme="minorHAnsi" w:hAnsiTheme="minorHAnsi" w:cstheme="minorHAnsi"/>
        </w:rPr>
      </w:pPr>
    </w:p>
    <w:p w14:paraId="39CE0B8A" w14:textId="77777777" w:rsidR="002C4563" w:rsidRPr="002C4563" w:rsidRDefault="002C4563" w:rsidP="00EB4589">
      <w:pPr>
        <w:pStyle w:val="BodyText"/>
        <w:tabs>
          <w:tab w:val="left" w:pos="1800"/>
        </w:tabs>
        <w:spacing w:line="237" w:lineRule="auto"/>
        <w:jc w:val="center"/>
        <w:rPr>
          <w:rFonts w:asciiTheme="minorHAnsi" w:hAnsiTheme="minorHAnsi" w:cstheme="minorHAnsi"/>
          <w:u w:val="single"/>
        </w:rPr>
      </w:pPr>
      <w:r w:rsidRPr="002C4563">
        <w:rPr>
          <w:rFonts w:asciiTheme="minorHAnsi" w:hAnsiTheme="minorHAnsi" w:cstheme="minorHAnsi"/>
          <w:u w:val="single"/>
        </w:rPr>
        <w:t>JOAN DOWDEN MEMORIAL NURSING SCHOLARSHIP</w:t>
      </w:r>
    </w:p>
    <w:p w14:paraId="309D834D" w14:textId="77777777" w:rsidR="00EB4589" w:rsidRDefault="00EB4589" w:rsidP="00EB4589">
      <w:pPr>
        <w:pStyle w:val="BodyText"/>
        <w:tabs>
          <w:tab w:val="left" w:pos="1800"/>
        </w:tabs>
        <w:spacing w:line="237" w:lineRule="auto"/>
        <w:ind w:left="450"/>
        <w:rPr>
          <w:rFonts w:asciiTheme="minorHAnsi" w:hAnsiTheme="minorHAnsi" w:cstheme="minorHAnsi"/>
        </w:rPr>
      </w:pPr>
      <w:r w:rsidRPr="002C4563">
        <w:rPr>
          <w:rFonts w:asciiTheme="minorHAnsi" w:hAnsiTheme="minorHAnsi" w:cstheme="minorHAnsi"/>
        </w:rPr>
        <w:t>Continuing in the Santa Ana College Nurs</w:t>
      </w:r>
      <w:r>
        <w:rPr>
          <w:rFonts w:asciiTheme="minorHAnsi" w:hAnsiTheme="minorHAnsi" w:cstheme="minorHAnsi"/>
        </w:rPr>
        <w:t xml:space="preserve">ing Program in </w:t>
      </w:r>
      <w:proofErr w:type="gramStart"/>
      <w:r>
        <w:rPr>
          <w:rFonts w:asciiTheme="minorHAnsi" w:hAnsiTheme="minorHAnsi" w:cstheme="minorHAnsi"/>
        </w:rPr>
        <w:t>Fall</w:t>
      </w:r>
      <w:proofErr w:type="gramEnd"/>
      <w:r>
        <w:rPr>
          <w:rFonts w:asciiTheme="minorHAnsi" w:hAnsiTheme="minorHAnsi" w:cstheme="minorHAnsi"/>
        </w:rPr>
        <w:t xml:space="preserve"> and Spring.</w:t>
      </w:r>
    </w:p>
    <w:p w14:paraId="25C2F678" w14:textId="77777777" w:rsidR="002C4563" w:rsidRPr="002C4563" w:rsidRDefault="002C4563" w:rsidP="00EB4589">
      <w:pPr>
        <w:pStyle w:val="BodyText"/>
        <w:tabs>
          <w:tab w:val="left" w:pos="1800"/>
          <w:tab w:val="left" w:pos="2700"/>
        </w:tabs>
        <w:spacing w:line="237" w:lineRule="auto"/>
        <w:ind w:left="450"/>
        <w:rPr>
          <w:rFonts w:asciiTheme="minorHAnsi" w:hAnsiTheme="minorHAnsi" w:cstheme="minorHAnsi"/>
        </w:rPr>
      </w:pPr>
      <w:r w:rsidRPr="002C4563">
        <w:rPr>
          <w:rFonts w:asciiTheme="minorHAnsi" w:hAnsiTheme="minorHAnsi" w:cstheme="minorHAnsi"/>
        </w:rPr>
        <w:t>GPA:</w:t>
      </w:r>
      <w:r w:rsidRPr="002C4563">
        <w:rPr>
          <w:rFonts w:asciiTheme="minorHAnsi" w:hAnsiTheme="minorHAnsi" w:cstheme="minorHAnsi"/>
        </w:rPr>
        <w:tab/>
        <w:t>3.0</w:t>
      </w:r>
    </w:p>
    <w:p w14:paraId="437616BC" w14:textId="77777777" w:rsidR="002C4563" w:rsidRPr="002C4563" w:rsidRDefault="002C4563" w:rsidP="00EB4589">
      <w:pPr>
        <w:pStyle w:val="BodyText"/>
        <w:tabs>
          <w:tab w:val="left" w:pos="1800"/>
          <w:tab w:val="left" w:pos="2700"/>
        </w:tabs>
        <w:spacing w:line="237" w:lineRule="auto"/>
        <w:ind w:left="450"/>
        <w:rPr>
          <w:rFonts w:asciiTheme="minorHAnsi" w:hAnsiTheme="minorHAnsi" w:cstheme="minorHAnsi"/>
        </w:rPr>
      </w:pPr>
      <w:r w:rsidRPr="002C4563">
        <w:rPr>
          <w:rFonts w:asciiTheme="minorHAnsi" w:hAnsiTheme="minorHAnsi" w:cstheme="minorHAnsi"/>
        </w:rPr>
        <w:t>STATUS:</w:t>
      </w:r>
      <w:r w:rsidRPr="002C4563">
        <w:rPr>
          <w:rFonts w:asciiTheme="minorHAnsi" w:hAnsiTheme="minorHAnsi" w:cstheme="minorHAnsi"/>
        </w:rPr>
        <w:tab/>
        <w:t>C</w:t>
      </w:r>
    </w:p>
    <w:p w14:paraId="24530C88" w14:textId="77777777" w:rsidR="002C4563" w:rsidRDefault="002C4563" w:rsidP="00EB4589">
      <w:pPr>
        <w:pStyle w:val="BodyText"/>
        <w:tabs>
          <w:tab w:val="left" w:pos="1800"/>
          <w:tab w:val="left" w:pos="2700"/>
        </w:tabs>
        <w:spacing w:line="237" w:lineRule="auto"/>
        <w:ind w:left="450"/>
        <w:rPr>
          <w:rFonts w:asciiTheme="minorHAnsi" w:hAnsiTheme="minorHAnsi" w:cstheme="minorHAnsi"/>
        </w:rPr>
      </w:pPr>
      <w:r w:rsidRPr="002C4563">
        <w:rPr>
          <w:rFonts w:asciiTheme="minorHAnsi" w:hAnsiTheme="minorHAnsi" w:cstheme="minorHAnsi"/>
        </w:rPr>
        <w:t xml:space="preserve">AWARD(S): </w:t>
      </w:r>
      <w:r w:rsidR="00EB4589">
        <w:rPr>
          <w:rFonts w:asciiTheme="minorHAnsi" w:hAnsiTheme="minorHAnsi" w:cstheme="minorHAnsi"/>
        </w:rPr>
        <w:tab/>
      </w:r>
      <w:r w:rsidRPr="002C4563">
        <w:rPr>
          <w:rFonts w:asciiTheme="minorHAnsi" w:hAnsiTheme="minorHAnsi" w:cstheme="minorHAnsi"/>
        </w:rPr>
        <w:t xml:space="preserve">One </w:t>
      </w:r>
    </w:p>
    <w:p w14:paraId="211475E8" w14:textId="77777777" w:rsidR="002C4563" w:rsidRPr="002C4563" w:rsidRDefault="002C4563" w:rsidP="00EB4589">
      <w:pPr>
        <w:pStyle w:val="BodyText"/>
        <w:tabs>
          <w:tab w:val="left" w:pos="1800"/>
          <w:tab w:val="left" w:pos="2700"/>
        </w:tabs>
        <w:spacing w:line="237" w:lineRule="auto"/>
        <w:ind w:left="450"/>
        <w:rPr>
          <w:rFonts w:asciiTheme="minorHAnsi" w:hAnsiTheme="minorHAnsi" w:cstheme="minorHAnsi"/>
        </w:rPr>
      </w:pPr>
      <w:r w:rsidRPr="002C4563">
        <w:rPr>
          <w:rFonts w:asciiTheme="minorHAnsi" w:hAnsiTheme="minorHAnsi" w:cstheme="minorHAnsi"/>
        </w:rPr>
        <w:t xml:space="preserve">AMOUNT: </w:t>
      </w:r>
      <w:r w:rsidR="00EB4589">
        <w:rPr>
          <w:rFonts w:asciiTheme="minorHAnsi" w:hAnsiTheme="minorHAnsi" w:cstheme="minorHAnsi"/>
        </w:rPr>
        <w:tab/>
      </w:r>
      <w:r w:rsidRPr="002C4563">
        <w:rPr>
          <w:rFonts w:asciiTheme="minorHAnsi" w:hAnsiTheme="minorHAnsi" w:cstheme="minorHAnsi"/>
        </w:rPr>
        <w:t>$250</w:t>
      </w:r>
    </w:p>
    <w:p w14:paraId="28FBF71C" w14:textId="77777777" w:rsidR="002C4563" w:rsidRPr="002C4563" w:rsidRDefault="002C4563" w:rsidP="00EB4589">
      <w:pPr>
        <w:pStyle w:val="BodyText"/>
        <w:tabs>
          <w:tab w:val="left" w:pos="1800"/>
        </w:tabs>
        <w:spacing w:line="237" w:lineRule="auto"/>
        <w:ind w:left="450"/>
        <w:rPr>
          <w:rFonts w:asciiTheme="minorHAnsi" w:hAnsiTheme="minorHAnsi" w:cstheme="minorHAnsi"/>
        </w:rPr>
      </w:pPr>
    </w:p>
    <w:p w14:paraId="6543BEFE" w14:textId="77777777" w:rsidR="002C4563" w:rsidRPr="002C4563" w:rsidRDefault="002C4563" w:rsidP="00EB4589">
      <w:pPr>
        <w:pStyle w:val="BodyText"/>
        <w:tabs>
          <w:tab w:val="left" w:pos="1800"/>
        </w:tabs>
        <w:spacing w:line="237" w:lineRule="auto"/>
        <w:jc w:val="center"/>
        <w:rPr>
          <w:rFonts w:asciiTheme="minorHAnsi" w:hAnsiTheme="minorHAnsi" w:cstheme="minorHAnsi"/>
          <w:u w:val="single"/>
        </w:rPr>
      </w:pPr>
      <w:proofErr w:type="spellStart"/>
      <w:r w:rsidRPr="002C4563">
        <w:rPr>
          <w:rFonts w:asciiTheme="minorHAnsi" w:hAnsiTheme="minorHAnsi" w:cstheme="minorHAnsi"/>
          <w:u w:val="single"/>
        </w:rPr>
        <w:t>Schoenfelder</w:t>
      </w:r>
      <w:proofErr w:type="spellEnd"/>
      <w:r w:rsidRPr="002C4563">
        <w:rPr>
          <w:rFonts w:asciiTheme="minorHAnsi" w:hAnsiTheme="minorHAnsi" w:cstheme="minorHAnsi"/>
          <w:u w:val="single"/>
        </w:rPr>
        <w:t xml:space="preserve"> O’Dell Nursing Scholarship</w:t>
      </w:r>
    </w:p>
    <w:p w14:paraId="7302FD99" w14:textId="77777777" w:rsidR="00EB4589" w:rsidRDefault="00EB4589" w:rsidP="00EB4589">
      <w:pPr>
        <w:pStyle w:val="BodyText"/>
        <w:tabs>
          <w:tab w:val="left" w:pos="1800"/>
        </w:tabs>
        <w:spacing w:line="237" w:lineRule="auto"/>
        <w:ind w:left="450"/>
        <w:rPr>
          <w:rFonts w:asciiTheme="minorHAnsi" w:hAnsiTheme="minorHAnsi" w:cstheme="minorHAnsi"/>
        </w:rPr>
      </w:pPr>
      <w:r w:rsidRPr="002C4563">
        <w:rPr>
          <w:rFonts w:asciiTheme="minorHAnsi" w:hAnsiTheme="minorHAnsi" w:cstheme="minorHAnsi"/>
        </w:rPr>
        <w:t>Continuing student in the Santa Ana College Nursing Program; priority given to single parents</w:t>
      </w:r>
      <w:r>
        <w:rPr>
          <w:rFonts w:asciiTheme="minorHAnsi" w:hAnsiTheme="minorHAnsi" w:cstheme="minorHAnsi"/>
        </w:rPr>
        <w:t>.</w:t>
      </w:r>
    </w:p>
    <w:p w14:paraId="54C7C2ED" w14:textId="77777777" w:rsidR="002C4563" w:rsidRPr="002C4563" w:rsidRDefault="002C4563" w:rsidP="00EB4589">
      <w:pPr>
        <w:pStyle w:val="BodyText"/>
        <w:tabs>
          <w:tab w:val="left" w:pos="1800"/>
          <w:tab w:val="left" w:pos="2700"/>
        </w:tabs>
        <w:spacing w:line="237" w:lineRule="auto"/>
        <w:ind w:left="450"/>
        <w:rPr>
          <w:rFonts w:asciiTheme="minorHAnsi" w:hAnsiTheme="minorHAnsi" w:cstheme="minorHAnsi"/>
        </w:rPr>
      </w:pPr>
      <w:r w:rsidRPr="002C4563">
        <w:rPr>
          <w:rFonts w:asciiTheme="minorHAnsi" w:hAnsiTheme="minorHAnsi" w:cstheme="minorHAnsi"/>
        </w:rPr>
        <w:t>GPA:</w:t>
      </w:r>
      <w:r w:rsidRPr="002C4563">
        <w:rPr>
          <w:rFonts w:asciiTheme="minorHAnsi" w:hAnsiTheme="minorHAnsi" w:cstheme="minorHAnsi"/>
        </w:rPr>
        <w:tab/>
        <w:t>3.0</w:t>
      </w:r>
    </w:p>
    <w:p w14:paraId="0E8DF11E" w14:textId="77777777" w:rsidR="002C4563" w:rsidRPr="002C4563" w:rsidRDefault="00EB4589" w:rsidP="00EB4589">
      <w:pPr>
        <w:pStyle w:val="BodyText"/>
        <w:tabs>
          <w:tab w:val="left" w:pos="1800"/>
          <w:tab w:val="left" w:pos="2700"/>
        </w:tabs>
        <w:spacing w:line="237" w:lineRule="auto"/>
        <w:ind w:left="450"/>
        <w:rPr>
          <w:rFonts w:asciiTheme="minorHAnsi" w:hAnsiTheme="minorHAnsi" w:cstheme="minorHAnsi"/>
        </w:rPr>
      </w:pPr>
      <w:r>
        <w:rPr>
          <w:rFonts w:asciiTheme="minorHAnsi" w:hAnsiTheme="minorHAnsi" w:cstheme="minorHAnsi"/>
        </w:rPr>
        <w:lastRenderedPageBreak/>
        <w:t>STATUS:</w:t>
      </w:r>
      <w:r>
        <w:rPr>
          <w:rFonts w:asciiTheme="minorHAnsi" w:hAnsiTheme="minorHAnsi" w:cstheme="minorHAnsi"/>
        </w:rPr>
        <w:tab/>
        <w:t>C</w:t>
      </w:r>
    </w:p>
    <w:p w14:paraId="7667B867" w14:textId="77777777" w:rsidR="002C4563" w:rsidRDefault="002C4563" w:rsidP="00EB4589">
      <w:pPr>
        <w:pStyle w:val="BodyText"/>
        <w:tabs>
          <w:tab w:val="left" w:pos="1800"/>
          <w:tab w:val="left" w:pos="2700"/>
        </w:tabs>
        <w:spacing w:line="237" w:lineRule="auto"/>
        <w:ind w:left="450"/>
        <w:rPr>
          <w:rFonts w:asciiTheme="minorHAnsi" w:hAnsiTheme="minorHAnsi" w:cstheme="minorHAnsi"/>
        </w:rPr>
      </w:pPr>
      <w:r w:rsidRPr="002C4563">
        <w:rPr>
          <w:rFonts w:asciiTheme="minorHAnsi" w:hAnsiTheme="minorHAnsi" w:cstheme="minorHAnsi"/>
        </w:rPr>
        <w:t xml:space="preserve">AWARD(S): </w:t>
      </w:r>
      <w:r w:rsidR="00EB4589">
        <w:rPr>
          <w:rFonts w:asciiTheme="minorHAnsi" w:hAnsiTheme="minorHAnsi" w:cstheme="minorHAnsi"/>
        </w:rPr>
        <w:tab/>
      </w:r>
      <w:r w:rsidRPr="002C4563">
        <w:rPr>
          <w:rFonts w:asciiTheme="minorHAnsi" w:hAnsiTheme="minorHAnsi" w:cstheme="minorHAnsi"/>
        </w:rPr>
        <w:t xml:space="preserve">One </w:t>
      </w:r>
    </w:p>
    <w:p w14:paraId="041A4394" w14:textId="77777777" w:rsidR="002C4563" w:rsidRPr="002C4563" w:rsidRDefault="002C4563" w:rsidP="00EB4589">
      <w:pPr>
        <w:pStyle w:val="BodyText"/>
        <w:tabs>
          <w:tab w:val="left" w:pos="1800"/>
          <w:tab w:val="left" w:pos="2700"/>
        </w:tabs>
        <w:spacing w:line="237" w:lineRule="auto"/>
        <w:ind w:left="450"/>
        <w:rPr>
          <w:rFonts w:asciiTheme="minorHAnsi" w:hAnsiTheme="minorHAnsi" w:cstheme="minorHAnsi"/>
        </w:rPr>
      </w:pPr>
      <w:r>
        <w:rPr>
          <w:rFonts w:asciiTheme="minorHAnsi" w:hAnsiTheme="minorHAnsi" w:cstheme="minorHAnsi"/>
        </w:rPr>
        <w:t xml:space="preserve">AMOUNT: </w:t>
      </w:r>
      <w:r w:rsidR="00EB4589">
        <w:rPr>
          <w:rFonts w:asciiTheme="minorHAnsi" w:hAnsiTheme="minorHAnsi" w:cstheme="minorHAnsi"/>
        </w:rPr>
        <w:tab/>
      </w:r>
      <w:r>
        <w:rPr>
          <w:rFonts w:asciiTheme="minorHAnsi" w:hAnsiTheme="minorHAnsi" w:cstheme="minorHAnsi"/>
        </w:rPr>
        <w:t>$2,000</w:t>
      </w:r>
    </w:p>
    <w:p w14:paraId="7E9F377D" w14:textId="77777777" w:rsidR="002C4563" w:rsidRPr="002C4563" w:rsidRDefault="002C4563" w:rsidP="00EB4589">
      <w:pPr>
        <w:pStyle w:val="BodyText"/>
        <w:tabs>
          <w:tab w:val="left" w:pos="1800"/>
        </w:tabs>
        <w:spacing w:line="237" w:lineRule="auto"/>
        <w:ind w:left="450"/>
        <w:rPr>
          <w:rFonts w:asciiTheme="minorHAnsi" w:hAnsiTheme="minorHAnsi" w:cstheme="minorHAnsi"/>
        </w:rPr>
      </w:pPr>
      <w:r w:rsidRPr="002C4563">
        <w:rPr>
          <w:rFonts w:asciiTheme="minorHAnsi" w:hAnsiTheme="minorHAnsi" w:cstheme="minorHAnsi"/>
        </w:rPr>
        <w:t>Requirements: Nursing major; priority given to single parents.</w:t>
      </w:r>
    </w:p>
    <w:p w14:paraId="3D20B57D" w14:textId="77777777" w:rsidR="002C4563" w:rsidRPr="002C4563" w:rsidRDefault="002C4563" w:rsidP="002C4563">
      <w:pPr>
        <w:pStyle w:val="BodyText"/>
        <w:spacing w:line="237" w:lineRule="auto"/>
        <w:rPr>
          <w:rFonts w:asciiTheme="minorHAnsi" w:hAnsiTheme="minorHAnsi" w:cstheme="minorHAnsi"/>
        </w:rPr>
      </w:pPr>
    </w:p>
    <w:p w14:paraId="2ADF58A6" w14:textId="77777777" w:rsidR="00EB4589" w:rsidRDefault="00EB4589" w:rsidP="002C4563">
      <w:pPr>
        <w:pStyle w:val="BodyText"/>
        <w:spacing w:line="237" w:lineRule="auto"/>
        <w:jc w:val="center"/>
        <w:rPr>
          <w:rFonts w:asciiTheme="minorHAnsi" w:hAnsiTheme="minorHAnsi" w:cstheme="minorHAnsi"/>
          <w:u w:val="single"/>
        </w:rPr>
      </w:pPr>
    </w:p>
    <w:p w14:paraId="5558A2C8" w14:textId="77777777" w:rsidR="002C4563" w:rsidRPr="002C4563" w:rsidRDefault="002C4563" w:rsidP="002C4563">
      <w:pPr>
        <w:pStyle w:val="BodyText"/>
        <w:spacing w:line="237" w:lineRule="auto"/>
        <w:jc w:val="center"/>
        <w:rPr>
          <w:rFonts w:asciiTheme="minorHAnsi" w:hAnsiTheme="minorHAnsi" w:cstheme="minorHAnsi"/>
          <w:u w:val="single"/>
        </w:rPr>
      </w:pPr>
      <w:r w:rsidRPr="002C4563">
        <w:rPr>
          <w:rFonts w:asciiTheme="minorHAnsi" w:hAnsiTheme="minorHAnsi" w:cstheme="minorHAnsi"/>
          <w:u w:val="single"/>
        </w:rPr>
        <w:t>KAISER PERMANENTE RN SCHOLARSHIP</w:t>
      </w:r>
    </w:p>
    <w:p w14:paraId="4469C1A0" w14:textId="77777777" w:rsidR="002C4563" w:rsidRPr="002C4563" w:rsidRDefault="002C4563" w:rsidP="00B02177">
      <w:pPr>
        <w:pStyle w:val="BodyText"/>
        <w:numPr>
          <w:ilvl w:val="0"/>
          <w:numId w:val="12"/>
        </w:numPr>
        <w:spacing w:line="237" w:lineRule="auto"/>
        <w:rPr>
          <w:rFonts w:asciiTheme="minorHAnsi" w:hAnsiTheme="minorHAnsi" w:cstheme="minorHAnsi"/>
        </w:rPr>
      </w:pPr>
      <w:r w:rsidRPr="002C4563">
        <w:rPr>
          <w:rFonts w:asciiTheme="minorHAnsi" w:hAnsiTheme="minorHAnsi" w:cstheme="minorHAnsi"/>
        </w:rPr>
        <w:t>Must be a California resident from within the Kaiser Permanente Southern California Region (</w:t>
      </w:r>
      <w:r>
        <w:rPr>
          <w:rFonts w:asciiTheme="minorHAnsi" w:hAnsiTheme="minorHAnsi" w:cstheme="minorHAnsi"/>
        </w:rPr>
        <w:t>from Bakersfield to San Diego).</w:t>
      </w:r>
    </w:p>
    <w:p w14:paraId="2835F157" w14:textId="77777777" w:rsidR="002C4563" w:rsidRPr="002C4563" w:rsidRDefault="002C4563" w:rsidP="00B02177">
      <w:pPr>
        <w:pStyle w:val="BodyText"/>
        <w:numPr>
          <w:ilvl w:val="0"/>
          <w:numId w:val="12"/>
        </w:numPr>
        <w:spacing w:line="237" w:lineRule="auto"/>
        <w:rPr>
          <w:rFonts w:asciiTheme="minorHAnsi" w:hAnsiTheme="minorHAnsi" w:cstheme="minorHAnsi"/>
        </w:rPr>
      </w:pPr>
      <w:r w:rsidRPr="002C4563">
        <w:rPr>
          <w:rFonts w:asciiTheme="minorHAnsi" w:hAnsiTheme="minorHAnsi" w:cstheme="minorHAnsi"/>
        </w:rPr>
        <w:t>All degrees must be in nursing except at the doctoral level where study in a re</w:t>
      </w:r>
      <w:r>
        <w:rPr>
          <w:rFonts w:asciiTheme="minorHAnsi" w:hAnsiTheme="minorHAnsi" w:cstheme="minorHAnsi"/>
        </w:rPr>
        <w:t xml:space="preserve">lated field </w:t>
      </w:r>
      <w:proofErr w:type="gramStart"/>
      <w:r>
        <w:rPr>
          <w:rFonts w:asciiTheme="minorHAnsi" w:hAnsiTheme="minorHAnsi" w:cstheme="minorHAnsi"/>
        </w:rPr>
        <w:t>will be considered</w:t>
      </w:r>
      <w:proofErr w:type="gramEnd"/>
      <w:r>
        <w:rPr>
          <w:rFonts w:asciiTheme="minorHAnsi" w:hAnsiTheme="minorHAnsi" w:cstheme="minorHAnsi"/>
        </w:rPr>
        <w:t>.</w:t>
      </w:r>
    </w:p>
    <w:p w14:paraId="387864C2" w14:textId="77777777" w:rsidR="002C4563" w:rsidRPr="002C4563" w:rsidRDefault="002C4563" w:rsidP="00B02177">
      <w:pPr>
        <w:pStyle w:val="BodyText"/>
        <w:numPr>
          <w:ilvl w:val="0"/>
          <w:numId w:val="12"/>
        </w:numPr>
        <w:spacing w:line="237" w:lineRule="auto"/>
        <w:rPr>
          <w:rFonts w:asciiTheme="minorHAnsi" w:hAnsiTheme="minorHAnsi" w:cstheme="minorHAnsi"/>
        </w:rPr>
      </w:pPr>
      <w:proofErr w:type="gramStart"/>
      <w:r w:rsidRPr="002C4563">
        <w:rPr>
          <w:rFonts w:asciiTheme="minorHAnsi" w:hAnsiTheme="minorHAnsi" w:cstheme="minorHAnsi"/>
        </w:rPr>
        <w:t>All nursing programs must be accredited by ACEN or the Western Assoc</w:t>
      </w:r>
      <w:r>
        <w:rPr>
          <w:rFonts w:asciiTheme="minorHAnsi" w:hAnsiTheme="minorHAnsi" w:cstheme="minorHAnsi"/>
        </w:rPr>
        <w:t>iation of Schools and Colleges</w:t>
      </w:r>
      <w:proofErr w:type="gramEnd"/>
      <w:r>
        <w:rPr>
          <w:rFonts w:asciiTheme="minorHAnsi" w:hAnsiTheme="minorHAnsi" w:cstheme="minorHAnsi"/>
        </w:rPr>
        <w:t>.</w:t>
      </w:r>
    </w:p>
    <w:p w14:paraId="7DBE2B42" w14:textId="77777777" w:rsidR="002C4563" w:rsidRPr="002C4563" w:rsidRDefault="002C4563" w:rsidP="00B02177">
      <w:pPr>
        <w:pStyle w:val="BodyText"/>
        <w:numPr>
          <w:ilvl w:val="0"/>
          <w:numId w:val="12"/>
        </w:numPr>
        <w:spacing w:line="237" w:lineRule="auto"/>
        <w:rPr>
          <w:rFonts w:asciiTheme="minorHAnsi" w:hAnsiTheme="minorHAnsi" w:cstheme="minorHAnsi"/>
        </w:rPr>
      </w:pPr>
      <w:r w:rsidRPr="002C4563">
        <w:rPr>
          <w:rFonts w:asciiTheme="minorHAnsi" w:hAnsiTheme="minorHAnsi" w:cstheme="minorHAnsi"/>
        </w:rPr>
        <w:t xml:space="preserve">Candidates </w:t>
      </w:r>
      <w:proofErr w:type="gramStart"/>
      <w:r w:rsidRPr="002C4563">
        <w:rPr>
          <w:rFonts w:asciiTheme="minorHAnsi" w:hAnsiTheme="minorHAnsi" w:cstheme="minorHAnsi"/>
        </w:rPr>
        <w:t>must have been accepted</w:t>
      </w:r>
      <w:proofErr w:type="gramEnd"/>
      <w:r w:rsidRPr="002C4563">
        <w:rPr>
          <w:rFonts w:asciiTheme="minorHAnsi" w:hAnsiTheme="minorHAnsi" w:cstheme="minorHAnsi"/>
        </w:rPr>
        <w:t xml:space="preserve"> into a nursing course of study except for doctoral studies, </w:t>
      </w:r>
      <w:r>
        <w:rPr>
          <w:rFonts w:asciiTheme="minorHAnsi" w:hAnsiTheme="minorHAnsi" w:cstheme="minorHAnsi"/>
        </w:rPr>
        <w:t>which may be in a related field.</w:t>
      </w:r>
    </w:p>
    <w:p w14:paraId="038E7971" w14:textId="77777777" w:rsidR="00DF302D" w:rsidRDefault="002C4563" w:rsidP="00151C2D">
      <w:pPr>
        <w:pStyle w:val="BodyText"/>
        <w:numPr>
          <w:ilvl w:val="0"/>
          <w:numId w:val="12"/>
        </w:numPr>
        <w:spacing w:line="237" w:lineRule="auto"/>
        <w:rPr>
          <w:rFonts w:asciiTheme="minorHAnsi" w:hAnsiTheme="minorHAnsi" w:cstheme="minorHAnsi"/>
        </w:rPr>
      </w:pPr>
      <w:r w:rsidRPr="00151C2D">
        <w:rPr>
          <w:rFonts w:asciiTheme="minorHAnsi" w:hAnsiTheme="minorHAnsi" w:cstheme="minorHAnsi"/>
        </w:rPr>
        <w:t>Students must apply through their Nursing Program.</w:t>
      </w:r>
    </w:p>
    <w:p w14:paraId="0BD59E46" w14:textId="77777777" w:rsidR="00EB4589" w:rsidRDefault="00EB4589" w:rsidP="00EB4589">
      <w:pPr>
        <w:pStyle w:val="BodyText"/>
        <w:spacing w:line="237" w:lineRule="auto"/>
        <w:rPr>
          <w:rFonts w:asciiTheme="minorHAnsi" w:hAnsiTheme="minorHAnsi" w:cstheme="minorHAnsi"/>
        </w:rPr>
      </w:pPr>
      <w:r>
        <w:rPr>
          <w:b/>
          <w:i/>
          <w:iCs/>
          <w:noProof/>
          <w:color w:val="5B9BD5" w:themeColor="accent1"/>
          <w:lang w:bidi="ar-SA"/>
        </w:rPr>
        <mc:AlternateContent>
          <mc:Choice Requires="wpg">
            <w:drawing>
              <wp:anchor distT="0" distB="0" distL="114300" distR="114300" simplePos="0" relativeHeight="251785216" behindDoc="0" locked="0" layoutInCell="1" allowOverlap="1" wp14:anchorId="3291E424" wp14:editId="21EA02A9">
                <wp:simplePos x="0" y="0"/>
                <wp:positionH relativeFrom="column">
                  <wp:posOffset>0</wp:posOffset>
                </wp:positionH>
                <wp:positionV relativeFrom="paragraph">
                  <wp:posOffset>135890</wp:posOffset>
                </wp:positionV>
                <wp:extent cx="5943600" cy="334010"/>
                <wp:effectExtent l="0" t="0" r="19050" b="27940"/>
                <wp:wrapNone/>
                <wp:docPr id="984" name="Group 984"/>
                <wp:cNvGraphicFramePr/>
                <a:graphic xmlns:a="http://schemas.openxmlformats.org/drawingml/2006/main">
                  <a:graphicData uri="http://schemas.microsoft.com/office/word/2010/wordprocessingGroup">
                    <wpg:wgp>
                      <wpg:cNvGrpSpPr/>
                      <wpg:grpSpPr>
                        <a:xfrm>
                          <a:off x="0" y="0"/>
                          <a:ext cx="5943600" cy="334010"/>
                          <a:chOff x="0" y="0"/>
                          <a:chExt cx="1917510" cy="586853"/>
                        </a:xfrm>
                      </wpg:grpSpPr>
                      <wps:wsp>
                        <wps:cNvPr id="985" name="Straight Connector 985"/>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6" name="Straight Connector 986"/>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35206400" id="Group 984" o:spid="_x0000_s1026" style="position:absolute;margin-left:0;margin-top:10.7pt;width:468pt;height:26.3pt;z-index:251785216;mso-width-relative:margin;mso-height-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">
                <v:line id="Straight Connector 985"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" strokecolor="#5b9bd5 [3204]" strokeweight=".5pt">
                  <v:stroke joinstyle="miter"/>
                </v:line>
                <v:line id="Straight Connector 986"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" strokecolor="#5b9bd5 [3204]" strokeweight=".5pt">
                  <v:stroke joinstyle="miter"/>
                </v:line>
              </v:group>
            </w:pict>
          </mc:Fallback>
        </mc:AlternateContent>
      </w:r>
    </w:p>
    <w:p w14:paraId="1D259C14" w14:textId="77777777" w:rsidR="00EB4589" w:rsidRDefault="00EB4589" w:rsidP="00EB4589">
      <w:pPr>
        <w:pStyle w:val="Heading1"/>
        <w:spacing w:before="0"/>
        <w:rPr>
          <w:rStyle w:val="IntenseEmphasis"/>
          <w:b/>
        </w:rPr>
      </w:pPr>
      <w:bookmarkStart w:id="48" w:name="_Toc513204944"/>
      <w:r>
        <w:rPr>
          <w:rStyle w:val="IntenseEmphasis"/>
          <w:b/>
        </w:rPr>
        <w:t>Student Guidelines</w:t>
      </w:r>
      <w:bookmarkEnd w:id="48"/>
    </w:p>
    <w:p w14:paraId="46E16B08" w14:textId="77777777" w:rsidR="00EB4589" w:rsidRDefault="00EB4589" w:rsidP="00EB4589">
      <w:pPr>
        <w:pStyle w:val="BodyText"/>
        <w:spacing w:line="237" w:lineRule="auto"/>
        <w:rPr>
          <w:rFonts w:asciiTheme="minorHAnsi" w:hAnsiTheme="minorHAnsi" w:cstheme="minorHAnsi"/>
        </w:rPr>
      </w:pPr>
    </w:p>
    <w:p w14:paraId="50D3DB7C" w14:textId="77777777" w:rsidR="00EB4589" w:rsidRDefault="00EB4589" w:rsidP="00EB4589">
      <w:pPr>
        <w:pStyle w:val="BodyText"/>
        <w:spacing w:line="237" w:lineRule="auto"/>
        <w:rPr>
          <w:rFonts w:asciiTheme="minorHAnsi" w:hAnsiTheme="minorHAnsi" w:cstheme="minorHAnsi"/>
        </w:rPr>
      </w:pPr>
      <w:r w:rsidRPr="00EB4589">
        <w:rPr>
          <w:rFonts w:asciiTheme="minorHAnsi" w:hAnsiTheme="minorHAnsi" w:cstheme="minorHAnsi"/>
        </w:rPr>
        <w:t>Nursing students are legally responsible and accountable for their own acts, commission and/or omission in the clinical area. See the Criteria for Unsafe Clinical Performance in the Appendix for examples.</w:t>
      </w:r>
    </w:p>
    <w:p w14:paraId="6A980C1F" w14:textId="77777777" w:rsidR="00EB4589" w:rsidRDefault="00EB4589" w:rsidP="00EB4589">
      <w:pPr>
        <w:pStyle w:val="BodyText"/>
        <w:spacing w:line="237" w:lineRule="auto"/>
        <w:rPr>
          <w:rFonts w:asciiTheme="minorHAnsi" w:hAnsiTheme="minorHAnsi" w:cstheme="minorHAnsi"/>
        </w:rPr>
      </w:pPr>
    </w:p>
    <w:p w14:paraId="6615E690" w14:textId="77777777" w:rsidR="00EB4589" w:rsidRPr="00EB4589" w:rsidRDefault="00EB4589" w:rsidP="00EB4589">
      <w:pPr>
        <w:pStyle w:val="BodyText"/>
        <w:spacing w:line="237" w:lineRule="auto"/>
        <w:rPr>
          <w:rFonts w:asciiTheme="minorHAnsi" w:hAnsiTheme="minorHAnsi" w:cstheme="minorHAnsi"/>
          <w:u w:val="single"/>
        </w:rPr>
      </w:pPr>
      <w:r w:rsidRPr="00EB4589">
        <w:rPr>
          <w:rFonts w:asciiTheme="minorHAnsi" w:hAnsiTheme="minorHAnsi" w:cstheme="minorHAnsi"/>
          <w:u w:val="single"/>
        </w:rPr>
        <w:t>Academic Honesty Policy</w:t>
      </w:r>
    </w:p>
    <w:p w14:paraId="713B1254" w14:textId="77777777" w:rsidR="00EB4589" w:rsidRPr="00EB4589" w:rsidRDefault="00EB4589" w:rsidP="00EB4589">
      <w:pPr>
        <w:pStyle w:val="BodyText"/>
        <w:spacing w:line="237" w:lineRule="auto"/>
        <w:rPr>
          <w:rFonts w:asciiTheme="minorHAnsi" w:hAnsiTheme="minorHAnsi" w:cstheme="minorHAnsi"/>
        </w:rPr>
      </w:pPr>
    </w:p>
    <w:p w14:paraId="023B0F90" w14:textId="77777777" w:rsidR="00EB4589" w:rsidRPr="00EB4589" w:rsidRDefault="00EB4589" w:rsidP="00EB4589">
      <w:pPr>
        <w:pStyle w:val="BodyText"/>
        <w:spacing w:line="237" w:lineRule="auto"/>
        <w:rPr>
          <w:rFonts w:asciiTheme="minorHAnsi" w:hAnsiTheme="minorHAnsi" w:cstheme="minorHAnsi"/>
        </w:rPr>
      </w:pPr>
      <w:r w:rsidRPr="00EB4589">
        <w:rPr>
          <w:rFonts w:asciiTheme="minorHAnsi" w:hAnsiTheme="minorHAnsi" w:cstheme="minorHAnsi"/>
        </w:rPr>
        <w:t xml:space="preserve">Students at Santa Ana College </w:t>
      </w:r>
      <w:proofErr w:type="gramStart"/>
      <w:r w:rsidRPr="00EB4589">
        <w:rPr>
          <w:rFonts w:asciiTheme="minorHAnsi" w:hAnsiTheme="minorHAnsi" w:cstheme="minorHAnsi"/>
        </w:rPr>
        <w:t>are expected</w:t>
      </w:r>
      <w:proofErr w:type="gramEnd"/>
      <w:r w:rsidRPr="00EB4589">
        <w:rPr>
          <w:rFonts w:asciiTheme="minorHAnsi" w:hAnsiTheme="minorHAnsi" w:cstheme="minorHAnsi"/>
        </w:rPr>
        <w:t xml:space="preserve"> to be honest and forthright in their academic endeavors. To falsify the results of one’s research, to steal the words or ideas of another, or to cheat on an examination, corrupts the essential process by which knowledge </w:t>
      </w:r>
      <w:proofErr w:type="gramStart"/>
      <w:r w:rsidRPr="00EB4589">
        <w:rPr>
          <w:rFonts w:asciiTheme="minorHAnsi" w:hAnsiTheme="minorHAnsi" w:cstheme="minorHAnsi"/>
        </w:rPr>
        <w:t>is advanced</w:t>
      </w:r>
      <w:proofErr w:type="gramEnd"/>
      <w:r w:rsidRPr="00EB4589">
        <w:rPr>
          <w:rFonts w:asciiTheme="minorHAnsi" w:hAnsiTheme="minorHAnsi" w:cstheme="minorHAnsi"/>
        </w:rPr>
        <w:t>.</w:t>
      </w:r>
    </w:p>
    <w:p w14:paraId="2ED0C248" w14:textId="77777777" w:rsidR="00EB4589" w:rsidRPr="00EB4589" w:rsidRDefault="00EB4589" w:rsidP="00EB4589">
      <w:pPr>
        <w:pStyle w:val="BodyText"/>
        <w:spacing w:line="237" w:lineRule="auto"/>
        <w:rPr>
          <w:rFonts w:asciiTheme="minorHAnsi" w:hAnsiTheme="minorHAnsi" w:cstheme="minorHAnsi"/>
        </w:rPr>
      </w:pPr>
      <w:r w:rsidRPr="00EB4589">
        <w:rPr>
          <w:rFonts w:asciiTheme="minorHAnsi" w:hAnsiTheme="minorHAnsi" w:cstheme="minorHAnsi"/>
        </w:rPr>
        <w:t xml:space="preserve">Academic dishonesty </w:t>
      </w:r>
      <w:proofErr w:type="gramStart"/>
      <w:r w:rsidRPr="00EB4589">
        <w:rPr>
          <w:rFonts w:asciiTheme="minorHAnsi" w:hAnsiTheme="minorHAnsi" w:cstheme="minorHAnsi"/>
        </w:rPr>
        <w:t>is seen</w:t>
      </w:r>
      <w:proofErr w:type="gramEnd"/>
      <w:r w:rsidRPr="00EB4589">
        <w:rPr>
          <w:rFonts w:asciiTheme="minorHAnsi" w:hAnsiTheme="minorHAnsi" w:cstheme="minorHAnsi"/>
        </w:rPr>
        <w:t xml:space="preserve"> as an intentional act of fraud, in which a student seeks to claim credit for the work or efforts of another without authorization, or uses unauthorized materials or fabricated information in any academic exercise. As institutions, we also consider academic dishonesty to include forgery of academic dishonesty documents, intentionally impeding or damaging the academic work of others, assisting other students in acts of dishonesty or coercing students into acts of dishonesty.</w:t>
      </w:r>
    </w:p>
    <w:p w14:paraId="19BA1C21" w14:textId="77777777" w:rsidR="00EB4589" w:rsidRPr="00EB4589" w:rsidRDefault="00EB4589" w:rsidP="00EB4589">
      <w:pPr>
        <w:pStyle w:val="BodyText"/>
        <w:spacing w:line="237" w:lineRule="auto"/>
        <w:rPr>
          <w:rFonts w:asciiTheme="minorHAnsi" w:hAnsiTheme="minorHAnsi" w:cstheme="minorHAnsi"/>
        </w:rPr>
      </w:pPr>
    </w:p>
    <w:p w14:paraId="13D5CB8C" w14:textId="77777777" w:rsidR="00EB4589" w:rsidRPr="00EB4589" w:rsidRDefault="00EB4589" w:rsidP="00EB4589">
      <w:pPr>
        <w:pStyle w:val="BodyText"/>
        <w:spacing w:line="237" w:lineRule="auto"/>
        <w:rPr>
          <w:rFonts w:asciiTheme="minorHAnsi" w:hAnsiTheme="minorHAnsi" w:cstheme="minorHAnsi"/>
        </w:rPr>
      </w:pPr>
      <w:r w:rsidRPr="00EB4589">
        <w:rPr>
          <w:rFonts w:asciiTheme="minorHAnsi" w:hAnsiTheme="minorHAnsi" w:cstheme="minorHAnsi"/>
        </w:rPr>
        <w:t xml:space="preserve">In cases where a violation of academic honesty </w:t>
      </w:r>
      <w:proofErr w:type="gramStart"/>
      <w:r w:rsidRPr="00EB4589">
        <w:rPr>
          <w:rFonts w:asciiTheme="minorHAnsi" w:hAnsiTheme="minorHAnsi" w:cstheme="minorHAnsi"/>
        </w:rPr>
        <w:t>is discovered</w:t>
      </w:r>
      <w:proofErr w:type="gramEnd"/>
      <w:r w:rsidRPr="00EB4589">
        <w:rPr>
          <w:rFonts w:asciiTheme="minorHAnsi" w:hAnsiTheme="minorHAnsi" w:cstheme="minorHAnsi"/>
        </w:rPr>
        <w:t>, the faculty member is encouraged to file an “Academic Misconduct Incident Report” form and distribute the form to the appropriate offices listed.</w:t>
      </w:r>
    </w:p>
    <w:p w14:paraId="0BEE7E1F" w14:textId="77777777" w:rsidR="00EB4589" w:rsidRPr="00EB4589" w:rsidRDefault="00EB4589" w:rsidP="00EB4589">
      <w:pPr>
        <w:pStyle w:val="BodyText"/>
        <w:spacing w:line="237" w:lineRule="auto"/>
        <w:rPr>
          <w:rFonts w:asciiTheme="minorHAnsi" w:hAnsiTheme="minorHAnsi" w:cstheme="minorHAnsi"/>
        </w:rPr>
      </w:pPr>
    </w:p>
    <w:p w14:paraId="576930F2" w14:textId="77777777" w:rsidR="00EB4589" w:rsidRPr="00EB4589" w:rsidRDefault="00EB4589" w:rsidP="00EB4589">
      <w:pPr>
        <w:pStyle w:val="BodyText"/>
        <w:spacing w:line="237" w:lineRule="auto"/>
        <w:rPr>
          <w:rFonts w:asciiTheme="minorHAnsi" w:hAnsiTheme="minorHAnsi" w:cstheme="minorHAnsi"/>
        </w:rPr>
      </w:pPr>
      <w:r w:rsidRPr="00EB4589">
        <w:rPr>
          <w:rFonts w:asciiTheme="minorHAnsi" w:hAnsiTheme="minorHAnsi" w:cstheme="minorHAnsi"/>
        </w:rPr>
        <w:t>There are two categories of sanctions: Limited and College-wide. Limited sanctions include an academic action such as assigning a lower grade or a grade of “F” or zero for the assignment, project, or test. College-wide sanctions include any sanction that will affect a student’s standing with the college-at-large, up to and including suspension or expulsion from the College.</w:t>
      </w:r>
    </w:p>
    <w:p w14:paraId="79878AE7" w14:textId="77777777" w:rsidR="00EB4589" w:rsidRPr="00EB4589" w:rsidRDefault="00EB4589" w:rsidP="00EB4589">
      <w:pPr>
        <w:pStyle w:val="BodyText"/>
        <w:spacing w:line="237" w:lineRule="auto"/>
        <w:rPr>
          <w:rFonts w:asciiTheme="minorHAnsi" w:hAnsiTheme="minorHAnsi" w:cstheme="minorHAnsi"/>
        </w:rPr>
      </w:pPr>
    </w:p>
    <w:p w14:paraId="5FE8BBB3" w14:textId="77777777" w:rsidR="00EB4589" w:rsidRDefault="00EB4589" w:rsidP="00EB4589">
      <w:pPr>
        <w:pStyle w:val="BodyText"/>
        <w:spacing w:line="237" w:lineRule="auto"/>
        <w:rPr>
          <w:rFonts w:asciiTheme="minorHAnsi" w:hAnsiTheme="minorHAnsi" w:cstheme="minorHAnsi"/>
        </w:rPr>
      </w:pPr>
      <w:r w:rsidRPr="00EB4589">
        <w:rPr>
          <w:rFonts w:asciiTheme="minorHAnsi" w:hAnsiTheme="minorHAnsi" w:cstheme="minorHAnsi"/>
        </w:rPr>
        <w:t>In matters relating to academic honesty violations, the primary responsibility for disciplinary proceedings rests with the instructor and the academic division where the violation allegedly occurred. The Associate Dean of Student Development will assist in all College-wide sanctions.</w:t>
      </w:r>
    </w:p>
    <w:p w14:paraId="7E759E8F" w14:textId="77777777" w:rsidR="00EB4589" w:rsidRDefault="00EB4589" w:rsidP="00EB4589">
      <w:pPr>
        <w:pStyle w:val="BodyText"/>
        <w:spacing w:line="237" w:lineRule="auto"/>
        <w:rPr>
          <w:rFonts w:asciiTheme="minorHAnsi" w:hAnsiTheme="minorHAnsi" w:cstheme="minorHAnsi"/>
        </w:rPr>
      </w:pPr>
    </w:p>
    <w:p w14:paraId="0150E0AB" w14:textId="77777777" w:rsidR="00EB4589" w:rsidRPr="00EB4589" w:rsidRDefault="00EB4589" w:rsidP="00EB4589">
      <w:pPr>
        <w:pStyle w:val="BodyText"/>
        <w:spacing w:line="237" w:lineRule="auto"/>
        <w:rPr>
          <w:rFonts w:asciiTheme="minorHAnsi" w:hAnsiTheme="minorHAnsi" w:cstheme="minorHAnsi"/>
        </w:rPr>
      </w:pPr>
      <w:r w:rsidRPr="00EB4589">
        <w:rPr>
          <w:rFonts w:asciiTheme="minorHAnsi" w:hAnsiTheme="minorHAnsi" w:cstheme="minorHAnsi"/>
        </w:rPr>
        <w:lastRenderedPageBreak/>
        <w:t xml:space="preserve">The Santa Ana College Nursing Program integrates social responsibility, high integrity, and ethical and moral reasoning in a complex health care environment. In addition to the Santa Ana College Student Code of Conduct, all students in nursing courses </w:t>
      </w:r>
      <w:proofErr w:type="gramStart"/>
      <w:r w:rsidRPr="00EB4589">
        <w:rPr>
          <w:rFonts w:asciiTheme="minorHAnsi" w:hAnsiTheme="minorHAnsi" w:cstheme="minorHAnsi"/>
        </w:rPr>
        <w:t>will be held</w:t>
      </w:r>
      <w:proofErr w:type="gramEnd"/>
      <w:r w:rsidRPr="00EB4589">
        <w:rPr>
          <w:rFonts w:asciiTheme="minorHAnsi" w:hAnsiTheme="minorHAnsi" w:cstheme="minorHAnsi"/>
        </w:rPr>
        <w:t xml:space="preserve"> to the ethical and moral standards for the nursing profession. Each student in a nursing course must initial and sign a Nursing Student Code of Conduct Contract (see Appendix).</w:t>
      </w:r>
    </w:p>
    <w:p w14:paraId="16C7B865" w14:textId="77777777" w:rsidR="007246A7" w:rsidRDefault="007246A7" w:rsidP="00EB4589">
      <w:pPr>
        <w:pStyle w:val="BodyText"/>
        <w:spacing w:line="237" w:lineRule="auto"/>
        <w:rPr>
          <w:rFonts w:asciiTheme="minorHAnsi" w:hAnsiTheme="minorHAnsi" w:cstheme="minorHAnsi"/>
        </w:rPr>
      </w:pPr>
    </w:p>
    <w:p w14:paraId="06F9BDFB" w14:textId="77777777" w:rsidR="00EB4589" w:rsidRPr="00EB4589" w:rsidRDefault="00EB4589" w:rsidP="00EB4589">
      <w:pPr>
        <w:pStyle w:val="BodyText"/>
        <w:spacing w:line="237" w:lineRule="auto"/>
        <w:rPr>
          <w:rFonts w:asciiTheme="minorHAnsi" w:hAnsiTheme="minorHAnsi" w:cstheme="minorHAnsi"/>
        </w:rPr>
      </w:pPr>
      <w:proofErr w:type="gramStart"/>
      <w:r w:rsidRPr="00EB4589">
        <w:rPr>
          <w:rFonts w:asciiTheme="minorHAnsi" w:hAnsiTheme="minorHAnsi" w:cstheme="minorHAnsi"/>
        </w:rPr>
        <w:t xml:space="preserve">It is expected students adhere to the Santa Ana College Student Code of Conduct (link: </w:t>
      </w:r>
      <w:hyperlink r:id="rId15" w:history="1">
        <w:r w:rsidRPr="00EB4589">
          <w:rPr>
            <w:rStyle w:val="Hyperlink"/>
            <w:rFonts w:asciiTheme="minorHAnsi" w:hAnsiTheme="minorHAnsi" w:cstheme="minorHAnsi"/>
          </w:rPr>
          <w:t>http://sac.edu/StudentServices/StudentLife/Documents/Student-Handbook2013.pdf</w:t>
        </w:r>
      </w:hyperlink>
      <w:r w:rsidRPr="00EB4589">
        <w:rPr>
          <w:rFonts w:asciiTheme="minorHAnsi" w:hAnsiTheme="minorHAnsi" w:cstheme="minorHAnsi"/>
        </w:rPr>
        <w:t>), are academically honest, are accurate and truthful in any records of patient care documentation in the clinical setting, give only accurate and true information to any member of the nursing program or clinical staff, adhere to HIPAA (Health Insurance Portability and Accountability Act), perform safe patient care, exhibit professional behavior, and report any violations by another student.</w:t>
      </w:r>
      <w:proofErr w:type="gramEnd"/>
    </w:p>
    <w:p w14:paraId="35FA0982" w14:textId="77777777" w:rsidR="00EB4589" w:rsidRPr="00EB4589" w:rsidRDefault="00EB4589" w:rsidP="00EB4589">
      <w:pPr>
        <w:pStyle w:val="BodyText"/>
        <w:spacing w:line="237" w:lineRule="auto"/>
        <w:rPr>
          <w:rFonts w:asciiTheme="minorHAnsi" w:hAnsiTheme="minorHAnsi" w:cstheme="minorHAnsi"/>
        </w:rPr>
      </w:pPr>
    </w:p>
    <w:p w14:paraId="544B8EB7" w14:textId="77777777" w:rsidR="00EB4589" w:rsidRPr="00EB4589" w:rsidRDefault="00EB4589" w:rsidP="00EB4589">
      <w:pPr>
        <w:pStyle w:val="BodyText"/>
        <w:spacing w:line="237" w:lineRule="auto"/>
        <w:rPr>
          <w:rFonts w:asciiTheme="minorHAnsi" w:hAnsiTheme="minorHAnsi" w:cstheme="minorHAnsi"/>
        </w:rPr>
      </w:pPr>
      <w:r w:rsidRPr="00EB4589">
        <w:rPr>
          <w:rFonts w:asciiTheme="minorHAnsi" w:hAnsiTheme="minorHAnsi" w:cstheme="minorHAnsi"/>
        </w:rPr>
        <w:t>Definitions of plagiarism and cheating include but are not limited to the following: Plagiarism is the act of presenting the words, work, or other opinions of someone else as if they were the original work of the submitter. These may be the product of another student, a professional writer, or be from any source whether the author is known or unknown, i.e. encyclopedia, magazine, textbook, Internet, or models used by instructors.</w:t>
      </w:r>
    </w:p>
    <w:p w14:paraId="71AED366" w14:textId="77777777" w:rsidR="00EB4589" w:rsidRPr="00EB4589" w:rsidRDefault="00EB4589" w:rsidP="00EB4589">
      <w:pPr>
        <w:pStyle w:val="BodyText"/>
        <w:spacing w:line="237" w:lineRule="auto"/>
        <w:rPr>
          <w:rFonts w:asciiTheme="minorHAnsi" w:hAnsiTheme="minorHAnsi" w:cstheme="minorHAnsi"/>
        </w:rPr>
      </w:pPr>
    </w:p>
    <w:p w14:paraId="5AF0F6D9" w14:textId="77777777" w:rsidR="00EB4589" w:rsidRDefault="00EB4589" w:rsidP="00EB4589">
      <w:pPr>
        <w:pStyle w:val="BodyText"/>
        <w:spacing w:line="237" w:lineRule="auto"/>
        <w:rPr>
          <w:rFonts w:asciiTheme="minorHAnsi" w:hAnsiTheme="minorHAnsi" w:cstheme="minorHAnsi"/>
        </w:rPr>
      </w:pPr>
      <w:proofErr w:type="gramStart"/>
      <w:r w:rsidRPr="00EB4589">
        <w:rPr>
          <w:rFonts w:asciiTheme="minorHAnsi" w:hAnsiTheme="minorHAnsi" w:cstheme="minorHAnsi"/>
        </w:rPr>
        <w:t>Examples of behaviors that constitute cheating include: stealing tests, copying test questions onto another sheet of paper, photographing test questions, tape recording when questions are read orally, providing answers to other students, beginning an exam prior to distribution of the exam to the entire class, removing material from the classrooms without authorization, or examining materials on a teacher’s desk without permission</w:t>
      </w:r>
      <w:r>
        <w:rPr>
          <w:rFonts w:asciiTheme="minorHAnsi" w:hAnsiTheme="minorHAnsi" w:cstheme="minorHAnsi"/>
        </w:rPr>
        <w:t>.</w:t>
      </w:r>
      <w:proofErr w:type="gramEnd"/>
    </w:p>
    <w:p w14:paraId="693ADA57" w14:textId="77777777" w:rsidR="00EB4589" w:rsidRDefault="00EB4589" w:rsidP="00EB4589">
      <w:pPr>
        <w:pStyle w:val="BodyText"/>
        <w:spacing w:line="237" w:lineRule="auto"/>
        <w:rPr>
          <w:rFonts w:asciiTheme="minorHAnsi" w:hAnsiTheme="minorHAnsi" w:cstheme="minorHAnsi"/>
        </w:rPr>
      </w:pPr>
    </w:p>
    <w:p w14:paraId="11D730F2" w14:textId="77777777" w:rsidR="00EB4589" w:rsidRDefault="00EB4589" w:rsidP="00EB4589">
      <w:pPr>
        <w:pStyle w:val="BodyText"/>
        <w:spacing w:line="237" w:lineRule="auto"/>
        <w:rPr>
          <w:rFonts w:asciiTheme="minorHAnsi" w:hAnsiTheme="minorHAnsi" w:cstheme="minorHAnsi"/>
        </w:rPr>
      </w:pPr>
      <w:r w:rsidRPr="00EB4589">
        <w:rPr>
          <w:rFonts w:asciiTheme="minorHAnsi" w:hAnsiTheme="minorHAnsi" w:cstheme="minorHAnsi"/>
        </w:rPr>
        <w:t xml:space="preserve">All students </w:t>
      </w:r>
      <w:proofErr w:type="gramStart"/>
      <w:r w:rsidRPr="00EB4589">
        <w:rPr>
          <w:rFonts w:asciiTheme="minorHAnsi" w:hAnsiTheme="minorHAnsi" w:cstheme="minorHAnsi"/>
        </w:rPr>
        <w:t>are expected</w:t>
      </w:r>
      <w:proofErr w:type="gramEnd"/>
      <w:r w:rsidRPr="00EB4589">
        <w:rPr>
          <w:rFonts w:asciiTheme="minorHAnsi" w:hAnsiTheme="minorHAnsi" w:cstheme="minorHAnsi"/>
        </w:rPr>
        <w:t xml:space="preserve"> to conform to the California Nursing Practice Act rules and regulations. Students are expected to interact with faculty and peers in a professional manner. The BRN states it is mandatory that nursing instructors have the unquestioned authority to take immediate corrective action in the clinical area with regard to student conduct and performance. The Nursing Program supports this unquestioned authority of faculty in the clinical area. The conduct and performance of students must maintain safety and prevent jeopardy to the patient at all times.</w:t>
      </w:r>
    </w:p>
    <w:p w14:paraId="077D78A1" w14:textId="77777777" w:rsidR="00AA4D93" w:rsidRDefault="00AA4D93" w:rsidP="00AA4D93">
      <w:pPr>
        <w:pStyle w:val="BodyText"/>
        <w:spacing w:line="237" w:lineRule="auto"/>
        <w:rPr>
          <w:rFonts w:asciiTheme="minorHAnsi" w:hAnsiTheme="minorHAnsi" w:cstheme="minorHAnsi"/>
        </w:rPr>
      </w:pPr>
    </w:p>
    <w:p w14:paraId="73895B41" w14:textId="77777777" w:rsidR="00AA4D93" w:rsidRPr="00AA4D93" w:rsidRDefault="00AA4D93" w:rsidP="00AA4D93">
      <w:pPr>
        <w:pStyle w:val="BodyText"/>
        <w:spacing w:line="237" w:lineRule="auto"/>
        <w:rPr>
          <w:rFonts w:asciiTheme="minorHAnsi" w:hAnsiTheme="minorHAnsi" w:cstheme="minorHAnsi"/>
          <w:u w:val="single"/>
        </w:rPr>
      </w:pPr>
      <w:r w:rsidRPr="00AA4D93">
        <w:rPr>
          <w:rFonts w:asciiTheme="minorHAnsi" w:hAnsiTheme="minorHAnsi" w:cstheme="minorHAnsi"/>
          <w:u w:val="single"/>
        </w:rPr>
        <w:t>Attendance Procedure</w:t>
      </w:r>
    </w:p>
    <w:p w14:paraId="777EB13D" w14:textId="77777777" w:rsidR="00AA4D93" w:rsidRPr="00AA4D93" w:rsidRDefault="00AA4D93" w:rsidP="00AA4D93">
      <w:pPr>
        <w:pStyle w:val="BodyText"/>
        <w:spacing w:line="237" w:lineRule="auto"/>
        <w:rPr>
          <w:rFonts w:asciiTheme="minorHAnsi" w:hAnsiTheme="minorHAnsi" w:cstheme="minorHAnsi"/>
        </w:rPr>
      </w:pPr>
    </w:p>
    <w:p w14:paraId="52626F44" w14:textId="3E838E6D" w:rsidR="00AA4D93" w:rsidRPr="00AA4D93" w:rsidRDefault="00AA4D93" w:rsidP="00AA4D93">
      <w:pPr>
        <w:pStyle w:val="BodyText"/>
        <w:spacing w:line="237" w:lineRule="auto"/>
        <w:rPr>
          <w:rFonts w:asciiTheme="minorHAnsi" w:hAnsiTheme="minorHAnsi" w:cstheme="minorHAnsi"/>
        </w:rPr>
      </w:pPr>
      <w:r w:rsidRPr="00AA4D93">
        <w:rPr>
          <w:rFonts w:asciiTheme="minorHAnsi" w:hAnsiTheme="minorHAnsi" w:cstheme="minorHAnsi"/>
        </w:rPr>
        <w:t>Regular attendance in the classroom and clinical area is necessary for students to meet program and course objectives. Students are required to meet the objectives of the course in order to receive a passing grade. Absence may make it impossible for a student to meet course objectives. Absences are evaluated by the class or clinical instructor based on competencies and college policy.</w:t>
      </w:r>
      <w:r w:rsidR="00E8512C">
        <w:rPr>
          <w:rFonts w:asciiTheme="minorHAnsi" w:hAnsiTheme="minorHAnsi" w:cstheme="minorHAnsi"/>
        </w:rPr>
        <w:t xml:space="preserve"> </w:t>
      </w:r>
      <w:r w:rsidRPr="00AA4D93">
        <w:rPr>
          <w:rFonts w:asciiTheme="minorHAnsi" w:hAnsiTheme="minorHAnsi" w:cstheme="minorHAnsi"/>
        </w:rPr>
        <w:t xml:space="preserve">In a theory class, a student </w:t>
      </w:r>
      <w:proofErr w:type="gramStart"/>
      <w:r w:rsidRPr="00AA4D93">
        <w:rPr>
          <w:rFonts w:asciiTheme="minorHAnsi" w:hAnsiTheme="minorHAnsi" w:cstheme="minorHAnsi"/>
        </w:rPr>
        <w:t>may be dropped</w:t>
      </w:r>
      <w:proofErr w:type="gramEnd"/>
      <w:r w:rsidRPr="00AA4D93">
        <w:rPr>
          <w:rFonts w:asciiTheme="minorHAnsi" w:hAnsiTheme="minorHAnsi" w:cstheme="minorHAnsi"/>
        </w:rPr>
        <w:t xml:space="preserve"> when the total hours of absences exceed 10% of the total, sc</w:t>
      </w:r>
      <w:r w:rsidR="00A05817">
        <w:rPr>
          <w:rFonts w:asciiTheme="minorHAnsi" w:hAnsiTheme="minorHAnsi" w:cstheme="minorHAnsi"/>
        </w:rPr>
        <w:t>heduled hours of the class (</w:t>
      </w:r>
      <w:r w:rsidR="002E7E35">
        <w:rPr>
          <w:rFonts w:asciiTheme="minorHAnsi" w:hAnsiTheme="minorHAnsi" w:cstheme="minorHAnsi"/>
        </w:rPr>
        <w:t>2021/2022</w:t>
      </w:r>
      <w:r w:rsidR="002C542D" w:rsidRPr="008E3D7C">
        <w:rPr>
          <w:rFonts w:asciiTheme="minorHAnsi" w:hAnsiTheme="minorHAnsi" w:cstheme="minorHAnsi"/>
        </w:rPr>
        <w:t xml:space="preserve"> </w:t>
      </w:r>
      <w:r w:rsidRPr="00AA4D93">
        <w:rPr>
          <w:rFonts w:asciiTheme="minorHAnsi" w:hAnsiTheme="minorHAnsi" w:cstheme="minorHAnsi"/>
        </w:rPr>
        <w:t xml:space="preserve">SAC Catalog). In a clinical class, a student </w:t>
      </w:r>
      <w:proofErr w:type="gramStart"/>
      <w:r w:rsidRPr="00AA4D93">
        <w:rPr>
          <w:rFonts w:asciiTheme="minorHAnsi" w:hAnsiTheme="minorHAnsi" w:cstheme="minorHAnsi"/>
        </w:rPr>
        <w:t>may b</w:t>
      </w:r>
      <w:r w:rsidR="002E7E35">
        <w:rPr>
          <w:rFonts w:asciiTheme="minorHAnsi" w:hAnsiTheme="minorHAnsi" w:cstheme="minorHAnsi"/>
        </w:rPr>
        <w:t>e dropped</w:t>
      </w:r>
      <w:proofErr w:type="gramEnd"/>
      <w:r w:rsidR="002E7E35">
        <w:rPr>
          <w:rFonts w:asciiTheme="minorHAnsi" w:hAnsiTheme="minorHAnsi" w:cstheme="minorHAnsi"/>
        </w:rPr>
        <w:t xml:space="preserve"> if absent more than 24 hours per course. Three</w:t>
      </w:r>
      <w:r w:rsidRPr="00AA4D93">
        <w:rPr>
          <w:rFonts w:asciiTheme="minorHAnsi" w:hAnsiTheme="minorHAnsi" w:cstheme="minorHAnsi"/>
        </w:rPr>
        <w:t xml:space="preserve"> </w:t>
      </w:r>
      <w:proofErr w:type="spellStart"/>
      <w:r w:rsidRPr="00AA4D93">
        <w:rPr>
          <w:rFonts w:asciiTheme="minorHAnsi" w:hAnsiTheme="minorHAnsi" w:cstheme="minorHAnsi"/>
        </w:rPr>
        <w:t>tardies</w:t>
      </w:r>
      <w:proofErr w:type="spellEnd"/>
      <w:r w:rsidRPr="00AA4D93">
        <w:rPr>
          <w:rFonts w:asciiTheme="minorHAnsi" w:hAnsiTheme="minorHAnsi" w:cstheme="minorHAnsi"/>
        </w:rPr>
        <w:t xml:space="preserve"> equal one absence. </w:t>
      </w:r>
      <w:proofErr w:type="gramStart"/>
      <w:r w:rsidRPr="00AA4D93">
        <w:rPr>
          <w:rFonts w:asciiTheme="minorHAnsi" w:hAnsiTheme="minorHAnsi" w:cstheme="minorHAnsi"/>
        </w:rPr>
        <w:t>A student who is tardy</w:t>
      </w:r>
      <w:proofErr w:type="gramEnd"/>
      <w:r w:rsidRPr="00AA4D93">
        <w:rPr>
          <w:rFonts w:asciiTheme="minorHAnsi" w:hAnsiTheme="minorHAnsi" w:cstheme="minorHAnsi"/>
        </w:rPr>
        <w:t xml:space="preserve"> must contact the clinical instructor upon arrival. A student who has missed report </w:t>
      </w:r>
      <w:proofErr w:type="gramStart"/>
      <w:r w:rsidRPr="00AA4D93">
        <w:rPr>
          <w:rFonts w:asciiTheme="minorHAnsi" w:hAnsiTheme="minorHAnsi" w:cstheme="minorHAnsi"/>
        </w:rPr>
        <w:t>may not be allowed</w:t>
      </w:r>
      <w:proofErr w:type="gramEnd"/>
      <w:r w:rsidRPr="00AA4D93">
        <w:rPr>
          <w:rFonts w:asciiTheme="minorHAnsi" w:hAnsiTheme="minorHAnsi" w:cstheme="minorHAnsi"/>
        </w:rPr>
        <w:t xml:space="preserve"> to stay in clinical. The instructor defines excessive absence and evaluates extenuating circumstances on an individual basis.</w:t>
      </w:r>
    </w:p>
    <w:p w14:paraId="25535228" w14:textId="77777777" w:rsidR="004E421E" w:rsidRDefault="004E421E" w:rsidP="00AA4D93">
      <w:pPr>
        <w:pStyle w:val="BodyText"/>
        <w:spacing w:line="237" w:lineRule="auto"/>
        <w:rPr>
          <w:rFonts w:asciiTheme="minorHAnsi" w:hAnsiTheme="minorHAnsi" w:cstheme="minorHAnsi"/>
        </w:rPr>
      </w:pPr>
    </w:p>
    <w:p w14:paraId="088382D4" w14:textId="77777777" w:rsidR="00AA4D93" w:rsidRPr="004E421E" w:rsidRDefault="00AA4D93" w:rsidP="00AA4D93">
      <w:pPr>
        <w:pStyle w:val="BodyText"/>
        <w:spacing w:line="237" w:lineRule="auto"/>
        <w:rPr>
          <w:rFonts w:asciiTheme="minorHAnsi" w:hAnsiTheme="minorHAnsi" w:cstheme="minorHAnsi"/>
          <w:b/>
        </w:rPr>
      </w:pPr>
      <w:r w:rsidRPr="004E421E">
        <w:rPr>
          <w:rFonts w:asciiTheme="minorHAnsi" w:hAnsiTheme="minorHAnsi" w:cstheme="minorHAnsi"/>
          <w:b/>
        </w:rPr>
        <w:t>It is the</w:t>
      </w:r>
      <w:r w:rsidR="00E8512C">
        <w:rPr>
          <w:rFonts w:asciiTheme="minorHAnsi" w:hAnsiTheme="minorHAnsi" w:cstheme="minorHAnsi"/>
          <w:b/>
        </w:rPr>
        <w:t xml:space="preserve"> student’s</w:t>
      </w:r>
      <w:r w:rsidRPr="004E421E">
        <w:rPr>
          <w:rFonts w:asciiTheme="minorHAnsi" w:hAnsiTheme="minorHAnsi" w:cstheme="minorHAnsi"/>
          <w:b/>
        </w:rPr>
        <w:t xml:space="preserve"> responsibility to notify the clinical instructor of any clinical absence prior to the beginning of the clinical shift. If a student is a “no call, no show</w:t>
      </w:r>
      <w:r w:rsidR="00E8512C">
        <w:rPr>
          <w:rFonts w:asciiTheme="minorHAnsi" w:hAnsiTheme="minorHAnsi" w:cstheme="minorHAnsi"/>
          <w:b/>
        </w:rPr>
        <w:t>,</w:t>
      </w:r>
      <w:r w:rsidRPr="004E421E">
        <w:rPr>
          <w:rFonts w:asciiTheme="minorHAnsi" w:hAnsiTheme="minorHAnsi" w:cstheme="minorHAnsi"/>
          <w:b/>
        </w:rPr>
        <w:t>” the student will be issued a Written Warning Notice or Anecdotal Note (See Appendices) at the instructor’s discretion.</w:t>
      </w:r>
      <w:r w:rsidR="00E8512C">
        <w:rPr>
          <w:rFonts w:asciiTheme="minorHAnsi" w:hAnsiTheme="minorHAnsi" w:cstheme="minorHAnsi"/>
          <w:b/>
        </w:rPr>
        <w:t xml:space="preserve"> Contact faculty as instructed. If by email, use the format last </w:t>
      </w:r>
      <w:proofErr w:type="spellStart"/>
      <w:r w:rsidR="00E8512C" w:rsidRPr="00E8512C">
        <w:rPr>
          <w:rFonts w:asciiTheme="minorHAnsi" w:hAnsiTheme="minorHAnsi" w:cstheme="minorHAnsi"/>
          <w:b/>
        </w:rPr>
        <w:t>name_first</w:t>
      </w:r>
      <w:proofErr w:type="spellEnd"/>
      <w:r w:rsidR="00E8512C" w:rsidRPr="00E8512C">
        <w:rPr>
          <w:rFonts w:asciiTheme="minorHAnsi" w:hAnsiTheme="minorHAnsi" w:cstheme="minorHAnsi"/>
          <w:b/>
        </w:rPr>
        <w:t xml:space="preserve"> </w:t>
      </w:r>
      <w:hyperlink r:id="rId16" w:history="1">
        <w:r w:rsidR="00E8512C" w:rsidRPr="00E8512C">
          <w:rPr>
            <w:rStyle w:val="Hyperlink"/>
            <w:rFonts w:asciiTheme="minorHAnsi" w:hAnsiTheme="minorHAnsi" w:cstheme="minorHAnsi"/>
            <w:b/>
            <w:color w:val="auto"/>
            <w:u w:val="none"/>
          </w:rPr>
          <w:t>name@sac.edu</w:t>
        </w:r>
      </w:hyperlink>
      <w:r w:rsidR="00E8512C" w:rsidRPr="00E8512C">
        <w:rPr>
          <w:rFonts w:asciiTheme="minorHAnsi" w:hAnsiTheme="minorHAnsi" w:cstheme="minorHAnsi"/>
          <w:b/>
        </w:rPr>
        <w:t xml:space="preserve">; </w:t>
      </w:r>
      <w:r w:rsidR="00E8512C">
        <w:rPr>
          <w:rFonts w:asciiTheme="minorHAnsi" w:hAnsiTheme="minorHAnsi" w:cstheme="minorHAnsi"/>
          <w:b/>
        </w:rPr>
        <w:t>i.e., steckler_mary@sac.edu</w:t>
      </w:r>
    </w:p>
    <w:p w14:paraId="383EBEA1" w14:textId="77777777" w:rsidR="00AA4D93" w:rsidRPr="00AA4D93" w:rsidRDefault="00AA4D93" w:rsidP="00AA4D93">
      <w:pPr>
        <w:pStyle w:val="BodyText"/>
        <w:spacing w:line="237" w:lineRule="auto"/>
        <w:rPr>
          <w:rFonts w:asciiTheme="minorHAnsi" w:hAnsiTheme="minorHAnsi" w:cstheme="minorHAnsi"/>
        </w:rPr>
      </w:pPr>
    </w:p>
    <w:p w14:paraId="5A24087E" w14:textId="77777777" w:rsidR="00AA4D93" w:rsidRDefault="00AA4D93" w:rsidP="00AA4D93">
      <w:pPr>
        <w:pStyle w:val="BodyText"/>
        <w:spacing w:line="237" w:lineRule="auto"/>
        <w:rPr>
          <w:rFonts w:asciiTheme="minorHAnsi" w:hAnsiTheme="minorHAnsi" w:cstheme="minorHAnsi"/>
        </w:rPr>
      </w:pPr>
      <w:r w:rsidRPr="00AA4D93">
        <w:rPr>
          <w:rFonts w:asciiTheme="minorHAnsi" w:hAnsiTheme="minorHAnsi" w:cstheme="minorHAnsi"/>
        </w:rPr>
        <w:t xml:space="preserve">After an absence, the clinical instructor will complete a Skills Lab Referral Form, identifying acceptable make-up activities for the clinical absence. A student must complete clinical absence make-up within one month from the date of the absence (or by the end of the </w:t>
      </w:r>
      <w:r w:rsidRPr="008E3D7C">
        <w:rPr>
          <w:rFonts w:asciiTheme="minorHAnsi" w:hAnsiTheme="minorHAnsi" w:cstheme="minorHAnsi"/>
        </w:rPr>
        <w:t>semester</w:t>
      </w:r>
      <w:r w:rsidR="004E2278" w:rsidRPr="008E3D7C">
        <w:rPr>
          <w:rFonts w:asciiTheme="minorHAnsi" w:hAnsiTheme="minorHAnsi" w:cstheme="minorHAnsi"/>
        </w:rPr>
        <w:t xml:space="preserve"> if less than one month remains in the semester</w:t>
      </w:r>
      <w:r w:rsidRPr="008E3D7C">
        <w:rPr>
          <w:rFonts w:asciiTheme="minorHAnsi" w:hAnsiTheme="minorHAnsi" w:cstheme="minorHAnsi"/>
        </w:rPr>
        <w:t>). If the student does not complete the designated make</w:t>
      </w:r>
      <w:r w:rsidRPr="00AA4D93">
        <w:rPr>
          <w:rFonts w:asciiTheme="minorHAnsi" w:hAnsiTheme="minorHAnsi" w:cstheme="minorHAnsi"/>
        </w:rPr>
        <w:t xml:space="preserve">-up hours within the month, the make-up time will double and will continue to double until completely finished. All make-up time </w:t>
      </w:r>
      <w:proofErr w:type="gramStart"/>
      <w:r w:rsidRPr="00AA4D93">
        <w:rPr>
          <w:rFonts w:asciiTheme="minorHAnsi" w:hAnsiTheme="minorHAnsi" w:cstheme="minorHAnsi"/>
        </w:rPr>
        <w:t>must be completed</w:t>
      </w:r>
      <w:proofErr w:type="gramEnd"/>
      <w:r w:rsidRPr="00AA4D93">
        <w:rPr>
          <w:rFonts w:asciiTheme="minorHAnsi" w:hAnsiTheme="minorHAnsi" w:cstheme="minorHAnsi"/>
        </w:rPr>
        <w:t xml:space="preserve"> by the end of the semester. A student will receive a </w:t>
      </w:r>
      <w:r w:rsidRPr="00AA4D93">
        <w:rPr>
          <w:rFonts w:asciiTheme="minorHAnsi" w:hAnsiTheme="minorHAnsi" w:cstheme="minorHAnsi"/>
          <w:u w:val="single"/>
        </w:rPr>
        <w:t>“no pass” for the course if make-up work is not completed</w:t>
      </w:r>
      <w:r w:rsidRPr="00AA4D93">
        <w:rPr>
          <w:rFonts w:asciiTheme="minorHAnsi" w:hAnsiTheme="minorHAnsi" w:cstheme="minorHAnsi"/>
        </w:rPr>
        <w:t>.</w:t>
      </w:r>
    </w:p>
    <w:p w14:paraId="3366BA18" w14:textId="77777777" w:rsidR="00AA4D93" w:rsidRDefault="00AA4D93" w:rsidP="00AA4D93">
      <w:pPr>
        <w:pStyle w:val="BodyText"/>
        <w:spacing w:line="237" w:lineRule="auto"/>
        <w:rPr>
          <w:rFonts w:asciiTheme="minorHAnsi" w:hAnsiTheme="minorHAnsi" w:cstheme="minorHAnsi"/>
        </w:rPr>
      </w:pPr>
    </w:p>
    <w:p w14:paraId="06FDE8EA" w14:textId="77777777" w:rsidR="00AA4D93" w:rsidRPr="00AA4D93" w:rsidRDefault="00AA4D93" w:rsidP="00AA4D93">
      <w:pPr>
        <w:pStyle w:val="BodyText"/>
        <w:spacing w:line="237" w:lineRule="auto"/>
        <w:rPr>
          <w:rFonts w:asciiTheme="minorHAnsi" w:hAnsiTheme="minorHAnsi" w:cstheme="minorHAnsi"/>
        </w:rPr>
      </w:pPr>
      <w:r w:rsidRPr="00AA4D93">
        <w:rPr>
          <w:rFonts w:asciiTheme="minorHAnsi" w:hAnsiTheme="minorHAnsi" w:cstheme="minorHAnsi"/>
        </w:rPr>
        <w:t xml:space="preserve">Arrangements </w:t>
      </w:r>
      <w:proofErr w:type="gramStart"/>
      <w:r w:rsidRPr="00AA4D93">
        <w:rPr>
          <w:rFonts w:asciiTheme="minorHAnsi" w:hAnsiTheme="minorHAnsi" w:cstheme="minorHAnsi"/>
        </w:rPr>
        <w:t>may be made</w:t>
      </w:r>
      <w:proofErr w:type="gramEnd"/>
      <w:r w:rsidRPr="00AA4D93">
        <w:rPr>
          <w:rFonts w:asciiTheme="minorHAnsi" w:hAnsiTheme="minorHAnsi" w:cstheme="minorHAnsi"/>
        </w:rPr>
        <w:t xml:space="preserve"> in advance for clinical makeup in extenuating circumstances such as documented jury duty at the discretion of the instructor. It is the responsibility of the student to </w:t>
      </w:r>
      <w:proofErr w:type="gramStart"/>
      <w:r w:rsidRPr="00AA4D93">
        <w:rPr>
          <w:rFonts w:asciiTheme="minorHAnsi" w:hAnsiTheme="minorHAnsi" w:cstheme="minorHAnsi"/>
        </w:rPr>
        <w:t>make arrangements</w:t>
      </w:r>
      <w:proofErr w:type="gramEnd"/>
      <w:r w:rsidRPr="00AA4D93">
        <w:rPr>
          <w:rFonts w:asciiTheme="minorHAnsi" w:hAnsiTheme="minorHAnsi" w:cstheme="minorHAnsi"/>
        </w:rPr>
        <w:t xml:space="preserve"> with his/her instructor(s) for these events.</w:t>
      </w:r>
    </w:p>
    <w:p w14:paraId="55DD0357" w14:textId="77777777" w:rsidR="00AA4D93" w:rsidRPr="00AA4D93" w:rsidRDefault="00AA4D93" w:rsidP="00AA4D93">
      <w:pPr>
        <w:pStyle w:val="BodyText"/>
        <w:spacing w:line="237" w:lineRule="auto"/>
        <w:rPr>
          <w:rFonts w:asciiTheme="minorHAnsi" w:hAnsiTheme="minorHAnsi" w:cstheme="minorHAnsi"/>
        </w:rPr>
      </w:pPr>
    </w:p>
    <w:p w14:paraId="1AD61280" w14:textId="77777777" w:rsidR="00AA4D93" w:rsidRDefault="00AA4D93" w:rsidP="00AA4D93">
      <w:pPr>
        <w:pStyle w:val="BodyText"/>
        <w:spacing w:line="237" w:lineRule="auto"/>
        <w:rPr>
          <w:rFonts w:asciiTheme="minorHAnsi" w:hAnsiTheme="minorHAnsi" w:cstheme="minorHAnsi"/>
        </w:rPr>
      </w:pPr>
      <w:r w:rsidRPr="00AA4D93">
        <w:rPr>
          <w:rFonts w:asciiTheme="minorHAnsi" w:hAnsiTheme="minorHAnsi" w:cstheme="minorHAnsi"/>
        </w:rPr>
        <w:t xml:space="preserve">Leaving the hospital/agency while on duty without notification to the instructor and staff constitutes abandonment, and may result in immediate suspension from the program. If a student must leave a hospital/agency and has notified the instructor and staff, the student is not to return that day and </w:t>
      </w:r>
      <w:proofErr w:type="gramStart"/>
      <w:r w:rsidRPr="00AA4D93">
        <w:rPr>
          <w:rFonts w:asciiTheme="minorHAnsi" w:hAnsiTheme="minorHAnsi" w:cstheme="minorHAnsi"/>
        </w:rPr>
        <w:t>is given</w:t>
      </w:r>
      <w:proofErr w:type="gramEnd"/>
      <w:r w:rsidRPr="00AA4D93">
        <w:rPr>
          <w:rFonts w:asciiTheme="minorHAnsi" w:hAnsiTheme="minorHAnsi" w:cstheme="minorHAnsi"/>
        </w:rPr>
        <w:t xml:space="preserve"> a Skills Lab Referral Form to make up the missed hours.</w:t>
      </w:r>
    </w:p>
    <w:p w14:paraId="21906F93" w14:textId="77777777" w:rsidR="00AA4D93" w:rsidRDefault="00AA4D93" w:rsidP="00AA4D93">
      <w:pPr>
        <w:pStyle w:val="BodyText"/>
        <w:spacing w:line="237" w:lineRule="auto"/>
        <w:rPr>
          <w:rFonts w:asciiTheme="minorHAnsi" w:hAnsiTheme="minorHAnsi" w:cstheme="minorHAnsi"/>
        </w:rPr>
      </w:pPr>
    </w:p>
    <w:p w14:paraId="3D152149" w14:textId="77777777" w:rsidR="004E421E" w:rsidRPr="004E421E" w:rsidRDefault="004E421E" w:rsidP="004E421E">
      <w:pPr>
        <w:pStyle w:val="BodyText"/>
        <w:spacing w:line="237" w:lineRule="auto"/>
        <w:rPr>
          <w:rFonts w:asciiTheme="minorHAnsi" w:hAnsiTheme="minorHAnsi" w:cstheme="minorHAnsi"/>
          <w:u w:val="single"/>
        </w:rPr>
      </w:pPr>
      <w:r w:rsidRPr="004E421E">
        <w:rPr>
          <w:rFonts w:asciiTheme="minorHAnsi" w:hAnsiTheme="minorHAnsi" w:cstheme="minorHAnsi"/>
          <w:u w:val="single"/>
        </w:rPr>
        <w:t>Cell Phones</w:t>
      </w:r>
    </w:p>
    <w:p w14:paraId="6EAAC0EA" w14:textId="77777777" w:rsidR="004E421E" w:rsidRPr="004E421E" w:rsidRDefault="004E421E" w:rsidP="004E421E">
      <w:pPr>
        <w:pStyle w:val="BodyText"/>
        <w:spacing w:line="237" w:lineRule="auto"/>
        <w:rPr>
          <w:rFonts w:asciiTheme="minorHAnsi" w:hAnsiTheme="minorHAnsi" w:cstheme="minorHAnsi"/>
        </w:rPr>
      </w:pPr>
    </w:p>
    <w:p w14:paraId="27B7B138"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Personal cell phones must be set on vibration mode. Cell phone use in the clinical facility is dependent upon hospital policy.</w:t>
      </w:r>
    </w:p>
    <w:p w14:paraId="4D166D83" w14:textId="77777777" w:rsidR="004E421E" w:rsidRDefault="004E421E" w:rsidP="004E421E">
      <w:pPr>
        <w:pStyle w:val="BodyText"/>
        <w:spacing w:line="237" w:lineRule="auto"/>
        <w:rPr>
          <w:rFonts w:asciiTheme="minorHAnsi" w:hAnsiTheme="minorHAnsi" w:cstheme="minorHAnsi"/>
          <w:u w:val="single"/>
        </w:rPr>
      </w:pPr>
    </w:p>
    <w:p w14:paraId="70740EF5" w14:textId="77777777" w:rsidR="004E421E" w:rsidRPr="004E421E" w:rsidRDefault="004E421E" w:rsidP="004E421E">
      <w:pPr>
        <w:pStyle w:val="BodyText"/>
        <w:spacing w:line="237" w:lineRule="auto"/>
        <w:rPr>
          <w:rFonts w:asciiTheme="minorHAnsi" w:hAnsiTheme="minorHAnsi" w:cstheme="minorHAnsi"/>
          <w:u w:val="single"/>
        </w:rPr>
      </w:pPr>
      <w:r w:rsidRPr="004E421E">
        <w:rPr>
          <w:rFonts w:asciiTheme="minorHAnsi" w:hAnsiTheme="minorHAnsi" w:cstheme="minorHAnsi"/>
          <w:u w:val="single"/>
        </w:rPr>
        <w:t>Change of Address or Phone Number</w:t>
      </w:r>
    </w:p>
    <w:p w14:paraId="2F6EBB13" w14:textId="77777777" w:rsidR="004E421E" w:rsidRPr="004E421E" w:rsidRDefault="004E421E" w:rsidP="004E421E">
      <w:pPr>
        <w:pStyle w:val="BodyText"/>
        <w:spacing w:line="237" w:lineRule="auto"/>
        <w:rPr>
          <w:rFonts w:asciiTheme="minorHAnsi" w:hAnsiTheme="minorHAnsi" w:cstheme="minorHAnsi"/>
        </w:rPr>
      </w:pPr>
    </w:p>
    <w:p w14:paraId="460B9B4C"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Changes of address and/or phone number must be submitted immediately to the Nursing office and instructor(s), as well as the college, to maintain current student contact information.</w:t>
      </w:r>
    </w:p>
    <w:p w14:paraId="465192D1" w14:textId="77777777" w:rsidR="004E421E" w:rsidRPr="004E421E" w:rsidRDefault="004E421E" w:rsidP="004E421E">
      <w:pPr>
        <w:pStyle w:val="BodyText"/>
        <w:spacing w:line="237" w:lineRule="auto"/>
        <w:rPr>
          <w:rFonts w:asciiTheme="minorHAnsi" w:hAnsiTheme="minorHAnsi" w:cstheme="minorHAnsi"/>
        </w:rPr>
      </w:pPr>
    </w:p>
    <w:p w14:paraId="427A3E75" w14:textId="77777777" w:rsidR="004E421E" w:rsidRPr="004E421E" w:rsidRDefault="004E421E" w:rsidP="004E421E">
      <w:pPr>
        <w:pStyle w:val="BodyText"/>
        <w:spacing w:line="237" w:lineRule="auto"/>
        <w:rPr>
          <w:rFonts w:asciiTheme="minorHAnsi" w:hAnsiTheme="minorHAnsi" w:cstheme="minorHAnsi"/>
          <w:u w:val="single"/>
        </w:rPr>
      </w:pPr>
      <w:r w:rsidRPr="004E421E">
        <w:rPr>
          <w:rFonts w:asciiTheme="minorHAnsi" w:hAnsiTheme="minorHAnsi" w:cstheme="minorHAnsi"/>
          <w:u w:val="single"/>
        </w:rPr>
        <w:t>Class Officers</w:t>
      </w:r>
    </w:p>
    <w:p w14:paraId="66BAE2DF" w14:textId="77777777" w:rsidR="004E421E" w:rsidRPr="004E421E" w:rsidRDefault="004E421E" w:rsidP="004E421E">
      <w:pPr>
        <w:pStyle w:val="BodyText"/>
        <w:spacing w:line="237" w:lineRule="auto"/>
        <w:rPr>
          <w:rFonts w:asciiTheme="minorHAnsi" w:hAnsiTheme="minorHAnsi" w:cstheme="minorHAnsi"/>
        </w:rPr>
      </w:pPr>
    </w:p>
    <w:p w14:paraId="2A9E7315"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 xml:space="preserve">Each class will elect the following officers: President, Vice President, Secretary/Historian, and Treasurer. These officers </w:t>
      </w:r>
      <w:proofErr w:type="gramStart"/>
      <w:r w:rsidRPr="004E421E">
        <w:rPr>
          <w:rFonts w:asciiTheme="minorHAnsi" w:hAnsiTheme="minorHAnsi" w:cstheme="minorHAnsi"/>
        </w:rPr>
        <w:t>will be elected</w:t>
      </w:r>
      <w:proofErr w:type="gramEnd"/>
      <w:r w:rsidRPr="004E421E">
        <w:rPr>
          <w:rFonts w:asciiTheme="minorHAnsi" w:hAnsiTheme="minorHAnsi" w:cstheme="minorHAnsi"/>
        </w:rPr>
        <w:t xml:space="preserve"> at the end of the third week of the first semester. A list of all the elected officers including their phone numbers and e-mail address </w:t>
      </w:r>
      <w:proofErr w:type="gramStart"/>
      <w:r w:rsidRPr="004E421E">
        <w:rPr>
          <w:rFonts w:asciiTheme="minorHAnsi" w:hAnsiTheme="minorHAnsi" w:cstheme="minorHAnsi"/>
        </w:rPr>
        <w:t>will be given</w:t>
      </w:r>
      <w:proofErr w:type="gramEnd"/>
      <w:r w:rsidRPr="004E421E">
        <w:rPr>
          <w:rFonts w:asciiTheme="minorHAnsi" w:hAnsiTheme="minorHAnsi" w:cstheme="minorHAnsi"/>
        </w:rPr>
        <w:t xml:space="preserve"> to the nursing department secretary. If an elected student cannot fulfill the duties, an election to fill the position will occur at the earliest possible time.</w:t>
      </w:r>
    </w:p>
    <w:p w14:paraId="1BB1BFF4" w14:textId="77777777" w:rsidR="004E421E" w:rsidRPr="004E421E" w:rsidRDefault="004E421E" w:rsidP="004E421E">
      <w:pPr>
        <w:pStyle w:val="BodyText"/>
        <w:spacing w:line="237" w:lineRule="auto"/>
        <w:rPr>
          <w:rFonts w:asciiTheme="minorHAnsi" w:hAnsiTheme="minorHAnsi" w:cstheme="minorHAnsi"/>
        </w:rPr>
      </w:pPr>
    </w:p>
    <w:p w14:paraId="0D1DA685"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The description of the class officer duties are included but not limited to the following:</w:t>
      </w:r>
    </w:p>
    <w:p w14:paraId="59AC9A4D"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b/>
        </w:rPr>
        <w:t>President</w:t>
      </w:r>
      <w:r w:rsidRPr="004E421E">
        <w:rPr>
          <w:rFonts w:asciiTheme="minorHAnsi" w:hAnsiTheme="minorHAnsi" w:cstheme="minorHAnsi"/>
        </w:rPr>
        <w:t xml:space="preserve">: The President is responsible for attending all faculty meetings and, if possible, to participate in other committee meetings. Information received at class meetings </w:t>
      </w:r>
      <w:proofErr w:type="gramStart"/>
      <w:r w:rsidRPr="004E421E">
        <w:rPr>
          <w:rFonts w:asciiTheme="minorHAnsi" w:hAnsiTheme="minorHAnsi" w:cstheme="minorHAnsi"/>
        </w:rPr>
        <w:t>should be relayed</w:t>
      </w:r>
      <w:proofErr w:type="gramEnd"/>
      <w:r w:rsidRPr="004E421E">
        <w:rPr>
          <w:rFonts w:asciiTheme="minorHAnsi" w:hAnsiTheme="minorHAnsi" w:cstheme="minorHAnsi"/>
        </w:rPr>
        <w:t xml:space="preserve"> to the class at periodic class meetings. At these meetings, the President will receive any suggestions or student/class problems, have discussion, and if necessary call for a vote to determine class preference. If the class so decides, the President will bring these items up to the faculty at the next meeting for discussion. The President is not to be a sounding board for personal problems that </w:t>
      </w:r>
      <w:proofErr w:type="gramStart"/>
      <w:r w:rsidRPr="004E421E">
        <w:rPr>
          <w:rFonts w:asciiTheme="minorHAnsi" w:hAnsiTheme="minorHAnsi" w:cstheme="minorHAnsi"/>
        </w:rPr>
        <w:t>should be handled</w:t>
      </w:r>
      <w:proofErr w:type="gramEnd"/>
      <w:r w:rsidRPr="004E421E">
        <w:rPr>
          <w:rFonts w:asciiTheme="minorHAnsi" w:hAnsiTheme="minorHAnsi" w:cstheme="minorHAnsi"/>
        </w:rPr>
        <w:t xml:space="preserve"> by the student complaint procedure policy, but is to act as a liaison between faculty and students. These are serious responsibilities and should not be undertaken unless the student is willing to undertake the commitment to this office. Agendas and minutes of the faculty meetings and other announcements </w:t>
      </w:r>
      <w:proofErr w:type="gramStart"/>
      <w:r w:rsidRPr="004E421E">
        <w:rPr>
          <w:rFonts w:asciiTheme="minorHAnsi" w:hAnsiTheme="minorHAnsi" w:cstheme="minorHAnsi"/>
        </w:rPr>
        <w:t>are emailed</w:t>
      </w:r>
      <w:proofErr w:type="gramEnd"/>
      <w:r w:rsidRPr="004E421E">
        <w:rPr>
          <w:rFonts w:asciiTheme="minorHAnsi" w:hAnsiTheme="minorHAnsi" w:cstheme="minorHAnsi"/>
        </w:rPr>
        <w:t xml:space="preserve"> to the class Presidents.</w:t>
      </w:r>
    </w:p>
    <w:p w14:paraId="4DA86D90" w14:textId="77777777" w:rsidR="004E421E" w:rsidRPr="004E421E" w:rsidRDefault="004E421E" w:rsidP="004E421E">
      <w:pPr>
        <w:pStyle w:val="BodyText"/>
        <w:spacing w:line="237" w:lineRule="auto"/>
        <w:rPr>
          <w:rFonts w:asciiTheme="minorHAnsi" w:hAnsiTheme="minorHAnsi" w:cstheme="minorHAnsi"/>
        </w:rPr>
      </w:pPr>
    </w:p>
    <w:p w14:paraId="5180153D"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b/>
        </w:rPr>
        <w:lastRenderedPageBreak/>
        <w:t>Vice President</w:t>
      </w:r>
      <w:r w:rsidRPr="004E421E">
        <w:rPr>
          <w:rFonts w:asciiTheme="minorHAnsi" w:hAnsiTheme="minorHAnsi" w:cstheme="minorHAnsi"/>
        </w:rPr>
        <w:t>: The Vice President should be willing to assume the office of President if the occasion arises until an election can occur and have the same commitment to the job as that of the President. The Vice President is responsible for organizing and overseeing committees related to graduation, i.e. pinning ceremony, party, awards, etc. A volunteer committee may be organized to assist in this endeavor if the class so desires.</w:t>
      </w:r>
    </w:p>
    <w:p w14:paraId="39BB9C87"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 xml:space="preserve"> </w:t>
      </w:r>
    </w:p>
    <w:p w14:paraId="6D70B8F0"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b/>
        </w:rPr>
        <w:t>Secretary/Historian</w:t>
      </w:r>
      <w:r w:rsidRPr="004E421E">
        <w:rPr>
          <w:rFonts w:asciiTheme="minorHAnsi" w:hAnsiTheme="minorHAnsi" w:cstheme="minorHAnsi"/>
        </w:rPr>
        <w:t xml:space="preserve">: The Secretary/Historian keeps a record of the minutes from all class and class officer meetings, keeps class records (e.g., votes, new business, and old business), and maintains a current list of names, addresses, e-mail addresses, and phone numbers of all students in the class and provides a phone list to each student. As the Historian, she/he assigns one person from each clinical rotation to take pictures of the students and instructors as well as keep a diary of memorable events to </w:t>
      </w:r>
      <w:proofErr w:type="gramStart"/>
      <w:r w:rsidRPr="004E421E">
        <w:rPr>
          <w:rFonts w:asciiTheme="minorHAnsi" w:hAnsiTheme="minorHAnsi" w:cstheme="minorHAnsi"/>
        </w:rPr>
        <w:t>be used</w:t>
      </w:r>
      <w:proofErr w:type="gramEnd"/>
      <w:r w:rsidRPr="004E421E">
        <w:rPr>
          <w:rFonts w:asciiTheme="minorHAnsi" w:hAnsiTheme="minorHAnsi" w:cstheme="minorHAnsi"/>
        </w:rPr>
        <w:t xml:space="preserve"> at the class pinning ceremony and any other duties the class so decides.</w:t>
      </w:r>
    </w:p>
    <w:p w14:paraId="1873BD7C" w14:textId="77777777" w:rsidR="004E421E" w:rsidRPr="004E421E" w:rsidRDefault="004E421E" w:rsidP="004E421E">
      <w:pPr>
        <w:pStyle w:val="BodyText"/>
        <w:spacing w:line="237" w:lineRule="auto"/>
        <w:rPr>
          <w:rFonts w:asciiTheme="minorHAnsi" w:hAnsiTheme="minorHAnsi" w:cstheme="minorHAnsi"/>
        </w:rPr>
      </w:pPr>
    </w:p>
    <w:p w14:paraId="2B38FFE9"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b/>
        </w:rPr>
        <w:t>Treasurer</w:t>
      </w:r>
      <w:r w:rsidRPr="004E421E">
        <w:rPr>
          <w:rFonts w:asciiTheme="minorHAnsi" w:hAnsiTheme="minorHAnsi" w:cstheme="minorHAnsi"/>
        </w:rPr>
        <w:t xml:space="preserve">: The treasurer is to keep records of all financial matters pertaining to the class. She/he collects monies from dues or fund-raising events (if dues are to be collected, the amount of dues </w:t>
      </w:r>
      <w:proofErr w:type="gramStart"/>
      <w:r w:rsidRPr="004E421E">
        <w:rPr>
          <w:rFonts w:asciiTheme="minorHAnsi" w:hAnsiTheme="minorHAnsi" w:cstheme="minorHAnsi"/>
        </w:rPr>
        <w:t>is determined</w:t>
      </w:r>
      <w:proofErr w:type="gramEnd"/>
      <w:r w:rsidRPr="004E421E">
        <w:rPr>
          <w:rFonts w:asciiTheme="minorHAnsi" w:hAnsiTheme="minorHAnsi" w:cstheme="minorHAnsi"/>
        </w:rPr>
        <w:t xml:space="preserve"> by a vote of the class), gives out receipts to individual students for dues collected, and deposits the money with SACSNA. An accounting of all transactions </w:t>
      </w:r>
      <w:proofErr w:type="gramStart"/>
      <w:r w:rsidRPr="004E421E">
        <w:rPr>
          <w:rFonts w:asciiTheme="minorHAnsi" w:hAnsiTheme="minorHAnsi" w:cstheme="minorHAnsi"/>
        </w:rPr>
        <w:t>will be given</w:t>
      </w:r>
      <w:proofErr w:type="gramEnd"/>
      <w:r w:rsidRPr="004E421E">
        <w:rPr>
          <w:rFonts w:asciiTheme="minorHAnsi" w:hAnsiTheme="minorHAnsi" w:cstheme="minorHAnsi"/>
        </w:rPr>
        <w:t xml:space="preserve"> every </w:t>
      </w:r>
      <w:r w:rsidR="00005902">
        <w:rPr>
          <w:rFonts w:asciiTheme="minorHAnsi" w:hAnsiTheme="minorHAnsi" w:cstheme="minorHAnsi"/>
        </w:rPr>
        <w:t xml:space="preserve">semester to the class President </w:t>
      </w:r>
      <w:r w:rsidR="00633405">
        <w:rPr>
          <w:rFonts w:asciiTheme="minorHAnsi" w:hAnsiTheme="minorHAnsi" w:cstheme="minorHAnsi"/>
        </w:rPr>
        <w:t>and</w:t>
      </w:r>
      <w:r w:rsidRPr="004E421E">
        <w:rPr>
          <w:rFonts w:asciiTheme="minorHAnsi" w:hAnsiTheme="minorHAnsi" w:cstheme="minorHAnsi"/>
        </w:rPr>
        <w:t xml:space="preserve"> Vice President.</w:t>
      </w:r>
    </w:p>
    <w:p w14:paraId="44BE5A85" w14:textId="77777777" w:rsidR="004E421E" w:rsidRPr="004E421E" w:rsidRDefault="004E421E" w:rsidP="004E421E">
      <w:pPr>
        <w:pStyle w:val="BodyText"/>
        <w:spacing w:line="237" w:lineRule="auto"/>
        <w:rPr>
          <w:rFonts w:asciiTheme="minorHAnsi" w:hAnsiTheme="minorHAnsi" w:cstheme="minorHAnsi"/>
        </w:rPr>
      </w:pPr>
    </w:p>
    <w:p w14:paraId="55A38817" w14:textId="77777777" w:rsidR="00AA4D93"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The Faculty Team Leader of each semester will provide assistance in interpreting college and department procedures, to act as a resource person and to assist the class in problem solving. The Pinning Ceremony faculty advisor(s) will assist the class with the Pinning Ceremony.</w:t>
      </w:r>
    </w:p>
    <w:p w14:paraId="7DA8CA25" w14:textId="77777777" w:rsidR="00417456" w:rsidRDefault="00417456" w:rsidP="004E421E">
      <w:pPr>
        <w:pStyle w:val="BodyText"/>
        <w:spacing w:line="237" w:lineRule="auto"/>
        <w:rPr>
          <w:rFonts w:asciiTheme="minorHAnsi" w:hAnsiTheme="minorHAnsi" w:cstheme="minorHAnsi"/>
          <w:u w:val="single"/>
        </w:rPr>
      </w:pPr>
    </w:p>
    <w:p w14:paraId="4F5FEDF1" w14:textId="77777777" w:rsidR="004E421E" w:rsidRPr="004E421E" w:rsidRDefault="004E421E" w:rsidP="004E421E">
      <w:pPr>
        <w:pStyle w:val="BodyText"/>
        <w:spacing w:line="237" w:lineRule="auto"/>
        <w:rPr>
          <w:rFonts w:asciiTheme="minorHAnsi" w:hAnsiTheme="minorHAnsi" w:cstheme="minorHAnsi"/>
          <w:u w:val="single"/>
        </w:rPr>
      </w:pPr>
      <w:r w:rsidRPr="004E421E">
        <w:rPr>
          <w:rFonts w:asciiTheme="minorHAnsi" w:hAnsiTheme="minorHAnsi" w:cstheme="minorHAnsi"/>
          <w:u w:val="single"/>
        </w:rPr>
        <w:t>Complaint Procedure / Chain of Command</w:t>
      </w:r>
    </w:p>
    <w:p w14:paraId="2E38242C" w14:textId="77777777" w:rsidR="004E421E" w:rsidRPr="004E421E" w:rsidRDefault="004E421E" w:rsidP="004E421E">
      <w:pPr>
        <w:pStyle w:val="BodyText"/>
        <w:spacing w:line="237" w:lineRule="auto"/>
        <w:rPr>
          <w:rFonts w:asciiTheme="minorHAnsi" w:hAnsiTheme="minorHAnsi" w:cstheme="minorHAnsi"/>
        </w:rPr>
      </w:pPr>
    </w:p>
    <w:p w14:paraId="3AD07BDC"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 xml:space="preserve">Students who have a complaint should contact the instructor involved. If unresolved, then contact the Assistant Director and/or the Director of Nursing at Santa Ana College. If the problem is still not resolved, the student may contact the Division Dean of Science, Math, and Health Sciences. If further resolution </w:t>
      </w:r>
      <w:proofErr w:type="gramStart"/>
      <w:r w:rsidRPr="004E421E">
        <w:rPr>
          <w:rFonts w:asciiTheme="minorHAnsi" w:hAnsiTheme="minorHAnsi" w:cstheme="minorHAnsi"/>
        </w:rPr>
        <w:t>is needed</w:t>
      </w:r>
      <w:proofErr w:type="gramEnd"/>
      <w:r w:rsidRPr="004E421E">
        <w:rPr>
          <w:rFonts w:asciiTheme="minorHAnsi" w:hAnsiTheme="minorHAnsi" w:cstheme="minorHAnsi"/>
        </w:rPr>
        <w:t>, the Associate Dean of Student Development should be consulted per current Rancho Santiago Community College District guidelines.</w:t>
      </w:r>
    </w:p>
    <w:p w14:paraId="6B2C7286" w14:textId="77777777" w:rsidR="004E421E" w:rsidRPr="004E421E" w:rsidRDefault="004E421E" w:rsidP="004E421E">
      <w:pPr>
        <w:pStyle w:val="BodyText"/>
        <w:spacing w:line="237" w:lineRule="auto"/>
        <w:rPr>
          <w:rFonts w:asciiTheme="minorHAnsi" w:hAnsiTheme="minorHAnsi" w:cstheme="minorHAnsi"/>
        </w:rPr>
      </w:pPr>
    </w:p>
    <w:p w14:paraId="23326316" w14:textId="77777777" w:rsidR="004E421E" w:rsidRPr="004E421E" w:rsidRDefault="004E421E" w:rsidP="004E421E">
      <w:pPr>
        <w:pStyle w:val="BodyText"/>
        <w:spacing w:line="237" w:lineRule="auto"/>
        <w:rPr>
          <w:rFonts w:asciiTheme="minorHAnsi" w:hAnsiTheme="minorHAnsi" w:cstheme="minorHAnsi"/>
          <w:u w:val="single"/>
        </w:rPr>
      </w:pPr>
      <w:r w:rsidRPr="004E421E">
        <w:rPr>
          <w:rFonts w:asciiTheme="minorHAnsi" w:hAnsiTheme="minorHAnsi" w:cstheme="minorHAnsi"/>
          <w:u w:val="single"/>
        </w:rPr>
        <w:t>Convictions</w:t>
      </w:r>
    </w:p>
    <w:p w14:paraId="5F1005C0" w14:textId="77777777" w:rsidR="004E421E" w:rsidRPr="004E421E" w:rsidRDefault="004E421E" w:rsidP="004E421E">
      <w:pPr>
        <w:pStyle w:val="BodyText"/>
        <w:spacing w:line="237" w:lineRule="auto"/>
        <w:rPr>
          <w:rFonts w:asciiTheme="minorHAnsi" w:hAnsiTheme="minorHAnsi" w:cstheme="minorHAnsi"/>
        </w:rPr>
      </w:pPr>
    </w:p>
    <w:p w14:paraId="04B990E3"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The California Board of Registered Nursing (BRN) requires a California Department of Justice and Federal Bureau of Investigation review when applying for licensure (upon completion of the program). Section 480 (a)(1) of the Business and Professions Code, authorizes the BRN to deny licensure to applicants convicted of crimes substantially related to nursing (see Appendix – Policy Statement on Denial of Licensure). Anyone who wishes clarification may contact:</w:t>
      </w:r>
    </w:p>
    <w:p w14:paraId="5DF80AC9" w14:textId="77777777" w:rsidR="004E421E" w:rsidRPr="004E421E" w:rsidRDefault="004E421E" w:rsidP="004E421E">
      <w:pPr>
        <w:pStyle w:val="BodyText"/>
        <w:spacing w:line="237" w:lineRule="auto"/>
        <w:rPr>
          <w:rFonts w:asciiTheme="minorHAnsi" w:hAnsiTheme="minorHAnsi" w:cstheme="minorHAnsi"/>
        </w:rPr>
      </w:pPr>
    </w:p>
    <w:p w14:paraId="0FC2B550" w14:textId="77777777" w:rsidR="004E421E" w:rsidRPr="004E421E" w:rsidRDefault="004E421E" w:rsidP="004E421E">
      <w:pPr>
        <w:pStyle w:val="BodyText"/>
        <w:spacing w:line="237" w:lineRule="auto"/>
        <w:ind w:left="3060"/>
        <w:rPr>
          <w:rFonts w:asciiTheme="minorHAnsi" w:hAnsiTheme="minorHAnsi" w:cstheme="minorHAnsi"/>
        </w:rPr>
      </w:pPr>
      <w:r w:rsidRPr="004E421E">
        <w:rPr>
          <w:rFonts w:asciiTheme="minorHAnsi" w:hAnsiTheme="minorHAnsi" w:cstheme="minorHAnsi"/>
        </w:rPr>
        <w:t>The Board of Registered Nursing</w:t>
      </w:r>
    </w:p>
    <w:p w14:paraId="3BB26DF1" w14:textId="77777777" w:rsidR="004E421E" w:rsidRDefault="004E421E" w:rsidP="004E421E">
      <w:pPr>
        <w:pStyle w:val="BodyText"/>
        <w:spacing w:line="237" w:lineRule="auto"/>
        <w:ind w:left="3060"/>
        <w:rPr>
          <w:rFonts w:asciiTheme="minorHAnsi" w:hAnsiTheme="minorHAnsi" w:cstheme="minorHAnsi"/>
        </w:rPr>
      </w:pPr>
      <w:r w:rsidRPr="004E421E">
        <w:rPr>
          <w:rFonts w:asciiTheme="minorHAnsi" w:hAnsiTheme="minorHAnsi" w:cstheme="minorHAnsi"/>
        </w:rPr>
        <w:t xml:space="preserve">P.O. Box 944210 </w:t>
      </w:r>
    </w:p>
    <w:p w14:paraId="47309303" w14:textId="77777777" w:rsidR="004E421E" w:rsidRDefault="004E421E" w:rsidP="004E421E">
      <w:pPr>
        <w:pStyle w:val="BodyText"/>
        <w:spacing w:line="237" w:lineRule="auto"/>
        <w:ind w:left="3060"/>
        <w:rPr>
          <w:rFonts w:asciiTheme="minorHAnsi" w:hAnsiTheme="minorHAnsi" w:cstheme="minorHAnsi"/>
        </w:rPr>
      </w:pPr>
      <w:r w:rsidRPr="004E421E">
        <w:rPr>
          <w:rFonts w:asciiTheme="minorHAnsi" w:hAnsiTheme="minorHAnsi" w:cstheme="minorHAnsi"/>
        </w:rPr>
        <w:t xml:space="preserve">Sacramento, CA 94244-2100 </w:t>
      </w:r>
    </w:p>
    <w:p w14:paraId="2D84B97A" w14:textId="77777777" w:rsidR="004E421E" w:rsidRDefault="004E421E" w:rsidP="004E421E">
      <w:pPr>
        <w:pStyle w:val="BodyText"/>
        <w:spacing w:line="237" w:lineRule="auto"/>
        <w:ind w:left="3060"/>
        <w:rPr>
          <w:rFonts w:asciiTheme="minorHAnsi" w:hAnsiTheme="minorHAnsi" w:cstheme="minorHAnsi"/>
        </w:rPr>
      </w:pPr>
      <w:r w:rsidRPr="004E421E">
        <w:rPr>
          <w:rFonts w:asciiTheme="minorHAnsi" w:hAnsiTheme="minorHAnsi" w:cstheme="minorHAnsi"/>
        </w:rPr>
        <w:t xml:space="preserve">Web Site: </w:t>
      </w:r>
      <w:hyperlink r:id="rId17" w:history="1">
        <w:r w:rsidRPr="00B9575A">
          <w:rPr>
            <w:rStyle w:val="Hyperlink"/>
            <w:rFonts w:asciiTheme="minorHAnsi" w:hAnsiTheme="minorHAnsi" w:cstheme="minorHAnsi"/>
          </w:rPr>
          <w:t>www.rn.ca.gov</w:t>
        </w:r>
      </w:hyperlink>
      <w:r w:rsidRPr="004E421E">
        <w:rPr>
          <w:rFonts w:asciiTheme="minorHAnsi" w:hAnsiTheme="minorHAnsi" w:cstheme="minorHAnsi"/>
        </w:rPr>
        <w:t xml:space="preserve"> </w:t>
      </w:r>
    </w:p>
    <w:p w14:paraId="57CC3990" w14:textId="77777777" w:rsidR="004E421E" w:rsidRPr="004E421E" w:rsidRDefault="004E421E" w:rsidP="004E421E">
      <w:pPr>
        <w:pStyle w:val="BodyText"/>
        <w:spacing w:line="237" w:lineRule="auto"/>
        <w:ind w:left="3060"/>
        <w:rPr>
          <w:rFonts w:asciiTheme="minorHAnsi" w:hAnsiTheme="minorHAnsi" w:cstheme="minorHAnsi"/>
        </w:rPr>
      </w:pPr>
      <w:r w:rsidRPr="004E421E">
        <w:rPr>
          <w:rFonts w:asciiTheme="minorHAnsi" w:hAnsiTheme="minorHAnsi" w:cstheme="minorHAnsi"/>
        </w:rPr>
        <w:t>Telephone: (916) 322-3350</w:t>
      </w:r>
    </w:p>
    <w:p w14:paraId="5C0D2EA2" w14:textId="77777777" w:rsidR="0044160B" w:rsidRDefault="0044160B" w:rsidP="004E421E">
      <w:pPr>
        <w:pStyle w:val="BodyText"/>
        <w:spacing w:line="237" w:lineRule="auto"/>
        <w:rPr>
          <w:rFonts w:asciiTheme="minorHAnsi" w:hAnsiTheme="minorHAnsi" w:cstheme="minorHAnsi"/>
        </w:rPr>
      </w:pPr>
    </w:p>
    <w:p w14:paraId="4F8FDE41" w14:textId="5436F977" w:rsid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 xml:space="preserve">Misdemeanors and felonies may prevent students from obtaining a California nursing license. It is the student’s responsibility to notify the Program Director of any conviction upon entry into or during the nursing program. It is the student's responsibility to inform the California Board of Registered Nursing </w:t>
      </w:r>
      <w:r w:rsidRPr="004E421E">
        <w:rPr>
          <w:rFonts w:asciiTheme="minorHAnsi" w:hAnsiTheme="minorHAnsi" w:cstheme="minorHAnsi"/>
        </w:rPr>
        <w:lastRenderedPageBreak/>
        <w:t xml:space="preserve">(BRN) of any such incidence at the time of application for licensure. Students may </w:t>
      </w:r>
      <w:proofErr w:type="gramStart"/>
      <w:r w:rsidRPr="004E421E">
        <w:rPr>
          <w:rFonts w:asciiTheme="minorHAnsi" w:hAnsiTheme="minorHAnsi" w:cstheme="minorHAnsi"/>
        </w:rPr>
        <w:t>be allowed</w:t>
      </w:r>
      <w:proofErr w:type="gramEnd"/>
      <w:r w:rsidRPr="004E421E">
        <w:rPr>
          <w:rFonts w:asciiTheme="minorHAnsi" w:hAnsiTheme="minorHAnsi" w:cstheme="minorHAnsi"/>
        </w:rPr>
        <w:t xml:space="preserve"> in the Nursing Program and yet be denied licensure by the BRN due to the nature and timing of the convictions.</w:t>
      </w:r>
    </w:p>
    <w:p w14:paraId="5D4E374F" w14:textId="77777777" w:rsidR="004E421E" w:rsidRDefault="004E421E" w:rsidP="004E421E">
      <w:pPr>
        <w:pStyle w:val="BodyText"/>
        <w:spacing w:line="237" w:lineRule="auto"/>
        <w:rPr>
          <w:rFonts w:asciiTheme="minorHAnsi" w:hAnsiTheme="minorHAnsi" w:cstheme="minorHAnsi"/>
        </w:rPr>
      </w:pPr>
    </w:p>
    <w:p w14:paraId="0CD984E0" w14:textId="1374A89A" w:rsidR="002E7E35" w:rsidRDefault="002E7E35" w:rsidP="004E421E">
      <w:pPr>
        <w:pStyle w:val="BodyText"/>
        <w:spacing w:line="237" w:lineRule="auto"/>
        <w:rPr>
          <w:rFonts w:asciiTheme="minorHAnsi" w:hAnsiTheme="minorHAnsi" w:cstheme="minorHAnsi"/>
          <w:u w:val="single"/>
        </w:rPr>
      </w:pPr>
      <w:proofErr w:type="spellStart"/>
      <w:r>
        <w:rPr>
          <w:rFonts w:asciiTheme="minorHAnsi" w:hAnsiTheme="minorHAnsi" w:cstheme="minorHAnsi"/>
          <w:u w:val="single"/>
        </w:rPr>
        <w:t>Covid</w:t>
      </w:r>
      <w:proofErr w:type="spellEnd"/>
      <w:r>
        <w:rPr>
          <w:rFonts w:asciiTheme="minorHAnsi" w:hAnsiTheme="minorHAnsi" w:cstheme="minorHAnsi"/>
          <w:u w:val="single"/>
        </w:rPr>
        <w:t xml:space="preserve"> Pandemic</w:t>
      </w:r>
    </w:p>
    <w:p w14:paraId="7D74CCCC" w14:textId="4AD2CD00" w:rsidR="002E7E35" w:rsidRDefault="002E7E35" w:rsidP="004E421E">
      <w:pPr>
        <w:pStyle w:val="BodyText"/>
        <w:spacing w:line="237" w:lineRule="auto"/>
        <w:rPr>
          <w:rFonts w:asciiTheme="minorHAnsi" w:hAnsiTheme="minorHAnsi" w:cstheme="minorHAnsi"/>
          <w:u w:val="single"/>
        </w:rPr>
      </w:pPr>
    </w:p>
    <w:p w14:paraId="77E7E0F4" w14:textId="06521CA1" w:rsidR="002E7E35" w:rsidRPr="002E7E35" w:rsidRDefault="002E7E35" w:rsidP="002E7E35">
      <w:pPr>
        <w:spacing w:line="240" w:lineRule="auto"/>
        <w:rPr>
          <w:rFonts w:cstheme="minorHAnsi"/>
          <w:b/>
          <w:bCs/>
          <w:u w:val="single"/>
        </w:rPr>
      </w:pPr>
      <w:r w:rsidRPr="002E7E35">
        <w:rPr>
          <w:rFonts w:cstheme="minorHAnsi"/>
        </w:rPr>
        <w:t>The nature of the current pandemic requires awareness and individual responsibility of everyone who is physically presen</w:t>
      </w:r>
      <w:r w:rsidR="0044160B">
        <w:rPr>
          <w:rFonts w:cstheme="minorHAnsi"/>
        </w:rPr>
        <w:t>t</w:t>
      </w:r>
      <w:r w:rsidRPr="002E7E35">
        <w:rPr>
          <w:rFonts w:cstheme="minorHAnsi"/>
        </w:rPr>
        <w:t xml:space="preserve"> (F2F) in a college classroom or laboratory to help minimize the spread of COVID-19.  In order to achieve the learning objectives of a F2F course, it is necessary to conduct a number of class exercises in-person while observing full safety protocols.  Students will attend these required class sessions in small groups as assigned by the instructor and must observe all safety and health precautions at all times while present.  </w:t>
      </w:r>
    </w:p>
    <w:p w14:paraId="15ADDEA3" w14:textId="77777777" w:rsidR="002E7E35" w:rsidRPr="002E7E35" w:rsidRDefault="002E7E35" w:rsidP="002E7E35">
      <w:pPr>
        <w:autoSpaceDE w:val="0"/>
        <w:autoSpaceDN w:val="0"/>
        <w:adjustRightInd w:val="0"/>
        <w:spacing w:after="180" w:line="240" w:lineRule="auto"/>
        <w:rPr>
          <w:rFonts w:cstheme="minorHAnsi"/>
          <w:u w:val="single"/>
        </w:rPr>
      </w:pPr>
      <w:r w:rsidRPr="002E7E35">
        <w:rPr>
          <w:rFonts w:cstheme="minorHAnsi"/>
          <w:u w:val="single"/>
        </w:rPr>
        <w:t>Prior to Arrival</w:t>
      </w:r>
    </w:p>
    <w:p w14:paraId="4A42DF91" w14:textId="77777777" w:rsidR="002E7E35" w:rsidRPr="002E7E35" w:rsidRDefault="002E7E35" w:rsidP="002E7E35">
      <w:pPr>
        <w:autoSpaceDE w:val="0"/>
        <w:autoSpaceDN w:val="0"/>
        <w:adjustRightInd w:val="0"/>
        <w:spacing w:after="180" w:line="240" w:lineRule="auto"/>
        <w:rPr>
          <w:rFonts w:cstheme="minorHAnsi"/>
        </w:rPr>
      </w:pPr>
      <w:r w:rsidRPr="002E7E35">
        <w:rPr>
          <w:rFonts w:cstheme="minorHAnsi"/>
        </w:rPr>
        <w:t xml:space="preserve">Each student must conduct self-symptom monitoring.  You must be free of ANY symptoms potentially related to COVID-19. At this time, these symptoms include: </w:t>
      </w:r>
    </w:p>
    <w:p w14:paraId="02879B0A" w14:textId="77777777" w:rsidR="002E7E35" w:rsidRPr="002E7E35" w:rsidRDefault="002E7E35" w:rsidP="002E7E35">
      <w:pPr>
        <w:numPr>
          <w:ilvl w:val="0"/>
          <w:numId w:val="46"/>
        </w:numPr>
        <w:autoSpaceDE w:val="0"/>
        <w:autoSpaceDN w:val="0"/>
        <w:adjustRightInd w:val="0"/>
        <w:spacing w:after="0" w:line="240" w:lineRule="auto"/>
        <w:rPr>
          <w:rFonts w:cstheme="minorHAnsi"/>
        </w:rPr>
      </w:pPr>
      <w:r w:rsidRPr="002E7E35">
        <w:rPr>
          <w:rFonts w:cstheme="minorHAnsi"/>
        </w:rPr>
        <w:t xml:space="preserve">Cough </w:t>
      </w:r>
    </w:p>
    <w:p w14:paraId="27538E8C" w14:textId="77777777" w:rsidR="002E7E35" w:rsidRPr="002E7E35" w:rsidRDefault="002E7E35" w:rsidP="002E7E35">
      <w:pPr>
        <w:numPr>
          <w:ilvl w:val="0"/>
          <w:numId w:val="46"/>
        </w:numPr>
        <w:autoSpaceDE w:val="0"/>
        <w:autoSpaceDN w:val="0"/>
        <w:adjustRightInd w:val="0"/>
        <w:spacing w:after="0" w:line="240" w:lineRule="auto"/>
        <w:rPr>
          <w:rFonts w:cstheme="minorHAnsi"/>
        </w:rPr>
      </w:pPr>
      <w:r w:rsidRPr="002E7E35">
        <w:rPr>
          <w:rFonts w:cstheme="minorHAnsi"/>
        </w:rPr>
        <w:t xml:space="preserve">Shortness of breath or difficulty breathing </w:t>
      </w:r>
    </w:p>
    <w:p w14:paraId="4B906861" w14:textId="77777777" w:rsidR="002E7E35" w:rsidRPr="002E7E35" w:rsidRDefault="002E7E35" w:rsidP="002E7E35">
      <w:pPr>
        <w:numPr>
          <w:ilvl w:val="0"/>
          <w:numId w:val="46"/>
        </w:numPr>
        <w:autoSpaceDE w:val="0"/>
        <w:autoSpaceDN w:val="0"/>
        <w:adjustRightInd w:val="0"/>
        <w:spacing w:after="0" w:line="240" w:lineRule="auto"/>
        <w:rPr>
          <w:rFonts w:cstheme="minorHAnsi"/>
        </w:rPr>
      </w:pPr>
      <w:r w:rsidRPr="002E7E35">
        <w:rPr>
          <w:rFonts w:cstheme="minorHAnsi"/>
        </w:rPr>
        <w:t xml:space="preserve">Fever – 100.4 </w:t>
      </w:r>
      <w:r w:rsidRPr="002E7E35">
        <w:rPr>
          <w:rFonts w:cstheme="minorHAnsi"/>
          <w:shd w:val="clear" w:color="auto" w:fill="FFFFFF"/>
        </w:rPr>
        <w:t>°F</w:t>
      </w:r>
      <w:r w:rsidRPr="002E7E35">
        <w:rPr>
          <w:rFonts w:cstheme="minorHAnsi"/>
        </w:rPr>
        <w:t xml:space="preserve"> or higher </w:t>
      </w:r>
    </w:p>
    <w:p w14:paraId="7E0121B5" w14:textId="77777777" w:rsidR="002E7E35" w:rsidRPr="002E7E35" w:rsidRDefault="002E7E35" w:rsidP="002E7E35">
      <w:pPr>
        <w:numPr>
          <w:ilvl w:val="0"/>
          <w:numId w:val="46"/>
        </w:numPr>
        <w:autoSpaceDE w:val="0"/>
        <w:autoSpaceDN w:val="0"/>
        <w:adjustRightInd w:val="0"/>
        <w:spacing w:after="0" w:line="240" w:lineRule="auto"/>
        <w:rPr>
          <w:rFonts w:cstheme="minorHAnsi"/>
        </w:rPr>
      </w:pPr>
      <w:r w:rsidRPr="002E7E35">
        <w:rPr>
          <w:rFonts w:cstheme="minorHAnsi"/>
        </w:rPr>
        <w:t xml:space="preserve">Chills </w:t>
      </w:r>
    </w:p>
    <w:p w14:paraId="0C77201B" w14:textId="77777777" w:rsidR="002E7E35" w:rsidRPr="002E7E35" w:rsidRDefault="002E7E35" w:rsidP="002E7E35">
      <w:pPr>
        <w:numPr>
          <w:ilvl w:val="0"/>
          <w:numId w:val="46"/>
        </w:numPr>
        <w:autoSpaceDE w:val="0"/>
        <w:autoSpaceDN w:val="0"/>
        <w:adjustRightInd w:val="0"/>
        <w:spacing w:after="0" w:line="240" w:lineRule="auto"/>
        <w:rPr>
          <w:rFonts w:cstheme="minorHAnsi"/>
        </w:rPr>
      </w:pPr>
      <w:r w:rsidRPr="002E7E35">
        <w:rPr>
          <w:rFonts w:cstheme="minorHAnsi"/>
        </w:rPr>
        <w:t xml:space="preserve">Muscle pain </w:t>
      </w:r>
    </w:p>
    <w:p w14:paraId="51176F51" w14:textId="77777777" w:rsidR="002E7E35" w:rsidRPr="002E7E35" w:rsidRDefault="002E7E35" w:rsidP="002E7E35">
      <w:pPr>
        <w:numPr>
          <w:ilvl w:val="0"/>
          <w:numId w:val="46"/>
        </w:numPr>
        <w:autoSpaceDE w:val="0"/>
        <w:autoSpaceDN w:val="0"/>
        <w:adjustRightInd w:val="0"/>
        <w:spacing w:after="0" w:line="240" w:lineRule="auto"/>
        <w:rPr>
          <w:rFonts w:cstheme="minorHAnsi"/>
        </w:rPr>
      </w:pPr>
      <w:r w:rsidRPr="002E7E35">
        <w:rPr>
          <w:rFonts w:cstheme="minorHAnsi"/>
        </w:rPr>
        <w:t xml:space="preserve">Sore throat </w:t>
      </w:r>
    </w:p>
    <w:p w14:paraId="0B166985" w14:textId="77777777" w:rsidR="002E7E35" w:rsidRPr="002E7E35" w:rsidRDefault="002E7E35" w:rsidP="002E7E35">
      <w:pPr>
        <w:numPr>
          <w:ilvl w:val="0"/>
          <w:numId w:val="46"/>
        </w:numPr>
        <w:autoSpaceDE w:val="0"/>
        <w:autoSpaceDN w:val="0"/>
        <w:adjustRightInd w:val="0"/>
        <w:spacing w:after="0" w:line="240" w:lineRule="auto"/>
        <w:rPr>
          <w:rFonts w:cstheme="minorHAnsi"/>
        </w:rPr>
      </w:pPr>
      <w:r w:rsidRPr="002E7E35">
        <w:rPr>
          <w:rFonts w:cstheme="minorHAnsi"/>
        </w:rPr>
        <w:t xml:space="preserve">Loss of taste or smell </w:t>
      </w:r>
    </w:p>
    <w:p w14:paraId="75DAC6CA" w14:textId="77777777" w:rsidR="002E7E35" w:rsidRPr="002E7E35" w:rsidRDefault="002E7E35" w:rsidP="002E7E35">
      <w:pPr>
        <w:autoSpaceDE w:val="0"/>
        <w:autoSpaceDN w:val="0"/>
        <w:adjustRightInd w:val="0"/>
        <w:spacing w:after="0" w:line="240" w:lineRule="auto"/>
        <w:rPr>
          <w:rFonts w:cstheme="minorHAnsi"/>
        </w:rPr>
      </w:pPr>
    </w:p>
    <w:p w14:paraId="65092B6A" w14:textId="77777777" w:rsidR="002E7E35" w:rsidRPr="002E7E35" w:rsidRDefault="002E7E35" w:rsidP="002E7E35">
      <w:pPr>
        <w:spacing w:line="240" w:lineRule="auto"/>
        <w:rPr>
          <w:rFonts w:cstheme="minorHAnsi"/>
        </w:rPr>
      </w:pPr>
      <w:r w:rsidRPr="002E7E35">
        <w:rPr>
          <w:rFonts w:cstheme="minorHAnsi"/>
        </w:rPr>
        <w:t>If you have any symptoms:</w:t>
      </w:r>
    </w:p>
    <w:p w14:paraId="2BD38169" w14:textId="77777777" w:rsidR="002E7E35" w:rsidRPr="002E7E35" w:rsidRDefault="002E7E35" w:rsidP="002E7E35">
      <w:pPr>
        <w:numPr>
          <w:ilvl w:val="0"/>
          <w:numId w:val="44"/>
        </w:numPr>
        <w:spacing w:line="240" w:lineRule="auto"/>
        <w:contextualSpacing/>
        <w:rPr>
          <w:rFonts w:eastAsia="Times New Roman" w:cstheme="minorHAnsi"/>
          <w:kern w:val="28"/>
          <w:u w:val="single"/>
        </w:rPr>
      </w:pPr>
      <w:r w:rsidRPr="002E7E35">
        <w:rPr>
          <w:rFonts w:eastAsia="Times New Roman" w:cstheme="minorHAnsi"/>
          <w:kern w:val="28"/>
        </w:rPr>
        <w:t xml:space="preserve">You must call your primary care provider for assessment of symptoms and/or COVID-19 testing. </w:t>
      </w:r>
    </w:p>
    <w:p w14:paraId="6C18754E" w14:textId="77777777" w:rsidR="002E7E35" w:rsidRPr="002E7E35" w:rsidRDefault="002E7E35" w:rsidP="002E7E35">
      <w:pPr>
        <w:spacing w:line="240" w:lineRule="auto"/>
        <w:ind w:left="720"/>
        <w:contextualSpacing/>
        <w:rPr>
          <w:rFonts w:eastAsia="Times New Roman" w:cstheme="minorHAnsi"/>
          <w:i/>
          <w:iCs/>
          <w:kern w:val="28"/>
        </w:rPr>
      </w:pPr>
      <w:r w:rsidRPr="002E7E35">
        <w:rPr>
          <w:rFonts w:eastAsia="Times New Roman" w:cstheme="minorHAnsi"/>
          <w:i/>
          <w:iCs/>
          <w:kern w:val="28"/>
        </w:rPr>
        <w:t xml:space="preserve">If a student tests positive for COVID-19, a doctor’s clearance will be required prior to return to the classroom. </w:t>
      </w:r>
    </w:p>
    <w:p w14:paraId="01591B37" w14:textId="77777777" w:rsidR="002E7E35" w:rsidRPr="002E7E35" w:rsidRDefault="002E7E35" w:rsidP="002E7E35">
      <w:pPr>
        <w:numPr>
          <w:ilvl w:val="0"/>
          <w:numId w:val="44"/>
        </w:numPr>
        <w:spacing w:line="240" w:lineRule="auto"/>
        <w:contextualSpacing/>
        <w:rPr>
          <w:rFonts w:eastAsia="Times New Roman" w:cstheme="minorHAnsi"/>
          <w:kern w:val="28"/>
          <w:u w:val="single"/>
        </w:rPr>
      </w:pPr>
      <w:r w:rsidRPr="002E7E35">
        <w:rPr>
          <w:rFonts w:eastAsia="Times New Roman" w:cstheme="minorHAnsi"/>
          <w:kern w:val="28"/>
        </w:rPr>
        <w:t xml:space="preserve">You should self-isolate until cleared by your doctor to return to class.   </w:t>
      </w:r>
    </w:p>
    <w:p w14:paraId="5275B36B" w14:textId="77777777" w:rsidR="002E7E35" w:rsidRPr="002E7E35" w:rsidRDefault="002E7E35" w:rsidP="002E7E35">
      <w:pPr>
        <w:numPr>
          <w:ilvl w:val="0"/>
          <w:numId w:val="44"/>
        </w:numPr>
        <w:spacing w:after="0" w:line="240" w:lineRule="auto"/>
        <w:contextualSpacing/>
        <w:rPr>
          <w:rFonts w:eastAsia="Times New Roman" w:cstheme="minorHAnsi"/>
          <w:kern w:val="28"/>
          <w:u w:val="single"/>
        </w:rPr>
      </w:pPr>
      <w:r w:rsidRPr="002E7E35">
        <w:rPr>
          <w:rFonts w:eastAsia="Times New Roman" w:cstheme="minorHAnsi"/>
          <w:kern w:val="28"/>
        </w:rPr>
        <w:t xml:space="preserve">You should stay home:   </w:t>
      </w:r>
    </w:p>
    <w:p w14:paraId="0870F0AF" w14:textId="77777777" w:rsidR="002E7E35" w:rsidRPr="002E7E35" w:rsidRDefault="002E7E35" w:rsidP="002E7E35">
      <w:pPr>
        <w:widowControl w:val="0"/>
        <w:numPr>
          <w:ilvl w:val="1"/>
          <w:numId w:val="47"/>
        </w:numPr>
        <w:autoSpaceDE w:val="0"/>
        <w:autoSpaceDN w:val="0"/>
        <w:spacing w:after="0" w:line="240" w:lineRule="auto"/>
        <w:rPr>
          <w:rFonts w:eastAsia="Times New Roman" w:cstheme="minorHAnsi"/>
          <w:lang w:bidi="en-US"/>
        </w:rPr>
      </w:pPr>
      <w:r w:rsidRPr="002E7E35">
        <w:rPr>
          <w:rFonts w:eastAsia="Times New Roman" w:cstheme="minorHAnsi"/>
          <w:lang w:bidi="en-US"/>
        </w:rPr>
        <w:t>at least 3 days (72 hours) after you have recovered, meaning you don't have a fever without the use of fever reducing medicine (e.g., Tylenol, Advil); and</w:t>
      </w:r>
    </w:p>
    <w:p w14:paraId="6FCE1C39" w14:textId="77777777" w:rsidR="002E7E35" w:rsidRPr="002E7E35" w:rsidRDefault="002E7E35" w:rsidP="002E7E35">
      <w:pPr>
        <w:numPr>
          <w:ilvl w:val="1"/>
          <w:numId w:val="47"/>
        </w:numPr>
        <w:shd w:val="clear" w:color="auto" w:fill="FFFFFF"/>
        <w:spacing w:before="100" w:beforeAutospacing="1" w:after="100" w:afterAutospacing="1" w:line="240" w:lineRule="auto"/>
        <w:rPr>
          <w:rFonts w:cstheme="minorHAnsi"/>
        </w:rPr>
      </w:pPr>
      <w:r w:rsidRPr="002E7E35">
        <w:rPr>
          <w:rFonts w:cstheme="minorHAnsi"/>
        </w:rPr>
        <w:t>at least 10 days after your symptoms started; and</w:t>
      </w:r>
    </w:p>
    <w:p w14:paraId="511DAED1" w14:textId="77777777" w:rsidR="002E7E35" w:rsidRPr="002E7E35" w:rsidRDefault="002E7E35" w:rsidP="002E7E35">
      <w:pPr>
        <w:numPr>
          <w:ilvl w:val="1"/>
          <w:numId w:val="47"/>
        </w:numPr>
        <w:spacing w:before="100" w:beforeAutospacing="1" w:after="100" w:afterAutospacing="1" w:line="240" w:lineRule="auto"/>
        <w:rPr>
          <w:rFonts w:cstheme="minorHAnsi"/>
        </w:rPr>
      </w:pPr>
      <w:proofErr w:type="gramStart"/>
      <w:r w:rsidRPr="002E7E35">
        <w:rPr>
          <w:rFonts w:cstheme="minorHAnsi"/>
        </w:rPr>
        <w:t>your</w:t>
      </w:r>
      <w:proofErr w:type="gramEnd"/>
      <w:r w:rsidRPr="002E7E35">
        <w:rPr>
          <w:rFonts w:cstheme="minorHAnsi"/>
        </w:rPr>
        <w:t xml:space="preserve"> respiratory symptoms (e.g., cough shortness of breath) are improving.</w:t>
      </w:r>
    </w:p>
    <w:p w14:paraId="7AC8685B" w14:textId="77777777" w:rsidR="002E7E35" w:rsidRPr="002E7E35" w:rsidRDefault="002E7E35" w:rsidP="002E7E35">
      <w:pPr>
        <w:spacing w:after="0" w:line="240" w:lineRule="auto"/>
        <w:rPr>
          <w:rFonts w:cstheme="minorHAnsi"/>
          <w:u w:val="single"/>
        </w:rPr>
      </w:pPr>
      <w:r w:rsidRPr="002E7E35">
        <w:rPr>
          <w:rFonts w:cstheme="minorHAnsi"/>
          <w:u w:val="single"/>
        </w:rPr>
        <w:t>During Classroom/Laboratory Session</w:t>
      </w:r>
    </w:p>
    <w:p w14:paraId="7558627E" w14:textId="77777777" w:rsidR="002E7E35" w:rsidRPr="002E7E35" w:rsidRDefault="002E7E35" w:rsidP="002E7E35">
      <w:pPr>
        <w:spacing w:after="0" w:line="240" w:lineRule="auto"/>
        <w:rPr>
          <w:rFonts w:cstheme="minorHAnsi"/>
        </w:rPr>
      </w:pPr>
      <w:r w:rsidRPr="002E7E35">
        <w:rPr>
          <w:rFonts w:cstheme="minorHAnsi"/>
        </w:rPr>
        <w:t xml:space="preserve">The following hygiene protocols </w:t>
      </w:r>
      <w:proofErr w:type="gramStart"/>
      <w:r w:rsidRPr="002E7E35">
        <w:rPr>
          <w:rFonts w:cstheme="minorHAnsi"/>
        </w:rPr>
        <w:t>must be observed</w:t>
      </w:r>
      <w:proofErr w:type="gramEnd"/>
      <w:r w:rsidRPr="002E7E35">
        <w:rPr>
          <w:rFonts w:cstheme="minorHAnsi"/>
        </w:rPr>
        <w:t xml:space="preserve"> at all times:</w:t>
      </w:r>
    </w:p>
    <w:p w14:paraId="5AC76A4B" w14:textId="77777777" w:rsidR="002E7E35" w:rsidRPr="002E7E35" w:rsidRDefault="002E7E35" w:rsidP="002E7E35">
      <w:pPr>
        <w:numPr>
          <w:ilvl w:val="0"/>
          <w:numId w:val="45"/>
        </w:numPr>
        <w:spacing w:line="240" w:lineRule="auto"/>
        <w:contextualSpacing/>
        <w:rPr>
          <w:rFonts w:eastAsia="Times New Roman" w:cstheme="minorHAnsi"/>
          <w:kern w:val="28"/>
        </w:rPr>
      </w:pPr>
      <w:r w:rsidRPr="002E7E35">
        <w:rPr>
          <w:rFonts w:eastAsia="Times New Roman" w:cstheme="minorHAnsi"/>
          <w:kern w:val="28"/>
        </w:rPr>
        <w:t xml:space="preserve">Maintain a minimum 6 </w:t>
      </w:r>
      <w:proofErr w:type="spellStart"/>
      <w:r w:rsidRPr="002E7E35">
        <w:rPr>
          <w:rFonts w:eastAsia="Times New Roman" w:cstheme="minorHAnsi"/>
          <w:kern w:val="28"/>
        </w:rPr>
        <w:t>ft</w:t>
      </w:r>
      <w:proofErr w:type="spellEnd"/>
      <w:r w:rsidRPr="002E7E35">
        <w:rPr>
          <w:rFonts w:eastAsia="Times New Roman" w:cstheme="minorHAnsi"/>
          <w:kern w:val="28"/>
        </w:rPr>
        <w:t xml:space="preserve"> distance from all others.</w:t>
      </w:r>
    </w:p>
    <w:p w14:paraId="2F459617" w14:textId="77777777" w:rsidR="002E7E35" w:rsidRPr="002E7E35" w:rsidRDefault="002E7E35" w:rsidP="002E7E35">
      <w:pPr>
        <w:numPr>
          <w:ilvl w:val="0"/>
          <w:numId w:val="45"/>
        </w:numPr>
        <w:spacing w:line="240" w:lineRule="auto"/>
        <w:contextualSpacing/>
        <w:rPr>
          <w:rFonts w:eastAsia="Times New Roman" w:cstheme="minorHAnsi"/>
          <w:kern w:val="28"/>
        </w:rPr>
      </w:pPr>
      <w:r w:rsidRPr="002E7E35">
        <w:rPr>
          <w:rFonts w:eastAsia="Times New Roman" w:cstheme="minorHAnsi"/>
          <w:kern w:val="28"/>
        </w:rPr>
        <w:t xml:space="preserve">Wear a </w:t>
      </w:r>
      <w:proofErr w:type="gramStart"/>
      <w:r w:rsidRPr="002E7E35">
        <w:rPr>
          <w:rFonts w:eastAsia="Times New Roman" w:cstheme="minorHAnsi"/>
          <w:kern w:val="28"/>
        </w:rPr>
        <w:t>face mask</w:t>
      </w:r>
      <w:proofErr w:type="gramEnd"/>
      <w:r w:rsidRPr="002E7E35">
        <w:rPr>
          <w:rFonts w:eastAsia="Times New Roman" w:cstheme="minorHAnsi"/>
          <w:kern w:val="28"/>
        </w:rPr>
        <w:t xml:space="preserve"> at all times when on campus as well as any other personal protective equipment as required by your instructor.</w:t>
      </w:r>
    </w:p>
    <w:p w14:paraId="1B9BB7D7" w14:textId="77777777" w:rsidR="002E7E35" w:rsidRPr="002E7E35" w:rsidRDefault="002E7E35" w:rsidP="002E7E35">
      <w:pPr>
        <w:numPr>
          <w:ilvl w:val="0"/>
          <w:numId w:val="45"/>
        </w:numPr>
        <w:spacing w:line="240" w:lineRule="auto"/>
        <w:contextualSpacing/>
        <w:rPr>
          <w:rFonts w:eastAsia="Times New Roman" w:cstheme="minorHAnsi"/>
          <w:kern w:val="28"/>
        </w:rPr>
      </w:pPr>
      <w:r w:rsidRPr="002E7E35">
        <w:rPr>
          <w:rFonts w:eastAsia="Times New Roman" w:cstheme="minorHAnsi"/>
          <w:kern w:val="28"/>
        </w:rPr>
        <w:t>Regularly wash hands for 20 seconds with warm water and soap or use hand sanitizer when soap and water are not available.</w:t>
      </w:r>
    </w:p>
    <w:p w14:paraId="3FE87185" w14:textId="77777777" w:rsidR="002E7E35" w:rsidRPr="002E7E35" w:rsidRDefault="002E7E35" w:rsidP="002E7E35">
      <w:pPr>
        <w:numPr>
          <w:ilvl w:val="0"/>
          <w:numId w:val="45"/>
        </w:numPr>
        <w:spacing w:line="240" w:lineRule="auto"/>
        <w:contextualSpacing/>
        <w:rPr>
          <w:rFonts w:eastAsia="Times New Roman" w:cstheme="minorHAnsi"/>
          <w:kern w:val="28"/>
        </w:rPr>
      </w:pPr>
      <w:r w:rsidRPr="002E7E35">
        <w:rPr>
          <w:rFonts w:eastAsia="Times New Roman" w:cstheme="minorHAnsi"/>
          <w:kern w:val="28"/>
        </w:rPr>
        <w:t xml:space="preserve">Cover coughs and sneezes. </w:t>
      </w:r>
    </w:p>
    <w:p w14:paraId="5357E0EB" w14:textId="77777777" w:rsidR="002E7E35" w:rsidRPr="002E7E35" w:rsidRDefault="002E7E35" w:rsidP="002E7E35">
      <w:pPr>
        <w:numPr>
          <w:ilvl w:val="0"/>
          <w:numId w:val="45"/>
        </w:numPr>
        <w:spacing w:line="240" w:lineRule="auto"/>
        <w:contextualSpacing/>
        <w:rPr>
          <w:rFonts w:eastAsia="Times New Roman" w:cstheme="minorHAnsi"/>
          <w:kern w:val="28"/>
        </w:rPr>
      </w:pPr>
      <w:r w:rsidRPr="002E7E35">
        <w:rPr>
          <w:rFonts w:eastAsia="Times New Roman" w:cstheme="minorHAnsi"/>
          <w:kern w:val="28"/>
        </w:rPr>
        <w:t>Avoid touching your eyes, mouth and nose.</w:t>
      </w:r>
    </w:p>
    <w:p w14:paraId="6D5C7CE6" w14:textId="77777777" w:rsidR="002E7E35" w:rsidRPr="002E7E35" w:rsidRDefault="002E7E35" w:rsidP="002E7E35">
      <w:pPr>
        <w:spacing w:line="240" w:lineRule="auto"/>
        <w:rPr>
          <w:rFonts w:cstheme="minorHAnsi"/>
        </w:rPr>
      </w:pPr>
      <w:r w:rsidRPr="002E7E35">
        <w:rPr>
          <w:rFonts w:cstheme="minorHAnsi"/>
        </w:rPr>
        <w:lastRenderedPageBreak/>
        <w:t>Your instructor will provide you with ‘Sanitizing Procedures’ for each class/lab session and all students will be required to complete their part.</w:t>
      </w:r>
    </w:p>
    <w:p w14:paraId="1030621E" w14:textId="77777777" w:rsidR="002E7E35" w:rsidRPr="002E7E35" w:rsidRDefault="002E7E35" w:rsidP="002E7E35">
      <w:pPr>
        <w:rPr>
          <w:rFonts w:cstheme="minorHAnsi"/>
          <w:u w:val="single"/>
        </w:rPr>
      </w:pPr>
      <w:r w:rsidRPr="002E7E35">
        <w:rPr>
          <w:rFonts w:cstheme="minorHAnsi"/>
          <w:u w:val="single"/>
        </w:rPr>
        <w:t>Important Note:</w:t>
      </w:r>
    </w:p>
    <w:p w14:paraId="2B30D55E" w14:textId="77777777" w:rsidR="002E7E35" w:rsidRPr="002E7E35" w:rsidRDefault="002E7E35" w:rsidP="002E7E35">
      <w:pPr>
        <w:spacing w:line="240" w:lineRule="auto"/>
        <w:rPr>
          <w:rFonts w:cstheme="minorHAnsi"/>
        </w:rPr>
      </w:pPr>
      <w:r w:rsidRPr="002E7E35">
        <w:rPr>
          <w:rFonts w:cstheme="minorHAnsi"/>
        </w:rPr>
        <w:t xml:space="preserve">All students must understand their instructor may deny them access to the class or laboratory to preserve the health and safety of other students and staff.  If you </w:t>
      </w:r>
      <w:proofErr w:type="gramStart"/>
      <w:r w:rsidRPr="002E7E35">
        <w:rPr>
          <w:rFonts w:cstheme="minorHAnsi"/>
        </w:rPr>
        <w:t>are asked</w:t>
      </w:r>
      <w:proofErr w:type="gramEnd"/>
      <w:r w:rsidRPr="002E7E35">
        <w:rPr>
          <w:rFonts w:cstheme="minorHAnsi"/>
        </w:rPr>
        <w:t xml:space="preserve"> to go home due to symptoms, or for not following other safety rules, please leave the campus </w:t>
      </w:r>
      <w:r w:rsidRPr="002E7E35">
        <w:rPr>
          <w:rFonts w:cstheme="minorHAnsi"/>
          <w:u w:val="single"/>
        </w:rPr>
        <w:t>immediately</w:t>
      </w:r>
      <w:r w:rsidRPr="002E7E35">
        <w:rPr>
          <w:rFonts w:cstheme="minorHAnsi"/>
        </w:rPr>
        <w:t xml:space="preserve">. Any questions or concerns </w:t>
      </w:r>
      <w:proofErr w:type="gramStart"/>
      <w:r w:rsidRPr="002E7E35">
        <w:rPr>
          <w:rFonts w:cstheme="minorHAnsi"/>
        </w:rPr>
        <w:t>can be addressed</w:t>
      </w:r>
      <w:proofErr w:type="gramEnd"/>
      <w:r w:rsidRPr="002E7E35">
        <w:rPr>
          <w:rFonts w:cstheme="minorHAnsi"/>
        </w:rPr>
        <w:t xml:space="preserve"> in follow-up communication with your instructor. </w:t>
      </w:r>
      <w:proofErr w:type="gramStart"/>
      <w:r w:rsidRPr="002E7E35">
        <w:rPr>
          <w:rFonts w:cstheme="minorHAnsi"/>
          <w:i/>
          <w:iCs/>
        </w:rPr>
        <w:t>A non-compliant student will be escorted off campus by Campus Safety Officers</w:t>
      </w:r>
      <w:proofErr w:type="gramEnd"/>
      <w:r w:rsidRPr="002E7E35">
        <w:rPr>
          <w:rFonts w:cstheme="minorHAnsi"/>
          <w:i/>
          <w:iCs/>
        </w:rPr>
        <w:t>.</w:t>
      </w:r>
    </w:p>
    <w:p w14:paraId="0B764108" w14:textId="77777777" w:rsidR="002E7E35" w:rsidRPr="002E7E35" w:rsidRDefault="002E7E35" w:rsidP="002E7E35">
      <w:pPr>
        <w:spacing w:line="240" w:lineRule="auto"/>
        <w:rPr>
          <w:rFonts w:cstheme="minorHAnsi"/>
        </w:rPr>
      </w:pPr>
      <w:r w:rsidRPr="002E7E35">
        <w:rPr>
          <w:rFonts w:cstheme="minorHAnsi"/>
        </w:rPr>
        <w:t xml:space="preserve">During this Covid-19 pandemic, students </w:t>
      </w:r>
      <w:proofErr w:type="gramStart"/>
      <w:r w:rsidRPr="002E7E35">
        <w:rPr>
          <w:rFonts w:cstheme="minorHAnsi"/>
        </w:rPr>
        <w:t>may be denied</w:t>
      </w:r>
      <w:proofErr w:type="gramEnd"/>
      <w:r w:rsidRPr="002E7E35">
        <w:rPr>
          <w:rFonts w:cstheme="minorHAnsi"/>
        </w:rPr>
        <w:t xml:space="preserve"> entrance to the campus and/or class/laboratory; or students may miss class due to quarantine.  Your instructor will provide information on alternative</w:t>
      </w:r>
      <w:r w:rsidRPr="002E7E35">
        <w:rPr>
          <w:rFonts w:cstheme="minorHAnsi"/>
          <w:b/>
        </w:rPr>
        <w:t xml:space="preserve"> assignments that </w:t>
      </w:r>
      <w:proofErr w:type="gramStart"/>
      <w:r w:rsidRPr="002E7E35">
        <w:rPr>
          <w:rFonts w:cstheme="minorHAnsi"/>
          <w:b/>
        </w:rPr>
        <w:t>can be completed</w:t>
      </w:r>
      <w:proofErr w:type="gramEnd"/>
      <w:r w:rsidRPr="002E7E35">
        <w:rPr>
          <w:rFonts w:cstheme="minorHAnsi"/>
          <w:b/>
        </w:rPr>
        <w:t xml:space="preserve"> out of the classroom to make up the assignments</w:t>
      </w:r>
      <w:r w:rsidRPr="002E7E35">
        <w:rPr>
          <w:rFonts w:cstheme="minorHAnsi"/>
        </w:rPr>
        <w:t xml:space="preserve">.  </w:t>
      </w:r>
    </w:p>
    <w:p w14:paraId="52A98721" w14:textId="77777777" w:rsidR="002E7E35" w:rsidRPr="002E7E35" w:rsidRDefault="002E7E35" w:rsidP="002E7E35">
      <w:pPr>
        <w:spacing w:line="240" w:lineRule="auto"/>
        <w:rPr>
          <w:rFonts w:cstheme="minorHAnsi"/>
        </w:rPr>
      </w:pPr>
      <w:r w:rsidRPr="002E7E35">
        <w:rPr>
          <w:rFonts w:cstheme="minorHAnsi"/>
        </w:rPr>
        <w:t>There is always the possibility that the class will be required to move away from any in-person meetings and to become fully remote.  Please be aware of this possibility and expect changes to class/lab assignments if we are required to move to remote lab instruction.</w:t>
      </w:r>
    </w:p>
    <w:p w14:paraId="140F4B33" w14:textId="4CB1D1CF" w:rsidR="002E7E35" w:rsidRDefault="002E7E35" w:rsidP="002E7E35">
      <w:pPr>
        <w:pStyle w:val="BodyText"/>
        <w:spacing w:line="237" w:lineRule="auto"/>
        <w:rPr>
          <w:rFonts w:asciiTheme="minorHAnsi" w:hAnsiTheme="minorHAnsi" w:cstheme="minorHAnsi"/>
          <w:u w:val="single"/>
        </w:rPr>
      </w:pPr>
      <w:r w:rsidRPr="002E7E35">
        <w:rPr>
          <w:rFonts w:asciiTheme="minorHAnsi" w:hAnsiTheme="minorHAnsi" w:cstheme="minorHAnsi"/>
        </w:rPr>
        <w:t xml:space="preserve">Admissions and Records has approved a COVID-19 related excused withdrawal (EW), as well as extending the deadline for Pass/No Pass option. More information </w:t>
      </w:r>
      <w:proofErr w:type="gramStart"/>
      <w:r w:rsidRPr="002E7E35">
        <w:rPr>
          <w:rFonts w:asciiTheme="minorHAnsi" w:hAnsiTheme="minorHAnsi" w:cstheme="minorHAnsi"/>
        </w:rPr>
        <w:t>can be found</w:t>
      </w:r>
      <w:proofErr w:type="gramEnd"/>
      <w:r w:rsidRPr="002E7E35">
        <w:rPr>
          <w:rFonts w:asciiTheme="minorHAnsi" w:hAnsiTheme="minorHAnsi" w:cstheme="minorHAnsi"/>
        </w:rPr>
        <w:t xml:space="preserve"> at Admissions and Records: </w:t>
      </w:r>
      <w:hyperlink r:id="rId18" w:history="1">
        <w:r w:rsidRPr="002E7E35">
          <w:rPr>
            <w:rFonts w:asciiTheme="minorHAnsi" w:hAnsiTheme="minorHAnsi" w:cstheme="minorHAnsi"/>
            <w:color w:val="002060"/>
            <w:u w:val="single"/>
          </w:rPr>
          <w:t>https://sac.edu/StudentServices/AdmissionsRecords/Pages/default.aspx</w:t>
        </w:r>
      </w:hyperlink>
    </w:p>
    <w:p w14:paraId="752BF468" w14:textId="77777777" w:rsidR="002E7E35" w:rsidRDefault="002E7E35" w:rsidP="004E421E">
      <w:pPr>
        <w:pStyle w:val="BodyText"/>
        <w:spacing w:line="237" w:lineRule="auto"/>
        <w:rPr>
          <w:rFonts w:asciiTheme="minorHAnsi" w:hAnsiTheme="minorHAnsi" w:cstheme="minorHAnsi"/>
          <w:u w:val="single"/>
        </w:rPr>
      </w:pPr>
    </w:p>
    <w:p w14:paraId="1CACA76B" w14:textId="0D5E493A" w:rsidR="004E421E" w:rsidRPr="004E421E" w:rsidRDefault="004E421E" w:rsidP="004E421E">
      <w:pPr>
        <w:pStyle w:val="BodyText"/>
        <w:spacing w:line="237" w:lineRule="auto"/>
        <w:rPr>
          <w:rFonts w:asciiTheme="minorHAnsi" w:hAnsiTheme="minorHAnsi" w:cstheme="minorHAnsi"/>
          <w:u w:val="single"/>
        </w:rPr>
      </w:pPr>
      <w:r w:rsidRPr="004E421E">
        <w:rPr>
          <w:rFonts w:asciiTheme="minorHAnsi" w:hAnsiTheme="minorHAnsi" w:cstheme="minorHAnsi"/>
          <w:u w:val="single"/>
        </w:rPr>
        <w:t>Dress Code in Clinical</w:t>
      </w:r>
    </w:p>
    <w:p w14:paraId="269F85EB" w14:textId="77777777" w:rsidR="004E421E" w:rsidRPr="004E421E" w:rsidRDefault="004E421E" w:rsidP="004E421E">
      <w:pPr>
        <w:pStyle w:val="BodyText"/>
        <w:spacing w:line="237" w:lineRule="auto"/>
        <w:rPr>
          <w:rFonts w:asciiTheme="minorHAnsi" w:hAnsiTheme="minorHAnsi" w:cstheme="minorHAnsi"/>
        </w:rPr>
      </w:pPr>
    </w:p>
    <w:p w14:paraId="50E15E3D"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 xml:space="preserve">Conservative use of jewelry and cosmetics </w:t>
      </w:r>
      <w:proofErr w:type="gramStart"/>
      <w:r w:rsidRPr="004E421E">
        <w:rPr>
          <w:rFonts w:asciiTheme="minorHAnsi" w:hAnsiTheme="minorHAnsi" w:cstheme="minorHAnsi"/>
        </w:rPr>
        <w:t>is permitted</w:t>
      </w:r>
      <w:proofErr w:type="gramEnd"/>
      <w:r w:rsidRPr="004E421E">
        <w:rPr>
          <w:rFonts w:asciiTheme="minorHAnsi" w:hAnsiTheme="minorHAnsi" w:cstheme="minorHAnsi"/>
        </w:rPr>
        <w:t xml:space="preserve">. Only one small stud earring </w:t>
      </w:r>
      <w:proofErr w:type="gramStart"/>
      <w:r w:rsidRPr="004E421E">
        <w:rPr>
          <w:rFonts w:asciiTheme="minorHAnsi" w:hAnsiTheme="minorHAnsi" w:cstheme="minorHAnsi"/>
        </w:rPr>
        <w:t>is allowed</w:t>
      </w:r>
      <w:proofErr w:type="gramEnd"/>
      <w:r w:rsidRPr="004E421E">
        <w:rPr>
          <w:rFonts w:asciiTheme="minorHAnsi" w:hAnsiTheme="minorHAnsi" w:cstheme="minorHAnsi"/>
        </w:rPr>
        <w:t xml:space="preserve"> per ear and no facial piercings are permitted. No tattoos can be showing. Nails are to be manicured and appropriate length. Faculty and students </w:t>
      </w:r>
      <w:proofErr w:type="gramStart"/>
      <w:r w:rsidRPr="004E421E">
        <w:rPr>
          <w:rFonts w:asciiTheme="minorHAnsi" w:hAnsiTheme="minorHAnsi" w:cstheme="minorHAnsi"/>
        </w:rPr>
        <w:t>are not allowed</w:t>
      </w:r>
      <w:proofErr w:type="gramEnd"/>
      <w:r w:rsidRPr="004E421E">
        <w:rPr>
          <w:rFonts w:asciiTheme="minorHAnsi" w:hAnsiTheme="minorHAnsi" w:cstheme="minorHAnsi"/>
        </w:rPr>
        <w:t xml:space="preserve"> to wear acrylic nails. If nail polish </w:t>
      </w:r>
      <w:proofErr w:type="gramStart"/>
      <w:r w:rsidRPr="004E421E">
        <w:rPr>
          <w:rFonts w:asciiTheme="minorHAnsi" w:hAnsiTheme="minorHAnsi" w:cstheme="minorHAnsi"/>
        </w:rPr>
        <w:t>is worn</w:t>
      </w:r>
      <w:proofErr w:type="gramEnd"/>
      <w:r w:rsidRPr="004E421E">
        <w:rPr>
          <w:rFonts w:asciiTheme="minorHAnsi" w:hAnsiTheme="minorHAnsi" w:cstheme="minorHAnsi"/>
        </w:rPr>
        <w:t>, it is to be clear. Cologne/perfume is not to be worn, and gum is prohibited while in clinical.</w:t>
      </w:r>
    </w:p>
    <w:p w14:paraId="70E92A24" w14:textId="77777777" w:rsidR="004E421E" w:rsidRPr="004E421E" w:rsidRDefault="004E421E" w:rsidP="004E421E">
      <w:pPr>
        <w:pStyle w:val="BodyText"/>
        <w:spacing w:line="237" w:lineRule="auto"/>
        <w:rPr>
          <w:rFonts w:asciiTheme="minorHAnsi" w:hAnsiTheme="minorHAnsi" w:cstheme="minorHAnsi"/>
        </w:rPr>
      </w:pPr>
    </w:p>
    <w:p w14:paraId="3C029B11"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Attire will conform to each clinical facility's dress code. In the clinical setting, appropriate attire means a clean, neat uniform and clean, polished shoes. Certain health settings require appropriate professional, non-uniform clothing.</w:t>
      </w:r>
    </w:p>
    <w:p w14:paraId="4B03BBE8" w14:textId="77777777" w:rsidR="004E421E" w:rsidRPr="004E421E" w:rsidRDefault="004E421E" w:rsidP="004E421E">
      <w:pPr>
        <w:pStyle w:val="BodyText"/>
        <w:spacing w:line="237" w:lineRule="auto"/>
        <w:rPr>
          <w:rFonts w:asciiTheme="minorHAnsi" w:hAnsiTheme="minorHAnsi" w:cstheme="minorHAnsi"/>
        </w:rPr>
      </w:pPr>
    </w:p>
    <w:p w14:paraId="694CA03A" w14:textId="77777777" w:rsidR="00D2174D" w:rsidRDefault="00D2174D" w:rsidP="004E421E">
      <w:pPr>
        <w:pStyle w:val="BodyText"/>
        <w:spacing w:line="237" w:lineRule="auto"/>
        <w:rPr>
          <w:rFonts w:asciiTheme="minorHAnsi" w:hAnsiTheme="minorHAnsi" w:cstheme="minorHAnsi"/>
        </w:rPr>
      </w:pPr>
    </w:p>
    <w:p w14:paraId="3BABAEF5"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Professional, non-uniform clothing is also termed “business casual.” This means slacks or dress pants; no jeans, no shorts; no blouse or shirt that is revealing; enclosed shoes with only a small heel; if wearing a dress, it is not to be short or revealing; no tattoos can be showing; only one stud-type earring/ear. If further assistance about what to wear when a uniform is not required/needed, search “business casual attire” on the Internet.</w:t>
      </w:r>
    </w:p>
    <w:p w14:paraId="4463B755" w14:textId="77777777" w:rsidR="004E421E" w:rsidRPr="004E421E" w:rsidRDefault="004E421E" w:rsidP="004E421E">
      <w:pPr>
        <w:pStyle w:val="BodyText"/>
        <w:spacing w:line="237" w:lineRule="auto"/>
        <w:rPr>
          <w:rFonts w:asciiTheme="minorHAnsi" w:hAnsiTheme="minorHAnsi" w:cstheme="minorHAnsi"/>
        </w:rPr>
      </w:pPr>
    </w:p>
    <w:p w14:paraId="407D18E9" w14:textId="77777777" w:rsidR="004E421E" w:rsidRPr="004E421E" w:rsidRDefault="004E421E" w:rsidP="004E421E">
      <w:pPr>
        <w:pStyle w:val="BodyText"/>
        <w:spacing w:line="237" w:lineRule="auto"/>
        <w:rPr>
          <w:rFonts w:asciiTheme="minorHAnsi" w:hAnsiTheme="minorHAnsi" w:cstheme="minorHAnsi"/>
          <w:b/>
        </w:rPr>
      </w:pPr>
      <w:r w:rsidRPr="004E421E">
        <w:rPr>
          <w:rFonts w:asciiTheme="minorHAnsi" w:hAnsiTheme="minorHAnsi" w:cstheme="minorHAnsi"/>
          <w:b/>
        </w:rPr>
        <w:t>Faculty has the right to exclude the student from the clinical setting if not appropriately attired.</w:t>
      </w:r>
    </w:p>
    <w:p w14:paraId="1A31851A" w14:textId="77777777" w:rsidR="004E421E" w:rsidRPr="004E421E" w:rsidRDefault="004E421E" w:rsidP="004E421E">
      <w:pPr>
        <w:pStyle w:val="BodyText"/>
        <w:spacing w:line="237" w:lineRule="auto"/>
        <w:rPr>
          <w:rFonts w:asciiTheme="minorHAnsi" w:hAnsiTheme="minorHAnsi" w:cstheme="minorHAnsi"/>
        </w:rPr>
      </w:pPr>
    </w:p>
    <w:p w14:paraId="45BC67A9" w14:textId="5B81AEA2" w:rsidR="004E421E" w:rsidRPr="0044160B" w:rsidRDefault="004E421E" w:rsidP="004E421E">
      <w:pPr>
        <w:pStyle w:val="BodyText"/>
        <w:spacing w:line="237" w:lineRule="auto"/>
        <w:rPr>
          <w:rFonts w:asciiTheme="minorHAnsi" w:hAnsiTheme="minorHAnsi" w:cstheme="minorHAnsi"/>
          <w:u w:val="single"/>
        </w:rPr>
      </w:pPr>
      <w:r w:rsidRPr="004E421E">
        <w:rPr>
          <w:rFonts w:asciiTheme="minorHAnsi" w:hAnsiTheme="minorHAnsi" w:cstheme="minorHAnsi"/>
          <w:u w:val="single"/>
        </w:rPr>
        <w:t>Uniforms</w:t>
      </w:r>
      <w:r w:rsidR="0044160B">
        <w:rPr>
          <w:rFonts w:asciiTheme="minorHAnsi" w:hAnsiTheme="minorHAnsi" w:cstheme="minorHAnsi"/>
          <w:u w:val="single"/>
        </w:rPr>
        <w:t xml:space="preserve"> </w:t>
      </w:r>
    </w:p>
    <w:p w14:paraId="62427DEE" w14:textId="6382EBDB" w:rsidR="0044160B" w:rsidRDefault="0044160B" w:rsidP="004E421E">
      <w:pPr>
        <w:pStyle w:val="BodyText"/>
        <w:spacing w:line="237" w:lineRule="auto"/>
        <w:rPr>
          <w:rFonts w:asciiTheme="minorHAnsi" w:hAnsiTheme="minorHAnsi" w:cstheme="minorHAnsi"/>
        </w:rPr>
      </w:pPr>
    </w:p>
    <w:p w14:paraId="67E19157" w14:textId="309F1171" w:rsidR="004E421E" w:rsidRPr="004E421E" w:rsidRDefault="0044160B" w:rsidP="004E421E">
      <w:pPr>
        <w:pStyle w:val="BodyText"/>
        <w:spacing w:line="237" w:lineRule="auto"/>
        <w:rPr>
          <w:rFonts w:asciiTheme="minorHAnsi" w:hAnsiTheme="minorHAnsi" w:cstheme="minorHAnsi"/>
        </w:rPr>
      </w:pPr>
      <w:r>
        <w:rPr>
          <w:noProof/>
          <w:lang w:bidi="ar-SA"/>
        </w:rPr>
        <w:drawing>
          <wp:anchor distT="0" distB="0" distL="0" distR="457200" simplePos="0" relativeHeight="251787264" behindDoc="1" locked="0" layoutInCell="1" allowOverlap="1" wp14:anchorId="2974CF1C" wp14:editId="116B51D9">
            <wp:simplePos x="0" y="0"/>
            <wp:positionH relativeFrom="margin">
              <wp:posOffset>-66675</wp:posOffset>
            </wp:positionH>
            <wp:positionV relativeFrom="paragraph">
              <wp:posOffset>-295910</wp:posOffset>
            </wp:positionV>
            <wp:extent cx="1170432" cy="1170432"/>
            <wp:effectExtent l="0" t="0" r="0" b="0"/>
            <wp:wrapTight wrapText="bothSides">
              <wp:wrapPolygon edited="0">
                <wp:start x="0" y="0"/>
                <wp:lineTo x="0" y="21096"/>
                <wp:lineTo x="21096" y="21096"/>
                <wp:lineTo x="21096" y="0"/>
                <wp:lineTo x="0" y="0"/>
              </wp:wrapPolygon>
            </wp:wrapTight>
            <wp:docPr id="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19" cstate="print"/>
                    <a:stretch>
                      <a:fillRect/>
                    </a:stretch>
                  </pic:blipFill>
                  <pic:spPr>
                    <a:xfrm>
                      <a:off x="0" y="0"/>
                      <a:ext cx="1170432" cy="1170432"/>
                    </a:xfrm>
                    <a:prstGeom prst="rect">
                      <a:avLst/>
                    </a:prstGeom>
                  </pic:spPr>
                </pic:pic>
              </a:graphicData>
            </a:graphic>
            <wp14:sizeRelH relativeFrom="margin">
              <wp14:pctWidth>0</wp14:pctWidth>
            </wp14:sizeRelH>
            <wp14:sizeRelV relativeFrom="margin">
              <wp14:pctHeight>0</wp14:pctHeight>
            </wp14:sizeRelV>
          </wp:anchor>
        </w:drawing>
      </w:r>
      <w:r w:rsidR="004E421E" w:rsidRPr="004E421E">
        <w:rPr>
          <w:rFonts w:asciiTheme="minorHAnsi" w:hAnsiTheme="minorHAnsi" w:cstheme="minorHAnsi"/>
        </w:rPr>
        <w:t xml:space="preserve">Students must be in the approved SAC Nursing Program uniform with SAC badge and white shoes. No clogs </w:t>
      </w:r>
      <w:proofErr w:type="gramStart"/>
      <w:r w:rsidR="004E421E" w:rsidRPr="004E421E">
        <w:rPr>
          <w:rFonts w:asciiTheme="minorHAnsi" w:hAnsiTheme="minorHAnsi" w:cstheme="minorHAnsi"/>
        </w:rPr>
        <w:t>are permitted</w:t>
      </w:r>
      <w:proofErr w:type="gramEnd"/>
      <w:r w:rsidR="004E421E" w:rsidRPr="004E421E">
        <w:rPr>
          <w:rFonts w:asciiTheme="minorHAnsi" w:hAnsiTheme="minorHAnsi" w:cstheme="minorHAnsi"/>
        </w:rPr>
        <w:t xml:space="preserve">. Hair must be neat, a natural color, and off the collar. Mustache and beard must be neat and trimmed. The SAC badge is to </w:t>
      </w:r>
      <w:proofErr w:type="gramStart"/>
      <w:r w:rsidR="004E421E" w:rsidRPr="004E421E">
        <w:rPr>
          <w:rFonts w:asciiTheme="minorHAnsi" w:hAnsiTheme="minorHAnsi" w:cstheme="minorHAnsi"/>
        </w:rPr>
        <w:t>be sewn</w:t>
      </w:r>
      <w:proofErr w:type="gramEnd"/>
      <w:r w:rsidR="004E421E" w:rsidRPr="004E421E">
        <w:rPr>
          <w:rFonts w:asciiTheme="minorHAnsi" w:hAnsiTheme="minorHAnsi" w:cstheme="minorHAnsi"/>
        </w:rPr>
        <w:t xml:space="preserve"> to the left sleeve, one inch below the shoulder seam.</w:t>
      </w:r>
    </w:p>
    <w:p w14:paraId="5391935E" w14:textId="32073B77" w:rsidR="004E421E" w:rsidRDefault="004E421E" w:rsidP="004E421E">
      <w:pPr>
        <w:pStyle w:val="BodyText"/>
        <w:spacing w:line="237" w:lineRule="auto"/>
        <w:rPr>
          <w:rFonts w:asciiTheme="minorHAnsi" w:hAnsiTheme="minorHAnsi" w:cstheme="minorHAnsi"/>
          <w:sz w:val="18"/>
          <w:szCs w:val="18"/>
        </w:rPr>
      </w:pPr>
    </w:p>
    <w:p w14:paraId="12CF520C" w14:textId="77777777" w:rsidR="004E421E" w:rsidRPr="004E421E" w:rsidRDefault="004E421E" w:rsidP="004E421E">
      <w:pPr>
        <w:pStyle w:val="BodyText"/>
        <w:spacing w:line="237" w:lineRule="auto"/>
        <w:rPr>
          <w:rFonts w:asciiTheme="minorHAnsi" w:hAnsiTheme="minorHAnsi" w:cstheme="minorHAnsi"/>
          <w:sz w:val="18"/>
          <w:szCs w:val="18"/>
        </w:rPr>
      </w:pPr>
      <w:r w:rsidRPr="004E421E">
        <w:rPr>
          <w:rFonts w:asciiTheme="minorHAnsi" w:hAnsiTheme="minorHAnsi" w:cstheme="minorHAnsi"/>
          <w:sz w:val="18"/>
          <w:szCs w:val="18"/>
        </w:rPr>
        <w:t>*Suggestion: Soak the SAC badge in a solution of one cup of water and one cup of vinegar for 10 minutes before sewing the badge to the uniform.</w:t>
      </w:r>
    </w:p>
    <w:p w14:paraId="368B421E" w14:textId="77777777" w:rsidR="004E421E" w:rsidRPr="004E421E" w:rsidRDefault="004E421E" w:rsidP="004E421E">
      <w:pPr>
        <w:pStyle w:val="BodyText"/>
        <w:spacing w:line="237" w:lineRule="auto"/>
        <w:rPr>
          <w:rFonts w:asciiTheme="minorHAnsi" w:hAnsiTheme="minorHAnsi" w:cstheme="minorHAnsi"/>
        </w:rPr>
      </w:pPr>
    </w:p>
    <w:p w14:paraId="177455BD"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 xml:space="preserve">A washable, white uniform jacket </w:t>
      </w:r>
      <w:proofErr w:type="gramStart"/>
      <w:r w:rsidRPr="004E421E">
        <w:rPr>
          <w:rFonts w:asciiTheme="minorHAnsi" w:hAnsiTheme="minorHAnsi" w:cstheme="minorHAnsi"/>
        </w:rPr>
        <w:t>may be worn</w:t>
      </w:r>
      <w:proofErr w:type="gramEnd"/>
      <w:r w:rsidRPr="004E421E">
        <w:rPr>
          <w:rFonts w:asciiTheme="minorHAnsi" w:hAnsiTheme="minorHAnsi" w:cstheme="minorHAnsi"/>
        </w:rPr>
        <w:t xml:space="preserve"> unless prohibited by the facility. A solid white turtleneck </w:t>
      </w:r>
      <w:proofErr w:type="gramStart"/>
      <w:r w:rsidRPr="004E421E">
        <w:rPr>
          <w:rFonts w:asciiTheme="minorHAnsi" w:hAnsiTheme="minorHAnsi" w:cstheme="minorHAnsi"/>
        </w:rPr>
        <w:t>may be worn</w:t>
      </w:r>
      <w:proofErr w:type="gramEnd"/>
      <w:r w:rsidRPr="004E421E">
        <w:rPr>
          <w:rFonts w:asciiTheme="minorHAnsi" w:hAnsiTheme="minorHAnsi" w:cstheme="minorHAnsi"/>
        </w:rPr>
        <w:t xml:space="preserve"> under the top.</w:t>
      </w:r>
    </w:p>
    <w:p w14:paraId="6509E928" w14:textId="77777777" w:rsidR="004E421E" w:rsidRPr="004E421E" w:rsidRDefault="004E421E" w:rsidP="004E421E">
      <w:pPr>
        <w:pStyle w:val="BodyText"/>
        <w:spacing w:line="237" w:lineRule="auto"/>
        <w:rPr>
          <w:rFonts w:asciiTheme="minorHAnsi" w:hAnsiTheme="minorHAnsi" w:cstheme="minorHAnsi"/>
        </w:rPr>
      </w:pPr>
    </w:p>
    <w:p w14:paraId="484297E5" w14:textId="77777777" w:rsid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 xml:space="preserve">Bandage scissors, stethoscope, penlight, watch with seconds noted, and Nurse Pack are required. A name pin/picture identification, obtained in the Student Business Office, </w:t>
      </w:r>
      <w:proofErr w:type="gramStart"/>
      <w:r w:rsidRPr="004E421E">
        <w:rPr>
          <w:rFonts w:asciiTheme="minorHAnsi" w:hAnsiTheme="minorHAnsi" w:cstheme="minorHAnsi"/>
        </w:rPr>
        <w:t>must always be worn</w:t>
      </w:r>
      <w:proofErr w:type="gramEnd"/>
      <w:r w:rsidRPr="004E421E">
        <w:rPr>
          <w:rFonts w:asciiTheme="minorHAnsi" w:hAnsiTheme="minorHAnsi" w:cstheme="minorHAnsi"/>
        </w:rPr>
        <w:t xml:space="preserve"> on the upper left side of the student's uniform or appropriate attire in the clinical setting.</w:t>
      </w:r>
    </w:p>
    <w:p w14:paraId="3DCA0967" w14:textId="77777777" w:rsidR="004E421E" w:rsidRDefault="004E421E" w:rsidP="004E421E">
      <w:pPr>
        <w:pStyle w:val="BodyText"/>
        <w:spacing w:line="237" w:lineRule="auto"/>
        <w:rPr>
          <w:rFonts w:asciiTheme="minorHAnsi" w:hAnsiTheme="minorHAnsi" w:cstheme="minorHAnsi"/>
        </w:rPr>
      </w:pPr>
    </w:p>
    <w:p w14:paraId="0AD78CC3" w14:textId="77777777" w:rsidR="004E421E" w:rsidRPr="004E421E" w:rsidRDefault="004E421E" w:rsidP="004E421E">
      <w:pPr>
        <w:pStyle w:val="BodyText"/>
        <w:spacing w:line="237" w:lineRule="auto"/>
        <w:rPr>
          <w:rFonts w:asciiTheme="minorHAnsi" w:hAnsiTheme="minorHAnsi" w:cstheme="minorHAnsi"/>
          <w:u w:val="single"/>
        </w:rPr>
      </w:pPr>
      <w:r w:rsidRPr="004E421E">
        <w:rPr>
          <w:rFonts w:asciiTheme="minorHAnsi" w:hAnsiTheme="minorHAnsi" w:cstheme="minorHAnsi"/>
          <w:u w:val="single"/>
        </w:rPr>
        <w:t>Educational Program Concerns</w:t>
      </w:r>
    </w:p>
    <w:p w14:paraId="0A3FCE3D" w14:textId="77777777" w:rsidR="004E421E" w:rsidRPr="004E421E" w:rsidRDefault="004E421E" w:rsidP="004E421E">
      <w:pPr>
        <w:pStyle w:val="BodyText"/>
        <w:spacing w:line="237" w:lineRule="auto"/>
        <w:rPr>
          <w:rFonts w:asciiTheme="minorHAnsi" w:hAnsiTheme="minorHAnsi" w:cstheme="minorHAnsi"/>
        </w:rPr>
      </w:pPr>
    </w:p>
    <w:p w14:paraId="4CD7B2E1" w14:textId="77777777" w:rsidR="004E421E" w:rsidRPr="004E421E" w:rsidRDefault="004E421E" w:rsidP="004E421E">
      <w:pPr>
        <w:pStyle w:val="BodyText"/>
        <w:spacing w:line="237" w:lineRule="auto"/>
        <w:rPr>
          <w:rFonts w:asciiTheme="minorHAnsi" w:hAnsiTheme="minorHAnsi" w:cstheme="minorHAnsi"/>
        </w:rPr>
      </w:pPr>
      <w:r w:rsidRPr="004E421E">
        <w:rPr>
          <w:rFonts w:asciiTheme="minorHAnsi" w:hAnsiTheme="minorHAnsi" w:cstheme="minorHAnsi"/>
        </w:rPr>
        <w:t xml:space="preserve">Students have the right to contact the California Board of Registered Nursing (BRN) or Accreditation Commission for Education in Nursing (ACEN) regarding concerns about the educational program. It </w:t>
      </w:r>
      <w:proofErr w:type="gramStart"/>
      <w:r w:rsidRPr="004E421E">
        <w:rPr>
          <w:rFonts w:asciiTheme="minorHAnsi" w:hAnsiTheme="minorHAnsi" w:cstheme="minorHAnsi"/>
        </w:rPr>
        <w:t>is recommended</w:t>
      </w:r>
      <w:proofErr w:type="gramEnd"/>
      <w:r w:rsidRPr="004E421E">
        <w:rPr>
          <w:rFonts w:asciiTheme="minorHAnsi" w:hAnsiTheme="minorHAnsi" w:cstheme="minorHAnsi"/>
        </w:rPr>
        <w:t xml:space="preserve"> that this be done after all college means for resolving the problem have been exhausted. The BRN and ACEN addresses and phone numbers are as follows:</w:t>
      </w:r>
    </w:p>
    <w:p w14:paraId="09F64ED6" w14:textId="77777777" w:rsidR="004E421E" w:rsidRPr="004E421E" w:rsidRDefault="004E421E" w:rsidP="004E421E">
      <w:pPr>
        <w:pStyle w:val="BodyText"/>
        <w:spacing w:line="237" w:lineRule="auto"/>
        <w:rPr>
          <w:rFonts w:asciiTheme="minorHAnsi" w:hAnsiTheme="minorHAnsi" w:cstheme="minorHAnsi"/>
        </w:rPr>
      </w:pPr>
    </w:p>
    <w:p w14:paraId="493B2D33" w14:textId="77777777" w:rsidR="004E421E" w:rsidRPr="004E421E" w:rsidRDefault="004E421E" w:rsidP="004E421E">
      <w:pPr>
        <w:pStyle w:val="BodyText"/>
        <w:tabs>
          <w:tab w:val="left" w:pos="5310"/>
        </w:tabs>
        <w:spacing w:line="237" w:lineRule="auto"/>
        <w:ind w:left="990"/>
        <w:rPr>
          <w:rFonts w:asciiTheme="minorHAnsi" w:hAnsiTheme="minorHAnsi" w:cstheme="minorHAnsi"/>
        </w:rPr>
      </w:pPr>
      <w:r w:rsidRPr="004E421E">
        <w:rPr>
          <w:rFonts w:asciiTheme="minorHAnsi" w:hAnsiTheme="minorHAnsi" w:cstheme="minorHAnsi"/>
        </w:rPr>
        <w:t>California Board of Registered Nursing</w:t>
      </w:r>
      <w:r w:rsidRPr="004E421E">
        <w:rPr>
          <w:rFonts w:asciiTheme="minorHAnsi" w:hAnsiTheme="minorHAnsi" w:cstheme="minorHAnsi"/>
        </w:rPr>
        <w:tab/>
        <w:t>Accreditation Commission for</w:t>
      </w:r>
    </w:p>
    <w:p w14:paraId="7E41E5F9" w14:textId="77777777" w:rsidR="004E421E" w:rsidRPr="004E421E" w:rsidRDefault="004E421E" w:rsidP="004E421E">
      <w:pPr>
        <w:pStyle w:val="BodyText"/>
        <w:tabs>
          <w:tab w:val="left" w:pos="5310"/>
        </w:tabs>
        <w:spacing w:line="237" w:lineRule="auto"/>
        <w:ind w:left="990"/>
        <w:rPr>
          <w:rFonts w:asciiTheme="minorHAnsi" w:hAnsiTheme="minorHAnsi" w:cstheme="minorHAnsi"/>
        </w:rPr>
      </w:pPr>
      <w:r w:rsidRPr="004E421E">
        <w:rPr>
          <w:rFonts w:asciiTheme="minorHAnsi" w:hAnsiTheme="minorHAnsi" w:cstheme="minorHAnsi"/>
        </w:rPr>
        <w:t>P.O. Box 944210</w:t>
      </w:r>
      <w:r w:rsidRPr="004E421E">
        <w:rPr>
          <w:rFonts w:asciiTheme="minorHAnsi" w:hAnsiTheme="minorHAnsi" w:cstheme="minorHAnsi"/>
        </w:rPr>
        <w:tab/>
        <w:t>Education in Nursing</w:t>
      </w:r>
    </w:p>
    <w:p w14:paraId="4120899A" w14:textId="312E9F21" w:rsidR="004E421E" w:rsidRPr="004E421E" w:rsidRDefault="0044160B" w:rsidP="004E421E">
      <w:pPr>
        <w:pStyle w:val="BodyText"/>
        <w:tabs>
          <w:tab w:val="left" w:pos="5310"/>
        </w:tabs>
        <w:spacing w:line="237" w:lineRule="auto"/>
        <w:ind w:left="990"/>
        <w:rPr>
          <w:rFonts w:asciiTheme="minorHAnsi" w:hAnsiTheme="minorHAnsi" w:cstheme="minorHAnsi"/>
        </w:rPr>
      </w:pPr>
      <w:r>
        <w:rPr>
          <w:rFonts w:asciiTheme="minorHAnsi" w:hAnsiTheme="minorHAnsi" w:cstheme="minorHAnsi"/>
        </w:rPr>
        <w:t>Sacramento, CA 94244-2100</w:t>
      </w:r>
      <w:r>
        <w:rPr>
          <w:rFonts w:asciiTheme="minorHAnsi" w:hAnsiTheme="minorHAnsi" w:cstheme="minorHAnsi"/>
        </w:rPr>
        <w:tab/>
        <w:t>3390 Peachtree Road NE, Suite 1400</w:t>
      </w:r>
    </w:p>
    <w:p w14:paraId="184BB46F" w14:textId="77777777" w:rsidR="004E421E" w:rsidRPr="004E421E" w:rsidRDefault="004E421E" w:rsidP="004E421E">
      <w:pPr>
        <w:pStyle w:val="BodyText"/>
        <w:tabs>
          <w:tab w:val="left" w:pos="5310"/>
        </w:tabs>
        <w:spacing w:line="237" w:lineRule="auto"/>
        <w:ind w:left="990"/>
        <w:rPr>
          <w:rFonts w:asciiTheme="minorHAnsi" w:hAnsiTheme="minorHAnsi" w:cstheme="minorHAnsi"/>
        </w:rPr>
      </w:pPr>
      <w:r w:rsidRPr="004E421E">
        <w:rPr>
          <w:rFonts w:asciiTheme="minorHAnsi" w:hAnsiTheme="minorHAnsi" w:cstheme="minorHAnsi"/>
        </w:rPr>
        <w:t>Web Site: www.rn.ca.gov</w:t>
      </w:r>
      <w:r w:rsidRPr="004E421E">
        <w:rPr>
          <w:rFonts w:asciiTheme="minorHAnsi" w:hAnsiTheme="minorHAnsi" w:cstheme="minorHAnsi"/>
        </w:rPr>
        <w:tab/>
        <w:t>Atlanta, GA. 30326</w:t>
      </w:r>
    </w:p>
    <w:p w14:paraId="2B55D7D9" w14:textId="77777777" w:rsidR="004E421E" w:rsidRDefault="004E421E" w:rsidP="004E421E">
      <w:pPr>
        <w:pStyle w:val="BodyText"/>
        <w:tabs>
          <w:tab w:val="left" w:pos="5310"/>
        </w:tabs>
        <w:spacing w:line="237" w:lineRule="auto"/>
        <w:ind w:left="990"/>
        <w:rPr>
          <w:rFonts w:asciiTheme="minorHAnsi" w:hAnsiTheme="minorHAnsi" w:cstheme="minorHAnsi"/>
        </w:rPr>
      </w:pPr>
      <w:r w:rsidRPr="004E421E">
        <w:rPr>
          <w:rFonts w:asciiTheme="minorHAnsi" w:hAnsiTheme="minorHAnsi" w:cstheme="minorHAnsi"/>
        </w:rPr>
        <w:t>Telephone: (916) 322-3350</w:t>
      </w:r>
      <w:r w:rsidRPr="004E421E">
        <w:rPr>
          <w:rFonts w:asciiTheme="minorHAnsi" w:hAnsiTheme="minorHAnsi" w:cstheme="minorHAnsi"/>
        </w:rPr>
        <w:tab/>
        <w:t>(404) 975-5000</w:t>
      </w:r>
    </w:p>
    <w:p w14:paraId="17466B4A" w14:textId="77777777" w:rsidR="00C3355F" w:rsidRDefault="00C3355F" w:rsidP="007A4F27">
      <w:pPr>
        <w:pStyle w:val="BodyText"/>
        <w:spacing w:line="237" w:lineRule="auto"/>
        <w:rPr>
          <w:rFonts w:asciiTheme="minorHAnsi" w:hAnsiTheme="minorHAnsi" w:cstheme="minorHAnsi"/>
          <w:u w:val="single"/>
        </w:rPr>
      </w:pPr>
    </w:p>
    <w:p w14:paraId="038EA5FE" w14:textId="77777777" w:rsidR="007A4F27" w:rsidRPr="007A4F27" w:rsidRDefault="007A4F27" w:rsidP="007A4F27">
      <w:pPr>
        <w:pStyle w:val="BodyText"/>
        <w:spacing w:line="237" w:lineRule="auto"/>
        <w:rPr>
          <w:rFonts w:asciiTheme="minorHAnsi" w:hAnsiTheme="minorHAnsi" w:cstheme="minorHAnsi"/>
          <w:u w:val="single"/>
        </w:rPr>
      </w:pPr>
      <w:r w:rsidRPr="007A4F27">
        <w:rPr>
          <w:rFonts w:asciiTheme="minorHAnsi" w:hAnsiTheme="minorHAnsi" w:cstheme="minorHAnsi"/>
          <w:u w:val="single"/>
        </w:rPr>
        <w:t>Employment</w:t>
      </w:r>
    </w:p>
    <w:p w14:paraId="1282A5EB" w14:textId="77777777" w:rsidR="007A4F27" w:rsidRPr="007A4F27" w:rsidRDefault="007A4F27" w:rsidP="007A4F27">
      <w:pPr>
        <w:pStyle w:val="BodyText"/>
        <w:spacing w:line="237" w:lineRule="auto"/>
        <w:rPr>
          <w:rFonts w:asciiTheme="minorHAnsi" w:hAnsiTheme="minorHAnsi" w:cstheme="minorHAnsi"/>
        </w:rPr>
      </w:pPr>
    </w:p>
    <w:p w14:paraId="3923D507" w14:textId="77777777" w:rsidR="007A4F27" w:rsidRPr="007A4F27" w:rsidRDefault="007A4F27" w:rsidP="007A4F27">
      <w:pPr>
        <w:pStyle w:val="BodyText"/>
        <w:spacing w:line="237" w:lineRule="auto"/>
        <w:rPr>
          <w:rFonts w:asciiTheme="minorHAnsi" w:hAnsiTheme="minorHAnsi" w:cstheme="minorHAnsi"/>
        </w:rPr>
      </w:pPr>
      <w:r w:rsidRPr="007A4F27">
        <w:rPr>
          <w:rFonts w:asciiTheme="minorHAnsi" w:hAnsiTheme="minorHAnsi" w:cstheme="minorHAnsi"/>
        </w:rPr>
        <w:t xml:space="preserve">Excessive work commitments during the program have been associated with an increased risk of failure. It </w:t>
      </w:r>
      <w:proofErr w:type="gramStart"/>
      <w:r w:rsidRPr="007A4F27">
        <w:rPr>
          <w:rFonts w:asciiTheme="minorHAnsi" w:hAnsiTheme="minorHAnsi" w:cstheme="minorHAnsi"/>
        </w:rPr>
        <w:t>is suggested</w:t>
      </w:r>
      <w:proofErr w:type="gramEnd"/>
      <w:r w:rsidRPr="007A4F27">
        <w:rPr>
          <w:rFonts w:asciiTheme="minorHAnsi" w:hAnsiTheme="minorHAnsi" w:cstheme="minorHAnsi"/>
        </w:rPr>
        <w:t xml:space="preserve"> that students should work no more than 12 hours per week to allow adequate study and clinical preparation time. Two to three hours of study time </w:t>
      </w:r>
      <w:proofErr w:type="gramStart"/>
      <w:r w:rsidRPr="007A4F27">
        <w:rPr>
          <w:rFonts w:asciiTheme="minorHAnsi" w:hAnsiTheme="minorHAnsi" w:cstheme="minorHAnsi"/>
        </w:rPr>
        <w:t>are expected</w:t>
      </w:r>
      <w:proofErr w:type="gramEnd"/>
      <w:r w:rsidRPr="007A4F27">
        <w:rPr>
          <w:rFonts w:asciiTheme="minorHAnsi" w:hAnsiTheme="minorHAnsi" w:cstheme="minorHAnsi"/>
        </w:rPr>
        <w:t xml:space="preserve"> for each course hour. Scholarships are available </w:t>
      </w:r>
      <w:proofErr w:type="gramStart"/>
      <w:r w:rsidRPr="007A4F27">
        <w:rPr>
          <w:rFonts w:asciiTheme="minorHAnsi" w:hAnsiTheme="minorHAnsi" w:cstheme="minorHAnsi"/>
        </w:rPr>
        <w:t>to financially assist</w:t>
      </w:r>
      <w:proofErr w:type="gramEnd"/>
      <w:r w:rsidRPr="007A4F27">
        <w:rPr>
          <w:rFonts w:asciiTheme="minorHAnsi" w:hAnsiTheme="minorHAnsi" w:cstheme="minorHAnsi"/>
        </w:rPr>
        <w:t xml:space="preserve"> students. Applications are available in the Nursing and Scholarship Office.</w:t>
      </w:r>
    </w:p>
    <w:p w14:paraId="2EB05146" w14:textId="77777777" w:rsidR="007A4F27" w:rsidRPr="007A4F27" w:rsidRDefault="007A4F27" w:rsidP="007A4F27">
      <w:pPr>
        <w:pStyle w:val="BodyText"/>
        <w:spacing w:line="237" w:lineRule="auto"/>
        <w:rPr>
          <w:rFonts w:asciiTheme="minorHAnsi" w:hAnsiTheme="minorHAnsi" w:cstheme="minorHAnsi"/>
        </w:rPr>
      </w:pPr>
    </w:p>
    <w:p w14:paraId="3D2ABB34" w14:textId="77777777" w:rsidR="007A4F27" w:rsidRPr="007A4F27" w:rsidRDefault="007A4F27" w:rsidP="007A4F27">
      <w:pPr>
        <w:pStyle w:val="BodyText"/>
        <w:spacing w:line="237" w:lineRule="auto"/>
        <w:rPr>
          <w:rFonts w:asciiTheme="minorHAnsi" w:hAnsiTheme="minorHAnsi" w:cstheme="minorHAnsi"/>
        </w:rPr>
      </w:pPr>
      <w:r w:rsidRPr="007A4F27">
        <w:rPr>
          <w:rFonts w:asciiTheme="minorHAnsi" w:hAnsiTheme="minorHAnsi" w:cstheme="minorHAnsi"/>
        </w:rPr>
        <w:t>Students are not to work during the eight hours prior to a clinical rotation due to the demanding nature of the clinical environment.</w:t>
      </w:r>
    </w:p>
    <w:p w14:paraId="2B5C8C63" w14:textId="77777777" w:rsidR="007A4F27" w:rsidRPr="007A4F27" w:rsidRDefault="007A4F27" w:rsidP="007A4F27">
      <w:pPr>
        <w:pStyle w:val="BodyText"/>
        <w:spacing w:line="237" w:lineRule="auto"/>
        <w:rPr>
          <w:rFonts w:asciiTheme="minorHAnsi" w:hAnsiTheme="minorHAnsi" w:cstheme="minorHAnsi"/>
        </w:rPr>
      </w:pPr>
    </w:p>
    <w:p w14:paraId="18828B48" w14:textId="77777777" w:rsidR="007A4F27" w:rsidRPr="007A4F27" w:rsidRDefault="007A4F27" w:rsidP="007A4F27">
      <w:pPr>
        <w:pStyle w:val="BodyText"/>
        <w:spacing w:line="237" w:lineRule="auto"/>
        <w:rPr>
          <w:rFonts w:asciiTheme="minorHAnsi" w:hAnsiTheme="minorHAnsi" w:cstheme="minorHAnsi"/>
        </w:rPr>
      </w:pPr>
      <w:r w:rsidRPr="007A4F27">
        <w:rPr>
          <w:rFonts w:asciiTheme="minorHAnsi" w:hAnsiTheme="minorHAnsi" w:cstheme="minorHAnsi"/>
        </w:rPr>
        <w:t>Students are to care for patients to the level of the Nursing Program in which they are enrolled and not their certified or licensed level.</w:t>
      </w:r>
    </w:p>
    <w:p w14:paraId="63261069" w14:textId="77777777" w:rsidR="007A4F27" w:rsidRPr="007A4F27" w:rsidRDefault="007A4F27" w:rsidP="007A4F27">
      <w:pPr>
        <w:pStyle w:val="BodyText"/>
        <w:spacing w:line="237" w:lineRule="auto"/>
        <w:rPr>
          <w:rFonts w:asciiTheme="minorHAnsi" w:hAnsiTheme="minorHAnsi" w:cstheme="minorHAnsi"/>
        </w:rPr>
      </w:pPr>
    </w:p>
    <w:p w14:paraId="46508262" w14:textId="77777777" w:rsidR="007A4F27" w:rsidRPr="007A4F27" w:rsidRDefault="007A4F27" w:rsidP="007A4F27">
      <w:pPr>
        <w:pStyle w:val="BodyText"/>
        <w:spacing w:line="237" w:lineRule="auto"/>
        <w:rPr>
          <w:rFonts w:asciiTheme="minorHAnsi" w:hAnsiTheme="minorHAnsi" w:cstheme="minorHAnsi"/>
        </w:rPr>
      </w:pPr>
      <w:r w:rsidRPr="007A4F27">
        <w:rPr>
          <w:rFonts w:asciiTheme="minorHAnsi" w:hAnsiTheme="minorHAnsi" w:cstheme="minorHAnsi"/>
        </w:rPr>
        <w:t xml:space="preserve">Students </w:t>
      </w:r>
      <w:proofErr w:type="gramStart"/>
      <w:r w:rsidRPr="007A4F27">
        <w:rPr>
          <w:rFonts w:asciiTheme="minorHAnsi" w:hAnsiTheme="minorHAnsi" w:cstheme="minorHAnsi"/>
        </w:rPr>
        <w:t>being employed</w:t>
      </w:r>
      <w:proofErr w:type="gramEnd"/>
      <w:r w:rsidRPr="007A4F27">
        <w:rPr>
          <w:rFonts w:asciiTheme="minorHAnsi" w:hAnsiTheme="minorHAnsi" w:cstheme="minorHAnsi"/>
        </w:rPr>
        <w:t xml:space="preserve"> as a Nursing Assistant, LPT, LVN or other healthcare provider at their place of employment will not:</w:t>
      </w:r>
    </w:p>
    <w:p w14:paraId="19A6B535" w14:textId="77777777" w:rsidR="007A4F27" w:rsidRPr="00C3355F" w:rsidRDefault="007A4F27" w:rsidP="00B02177">
      <w:pPr>
        <w:pStyle w:val="BodyText"/>
        <w:numPr>
          <w:ilvl w:val="0"/>
          <w:numId w:val="13"/>
        </w:numPr>
        <w:spacing w:line="237" w:lineRule="auto"/>
        <w:rPr>
          <w:rFonts w:asciiTheme="minorHAnsi" w:hAnsiTheme="minorHAnsi" w:cstheme="minorHAnsi"/>
        </w:rPr>
      </w:pPr>
      <w:r w:rsidRPr="007A4F27">
        <w:rPr>
          <w:rFonts w:asciiTheme="minorHAnsi" w:hAnsiTheme="minorHAnsi" w:cstheme="minorHAnsi"/>
        </w:rPr>
        <w:t>Wear the Santa Ana College Nursing Uniform.</w:t>
      </w:r>
    </w:p>
    <w:p w14:paraId="2B82704C" w14:textId="77777777" w:rsidR="007A4F27" w:rsidRPr="007A4F27" w:rsidRDefault="007A4F27" w:rsidP="00B02177">
      <w:pPr>
        <w:pStyle w:val="BodyText"/>
        <w:numPr>
          <w:ilvl w:val="0"/>
          <w:numId w:val="13"/>
        </w:numPr>
        <w:spacing w:line="237" w:lineRule="auto"/>
        <w:rPr>
          <w:rFonts w:asciiTheme="minorHAnsi" w:hAnsiTheme="minorHAnsi" w:cstheme="minorHAnsi"/>
        </w:rPr>
      </w:pPr>
      <w:r w:rsidRPr="007A4F27">
        <w:rPr>
          <w:rFonts w:asciiTheme="minorHAnsi" w:hAnsiTheme="minorHAnsi" w:cstheme="minorHAnsi"/>
        </w:rPr>
        <w:t>Accept assignments beyond their level of the Nursing Assistant, LPT, LVN, or healthcare provider role.</w:t>
      </w:r>
    </w:p>
    <w:p w14:paraId="461AD65F" w14:textId="77777777" w:rsidR="007A4F27" w:rsidRPr="007A4F27" w:rsidRDefault="007A4F27" w:rsidP="00B02177">
      <w:pPr>
        <w:pStyle w:val="BodyText"/>
        <w:numPr>
          <w:ilvl w:val="0"/>
          <w:numId w:val="13"/>
        </w:numPr>
        <w:spacing w:line="237" w:lineRule="auto"/>
        <w:rPr>
          <w:rFonts w:asciiTheme="minorHAnsi" w:hAnsiTheme="minorHAnsi" w:cstheme="minorHAnsi"/>
        </w:rPr>
      </w:pPr>
      <w:r w:rsidRPr="007A4F27">
        <w:rPr>
          <w:rFonts w:asciiTheme="minorHAnsi" w:hAnsiTheme="minorHAnsi" w:cstheme="minorHAnsi"/>
        </w:rPr>
        <w:t>Use the abbreviation SN/SAC after his/her name.</w:t>
      </w:r>
    </w:p>
    <w:p w14:paraId="0E9ECE49" w14:textId="77777777" w:rsidR="007A4F27" w:rsidRPr="007A4F27" w:rsidRDefault="007A4F27" w:rsidP="007A4F27">
      <w:pPr>
        <w:pStyle w:val="BodyText"/>
        <w:spacing w:line="237" w:lineRule="auto"/>
        <w:rPr>
          <w:rFonts w:asciiTheme="minorHAnsi" w:hAnsiTheme="minorHAnsi" w:cstheme="minorHAnsi"/>
        </w:rPr>
      </w:pPr>
    </w:p>
    <w:p w14:paraId="7D5C7CD7" w14:textId="77777777" w:rsidR="007A4F27" w:rsidRPr="007A4F27" w:rsidRDefault="007A4F27" w:rsidP="007A4F27">
      <w:pPr>
        <w:pStyle w:val="BodyText"/>
        <w:spacing w:line="237" w:lineRule="auto"/>
        <w:rPr>
          <w:rFonts w:asciiTheme="minorHAnsi" w:hAnsiTheme="minorHAnsi" w:cstheme="minorHAnsi"/>
          <w:u w:val="single"/>
        </w:rPr>
      </w:pPr>
      <w:r w:rsidRPr="007A4F27">
        <w:rPr>
          <w:rFonts w:asciiTheme="minorHAnsi" w:hAnsiTheme="minorHAnsi" w:cstheme="minorHAnsi"/>
          <w:u w:val="single"/>
        </w:rPr>
        <w:t>Gifts</w:t>
      </w:r>
    </w:p>
    <w:p w14:paraId="602E3864" w14:textId="77777777" w:rsidR="007A4F27" w:rsidRPr="007A4F27" w:rsidRDefault="007A4F27" w:rsidP="007A4F27">
      <w:pPr>
        <w:pStyle w:val="BodyText"/>
        <w:spacing w:line="237" w:lineRule="auto"/>
        <w:rPr>
          <w:rFonts w:asciiTheme="minorHAnsi" w:hAnsiTheme="minorHAnsi" w:cstheme="minorHAnsi"/>
        </w:rPr>
      </w:pPr>
    </w:p>
    <w:p w14:paraId="683650EF" w14:textId="77777777" w:rsidR="007A4F27" w:rsidRPr="007A4F27" w:rsidRDefault="007A4F27" w:rsidP="007A4F27">
      <w:pPr>
        <w:pStyle w:val="BodyText"/>
        <w:spacing w:line="237" w:lineRule="auto"/>
        <w:rPr>
          <w:rFonts w:asciiTheme="minorHAnsi" w:hAnsiTheme="minorHAnsi" w:cstheme="minorHAnsi"/>
        </w:rPr>
      </w:pPr>
      <w:r w:rsidRPr="007A4F27">
        <w:rPr>
          <w:rFonts w:asciiTheme="minorHAnsi" w:hAnsiTheme="minorHAnsi" w:cstheme="minorHAnsi"/>
        </w:rPr>
        <w:t xml:space="preserve">According to professional standards, students are advised that it </w:t>
      </w:r>
      <w:proofErr w:type="gramStart"/>
      <w:r w:rsidRPr="007A4F27">
        <w:rPr>
          <w:rFonts w:asciiTheme="minorHAnsi" w:hAnsiTheme="minorHAnsi" w:cstheme="minorHAnsi"/>
        </w:rPr>
        <w:t>is</w:t>
      </w:r>
      <w:proofErr w:type="gramEnd"/>
      <w:r w:rsidRPr="007A4F27">
        <w:rPr>
          <w:rFonts w:asciiTheme="minorHAnsi" w:hAnsiTheme="minorHAnsi" w:cstheme="minorHAnsi"/>
        </w:rPr>
        <w:t xml:space="preserve"> considered ethically inappropriate to either accept gifts of value from patients or to present gifts to them.</w:t>
      </w:r>
    </w:p>
    <w:p w14:paraId="06CBBD4A" w14:textId="77777777" w:rsidR="007A4F27" w:rsidRPr="007A4F27" w:rsidRDefault="007A4F27" w:rsidP="007A4F27">
      <w:pPr>
        <w:pStyle w:val="BodyText"/>
        <w:spacing w:line="237" w:lineRule="auto"/>
        <w:rPr>
          <w:rFonts w:asciiTheme="minorHAnsi" w:hAnsiTheme="minorHAnsi" w:cstheme="minorHAnsi"/>
        </w:rPr>
      </w:pPr>
    </w:p>
    <w:p w14:paraId="512978E7" w14:textId="77777777" w:rsidR="007A4F27" w:rsidRPr="007A4F27" w:rsidRDefault="007A4F27" w:rsidP="007A4F27">
      <w:pPr>
        <w:pStyle w:val="BodyText"/>
        <w:spacing w:line="237" w:lineRule="auto"/>
        <w:rPr>
          <w:rFonts w:asciiTheme="minorHAnsi" w:hAnsiTheme="minorHAnsi" w:cstheme="minorHAnsi"/>
          <w:u w:val="single"/>
        </w:rPr>
      </w:pPr>
      <w:r w:rsidRPr="007A4F27">
        <w:rPr>
          <w:rFonts w:asciiTheme="minorHAnsi" w:hAnsiTheme="minorHAnsi" w:cstheme="minorHAnsi"/>
          <w:u w:val="single"/>
        </w:rPr>
        <w:t>Going on Duty</w:t>
      </w:r>
    </w:p>
    <w:p w14:paraId="3F101886" w14:textId="77777777" w:rsidR="007A4F27" w:rsidRPr="007A4F27" w:rsidRDefault="007A4F27" w:rsidP="007A4F27">
      <w:pPr>
        <w:pStyle w:val="BodyText"/>
        <w:spacing w:line="237" w:lineRule="auto"/>
        <w:rPr>
          <w:rFonts w:asciiTheme="minorHAnsi" w:hAnsiTheme="minorHAnsi" w:cstheme="minorHAnsi"/>
        </w:rPr>
      </w:pPr>
    </w:p>
    <w:p w14:paraId="6789A804" w14:textId="77777777" w:rsidR="007A4F27" w:rsidRPr="007A4F27" w:rsidRDefault="007A4F27" w:rsidP="007A4F27">
      <w:pPr>
        <w:pStyle w:val="BodyText"/>
        <w:spacing w:line="237" w:lineRule="auto"/>
        <w:rPr>
          <w:rFonts w:asciiTheme="minorHAnsi" w:hAnsiTheme="minorHAnsi" w:cstheme="minorHAnsi"/>
        </w:rPr>
      </w:pPr>
      <w:r w:rsidRPr="007A4F27">
        <w:rPr>
          <w:rFonts w:asciiTheme="minorHAnsi" w:hAnsiTheme="minorHAnsi" w:cstheme="minorHAnsi"/>
        </w:rPr>
        <w:t>Students are to report to the clinical area at the time and place designated by the instructor. Instructors take attendance in the clinical facility prior to going on duty. Students cannot go on duty unless their clinical instructor is there to supervise them. Students are to wait 30 minutes before phoning the Health Sciences/Nursing Office (714) 564-6825 or Campus Security (714- 564-6330) if the instructor has not arrived. Students may not make patient contact when the instructor is not on-site.</w:t>
      </w:r>
    </w:p>
    <w:p w14:paraId="26FF8B67" w14:textId="77777777" w:rsidR="007A4F27" w:rsidRPr="007A4F27" w:rsidRDefault="007A4F27" w:rsidP="007A4F27">
      <w:pPr>
        <w:pStyle w:val="BodyText"/>
        <w:spacing w:line="237" w:lineRule="auto"/>
        <w:rPr>
          <w:rFonts w:asciiTheme="minorHAnsi" w:hAnsiTheme="minorHAnsi" w:cstheme="minorHAnsi"/>
        </w:rPr>
      </w:pPr>
    </w:p>
    <w:p w14:paraId="3493C21D" w14:textId="77777777" w:rsidR="007A4F27" w:rsidRPr="007A4F27" w:rsidRDefault="007A4F27" w:rsidP="007A4F27">
      <w:pPr>
        <w:pStyle w:val="BodyText"/>
        <w:spacing w:line="237" w:lineRule="auto"/>
        <w:rPr>
          <w:rFonts w:asciiTheme="minorHAnsi" w:hAnsiTheme="minorHAnsi" w:cstheme="minorHAnsi"/>
        </w:rPr>
      </w:pPr>
      <w:r w:rsidRPr="007A4F27">
        <w:rPr>
          <w:rFonts w:asciiTheme="minorHAnsi" w:hAnsiTheme="minorHAnsi" w:cstheme="minorHAnsi"/>
        </w:rPr>
        <w:t xml:space="preserve">In the second semester of the </w:t>
      </w:r>
      <w:proofErr w:type="gramStart"/>
      <w:r w:rsidRPr="007A4F27">
        <w:rPr>
          <w:rFonts w:asciiTheme="minorHAnsi" w:hAnsiTheme="minorHAnsi" w:cstheme="minorHAnsi"/>
        </w:rPr>
        <w:t>program</w:t>
      </w:r>
      <w:proofErr w:type="gramEnd"/>
      <w:r w:rsidRPr="007A4F27">
        <w:rPr>
          <w:rFonts w:asciiTheme="minorHAnsi" w:hAnsiTheme="minorHAnsi" w:cstheme="minorHAnsi"/>
        </w:rPr>
        <w:t xml:space="preserve"> students are required to complete preparation as designated by the clinical instructor before reporting to class each week. If this is not completed, the student </w:t>
      </w:r>
      <w:proofErr w:type="gramStart"/>
      <w:r w:rsidRPr="007A4F27">
        <w:rPr>
          <w:rFonts w:asciiTheme="minorHAnsi" w:hAnsiTheme="minorHAnsi" w:cstheme="minorHAnsi"/>
        </w:rPr>
        <w:t>will be sent</w:t>
      </w:r>
      <w:proofErr w:type="gramEnd"/>
      <w:r w:rsidRPr="007A4F27">
        <w:rPr>
          <w:rFonts w:asciiTheme="minorHAnsi" w:hAnsiTheme="minorHAnsi" w:cstheme="minorHAnsi"/>
        </w:rPr>
        <w:t xml:space="preserve"> home and an absence recorded for the day.</w:t>
      </w:r>
    </w:p>
    <w:p w14:paraId="238AA841" w14:textId="77777777" w:rsidR="007A4F27" w:rsidRPr="007A4F27" w:rsidRDefault="007A4F27" w:rsidP="007A4F27">
      <w:pPr>
        <w:pStyle w:val="BodyText"/>
        <w:spacing w:line="237" w:lineRule="auto"/>
        <w:rPr>
          <w:rFonts w:asciiTheme="minorHAnsi" w:hAnsiTheme="minorHAnsi" w:cstheme="minorHAnsi"/>
        </w:rPr>
      </w:pPr>
    </w:p>
    <w:p w14:paraId="196597AA" w14:textId="622B108C" w:rsidR="00FD7C36" w:rsidRPr="00253D71" w:rsidRDefault="007A4F27" w:rsidP="007A4F27">
      <w:pPr>
        <w:pStyle w:val="BodyText"/>
        <w:spacing w:line="237" w:lineRule="auto"/>
        <w:rPr>
          <w:rFonts w:asciiTheme="minorHAnsi" w:hAnsiTheme="minorHAnsi" w:cstheme="minorHAnsi"/>
        </w:rPr>
      </w:pPr>
      <w:r w:rsidRPr="007A4F27">
        <w:rPr>
          <w:rFonts w:asciiTheme="minorHAnsi" w:hAnsiTheme="minorHAnsi" w:cstheme="minorHAnsi"/>
        </w:rPr>
        <w:t xml:space="preserve">See page </w:t>
      </w:r>
      <w:r w:rsidR="00517550">
        <w:rPr>
          <w:rFonts w:asciiTheme="minorHAnsi" w:hAnsiTheme="minorHAnsi" w:cstheme="minorHAnsi"/>
        </w:rPr>
        <w:t>31</w:t>
      </w:r>
      <w:r w:rsidRPr="00475D2A">
        <w:rPr>
          <w:rFonts w:asciiTheme="minorHAnsi" w:hAnsiTheme="minorHAnsi" w:cstheme="minorHAnsi"/>
        </w:rPr>
        <w:t xml:space="preserve"> for attendance procedures</w:t>
      </w:r>
      <w:r w:rsidR="00253D71">
        <w:rPr>
          <w:rFonts w:asciiTheme="minorHAnsi" w:hAnsiTheme="minorHAnsi" w:cstheme="minorHAnsi"/>
        </w:rPr>
        <w:t>.</w:t>
      </w:r>
    </w:p>
    <w:p w14:paraId="3C485E53" w14:textId="77777777" w:rsidR="007A4F27" w:rsidRPr="007A4F27" w:rsidRDefault="007A4F27" w:rsidP="007A4F27">
      <w:pPr>
        <w:pStyle w:val="BodyText"/>
        <w:spacing w:line="237" w:lineRule="auto"/>
        <w:rPr>
          <w:rFonts w:asciiTheme="minorHAnsi" w:hAnsiTheme="minorHAnsi" w:cstheme="minorHAnsi"/>
          <w:u w:val="single"/>
        </w:rPr>
      </w:pPr>
      <w:r w:rsidRPr="007A4F27">
        <w:rPr>
          <w:rFonts w:asciiTheme="minorHAnsi" w:hAnsiTheme="minorHAnsi" w:cstheme="minorHAnsi"/>
          <w:u w:val="single"/>
        </w:rPr>
        <w:t>Grading</w:t>
      </w:r>
    </w:p>
    <w:p w14:paraId="3F5763C7" w14:textId="77777777" w:rsidR="007A4F27" w:rsidRPr="007A4F27" w:rsidRDefault="007A4F27" w:rsidP="007A4F27">
      <w:pPr>
        <w:pStyle w:val="BodyText"/>
        <w:spacing w:line="237" w:lineRule="auto"/>
        <w:rPr>
          <w:rFonts w:asciiTheme="minorHAnsi" w:hAnsiTheme="minorHAnsi" w:cstheme="minorHAnsi"/>
        </w:rPr>
      </w:pPr>
    </w:p>
    <w:p w14:paraId="169BAA07" w14:textId="77777777" w:rsidR="007A4F27" w:rsidRPr="007A4F27" w:rsidRDefault="007A4F27" w:rsidP="007A4F27">
      <w:pPr>
        <w:pStyle w:val="BodyText"/>
        <w:spacing w:line="237" w:lineRule="auto"/>
        <w:rPr>
          <w:rFonts w:asciiTheme="minorHAnsi" w:hAnsiTheme="minorHAnsi" w:cstheme="minorHAnsi"/>
        </w:rPr>
      </w:pPr>
      <w:r w:rsidRPr="007A4F27">
        <w:rPr>
          <w:rFonts w:asciiTheme="minorHAnsi" w:hAnsiTheme="minorHAnsi" w:cstheme="minorHAnsi"/>
        </w:rPr>
        <w:t>The nursing department has the following grading scale for theory courses:</w:t>
      </w:r>
    </w:p>
    <w:p w14:paraId="6CD6951F" w14:textId="77777777" w:rsidR="007A4F27" w:rsidRPr="007A4F27" w:rsidRDefault="007A4F27" w:rsidP="007A4F27">
      <w:pPr>
        <w:pStyle w:val="BodyText"/>
        <w:spacing w:line="237" w:lineRule="auto"/>
        <w:rPr>
          <w:rFonts w:asciiTheme="minorHAnsi" w:hAnsiTheme="minorHAnsi" w:cstheme="minorHAnsi"/>
        </w:rPr>
      </w:pPr>
    </w:p>
    <w:p w14:paraId="7F23CA82" w14:textId="77777777" w:rsidR="007A4F27" w:rsidRPr="007A4F27" w:rsidRDefault="007A4F27" w:rsidP="007A4F27">
      <w:pPr>
        <w:pStyle w:val="BodyText"/>
        <w:tabs>
          <w:tab w:val="left" w:pos="3870"/>
        </w:tabs>
        <w:spacing w:line="237" w:lineRule="auto"/>
        <w:ind w:left="2970"/>
        <w:rPr>
          <w:rFonts w:asciiTheme="minorHAnsi" w:hAnsiTheme="minorHAnsi" w:cstheme="minorHAnsi"/>
        </w:rPr>
      </w:pPr>
      <w:r w:rsidRPr="007A4F27">
        <w:rPr>
          <w:rFonts w:asciiTheme="minorHAnsi" w:hAnsiTheme="minorHAnsi" w:cstheme="minorHAnsi"/>
        </w:rPr>
        <w:t>100-90</w:t>
      </w:r>
      <w:r w:rsidRPr="007A4F27">
        <w:rPr>
          <w:rFonts w:asciiTheme="minorHAnsi" w:hAnsiTheme="minorHAnsi" w:cstheme="minorHAnsi"/>
        </w:rPr>
        <w:tab/>
        <w:t>=</w:t>
      </w:r>
      <w:r w:rsidRPr="007A4F27">
        <w:rPr>
          <w:rFonts w:asciiTheme="minorHAnsi" w:hAnsiTheme="minorHAnsi" w:cstheme="minorHAnsi"/>
        </w:rPr>
        <w:tab/>
        <w:t>A</w:t>
      </w:r>
    </w:p>
    <w:p w14:paraId="1B1CCDFF" w14:textId="77777777" w:rsidR="007A4F27" w:rsidRPr="007A4F27" w:rsidRDefault="007A4F27" w:rsidP="007A4F27">
      <w:pPr>
        <w:pStyle w:val="BodyText"/>
        <w:tabs>
          <w:tab w:val="left" w:pos="3870"/>
        </w:tabs>
        <w:spacing w:line="237" w:lineRule="auto"/>
        <w:ind w:left="2970"/>
        <w:rPr>
          <w:rFonts w:asciiTheme="minorHAnsi" w:hAnsiTheme="minorHAnsi" w:cstheme="minorHAnsi"/>
        </w:rPr>
      </w:pPr>
      <w:r w:rsidRPr="007A4F27">
        <w:rPr>
          <w:rFonts w:asciiTheme="minorHAnsi" w:hAnsiTheme="minorHAnsi" w:cstheme="minorHAnsi"/>
        </w:rPr>
        <w:t>89-82</w:t>
      </w:r>
      <w:r w:rsidRPr="007A4F27">
        <w:rPr>
          <w:rFonts w:asciiTheme="minorHAnsi" w:hAnsiTheme="minorHAnsi" w:cstheme="minorHAnsi"/>
        </w:rPr>
        <w:tab/>
        <w:t>=</w:t>
      </w:r>
      <w:r w:rsidRPr="007A4F27">
        <w:rPr>
          <w:rFonts w:asciiTheme="minorHAnsi" w:hAnsiTheme="minorHAnsi" w:cstheme="minorHAnsi"/>
        </w:rPr>
        <w:tab/>
        <w:t>B</w:t>
      </w:r>
    </w:p>
    <w:p w14:paraId="3B177159" w14:textId="77777777" w:rsidR="007A4F27" w:rsidRPr="007A4F27" w:rsidRDefault="007A4F27" w:rsidP="007A4F27">
      <w:pPr>
        <w:pStyle w:val="BodyText"/>
        <w:tabs>
          <w:tab w:val="left" w:pos="3870"/>
        </w:tabs>
        <w:spacing w:line="237" w:lineRule="auto"/>
        <w:ind w:left="2970"/>
        <w:rPr>
          <w:rFonts w:asciiTheme="minorHAnsi" w:hAnsiTheme="minorHAnsi" w:cstheme="minorHAnsi"/>
        </w:rPr>
      </w:pPr>
      <w:r w:rsidRPr="007A4F27">
        <w:rPr>
          <w:rFonts w:asciiTheme="minorHAnsi" w:hAnsiTheme="minorHAnsi" w:cstheme="minorHAnsi"/>
        </w:rPr>
        <w:t>81-75</w:t>
      </w:r>
      <w:r w:rsidRPr="007A4F27">
        <w:rPr>
          <w:rFonts w:asciiTheme="minorHAnsi" w:hAnsiTheme="minorHAnsi" w:cstheme="minorHAnsi"/>
        </w:rPr>
        <w:tab/>
        <w:t>=</w:t>
      </w:r>
      <w:r w:rsidRPr="007A4F27">
        <w:rPr>
          <w:rFonts w:asciiTheme="minorHAnsi" w:hAnsiTheme="minorHAnsi" w:cstheme="minorHAnsi"/>
        </w:rPr>
        <w:tab/>
        <w:t>C</w:t>
      </w:r>
    </w:p>
    <w:p w14:paraId="0D6448A3" w14:textId="77777777" w:rsidR="007A4F27" w:rsidRPr="007A4F27" w:rsidRDefault="007A4F27" w:rsidP="007A4F27">
      <w:pPr>
        <w:pStyle w:val="BodyText"/>
        <w:tabs>
          <w:tab w:val="left" w:pos="3870"/>
        </w:tabs>
        <w:spacing w:line="237" w:lineRule="auto"/>
        <w:ind w:left="2970"/>
        <w:rPr>
          <w:rFonts w:asciiTheme="minorHAnsi" w:hAnsiTheme="minorHAnsi" w:cstheme="minorHAnsi"/>
        </w:rPr>
      </w:pPr>
      <w:r w:rsidRPr="007A4F27">
        <w:rPr>
          <w:rFonts w:asciiTheme="minorHAnsi" w:hAnsiTheme="minorHAnsi" w:cstheme="minorHAnsi"/>
        </w:rPr>
        <w:t>74-70</w:t>
      </w:r>
      <w:r w:rsidRPr="007A4F27">
        <w:rPr>
          <w:rFonts w:asciiTheme="minorHAnsi" w:hAnsiTheme="minorHAnsi" w:cstheme="minorHAnsi"/>
        </w:rPr>
        <w:tab/>
        <w:t>=</w:t>
      </w:r>
      <w:r w:rsidRPr="007A4F27">
        <w:rPr>
          <w:rFonts w:asciiTheme="minorHAnsi" w:hAnsiTheme="minorHAnsi" w:cstheme="minorHAnsi"/>
        </w:rPr>
        <w:tab/>
        <w:t>D</w:t>
      </w:r>
    </w:p>
    <w:p w14:paraId="5B435EDE" w14:textId="77777777" w:rsidR="004E421E" w:rsidRDefault="007A4F27" w:rsidP="007A4F27">
      <w:pPr>
        <w:pStyle w:val="BodyText"/>
        <w:tabs>
          <w:tab w:val="left" w:pos="3870"/>
        </w:tabs>
        <w:spacing w:line="237" w:lineRule="auto"/>
        <w:ind w:left="2970"/>
        <w:rPr>
          <w:rFonts w:asciiTheme="minorHAnsi" w:hAnsiTheme="minorHAnsi" w:cstheme="minorHAnsi"/>
        </w:rPr>
      </w:pPr>
      <w:r w:rsidRPr="007A4F27">
        <w:rPr>
          <w:rFonts w:asciiTheme="minorHAnsi" w:hAnsiTheme="minorHAnsi" w:cstheme="minorHAnsi"/>
        </w:rPr>
        <w:t>Below 70</w:t>
      </w:r>
      <w:r w:rsidRPr="007A4F27">
        <w:rPr>
          <w:rFonts w:asciiTheme="minorHAnsi" w:hAnsiTheme="minorHAnsi" w:cstheme="minorHAnsi"/>
        </w:rPr>
        <w:tab/>
        <w:t>=</w:t>
      </w:r>
      <w:r w:rsidRPr="007A4F27">
        <w:rPr>
          <w:rFonts w:asciiTheme="minorHAnsi" w:hAnsiTheme="minorHAnsi" w:cstheme="minorHAnsi"/>
        </w:rPr>
        <w:tab/>
        <w:t>F</w:t>
      </w:r>
    </w:p>
    <w:p w14:paraId="429B59B1" w14:textId="77777777" w:rsidR="007A4F27" w:rsidRPr="007A4F27" w:rsidRDefault="007A4F27" w:rsidP="007A4F27">
      <w:pPr>
        <w:pStyle w:val="BodyText"/>
        <w:spacing w:line="237" w:lineRule="auto"/>
        <w:rPr>
          <w:rFonts w:asciiTheme="minorHAnsi" w:hAnsiTheme="minorHAnsi" w:cstheme="minorHAnsi"/>
          <w:u w:val="single"/>
        </w:rPr>
      </w:pPr>
      <w:r w:rsidRPr="007A4F27">
        <w:rPr>
          <w:rFonts w:asciiTheme="minorHAnsi" w:hAnsiTheme="minorHAnsi" w:cstheme="minorHAnsi"/>
          <w:u w:val="single"/>
        </w:rPr>
        <w:t>There is no rounding of the final course grade. For example, a final grade of 74.9 is 74 and constitutes a grade of “D” for the course. A student must achieve a “C” in order to pass.</w:t>
      </w:r>
    </w:p>
    <w:p w14:paraId="5CCCBC7B" w14:textId="77777777" w:rsidR="007A4F27" w:rsidRPr="007A4F27" w:rsidRDefault="007A4F27" w:rsidP="007A4F27">
      <w:pPr>
        <w:pStyle w:val="BodyText"/>
        <w:spacing w:line="237" w:lineRule="auto"/>
        <w:rPr>
          <w:rFonts w:asciiTheme="minorHAnsi" w:hAnsiTheme="minorHAnsi" w:cstheme="minorHAnsi"/>
        </w:rPr>
      </w:pPr>
    </w:p>
    <w:p w14:paraId="3567AB14" w14:textId="77777777" w:rsidR="007A4F27" w:rsidRPr="007A4F27" w:rsidRDefault="007A4F27" w:rsidP="007A4F27">
      <w:pPr>
        <w:pStyle w:val="BodyText"/>
        <w:spacing w:line="237" w:lineRule="auto"/>
        <w:rPr>
          <w:rFonts w:asciiTheme="minorHAnsi" w:hAnsiTheme="minorHAnsi" w:cstheme="minorHAnsi"/>
        </w:rPr>
      </w:pPr>
      <w:r w:rsidRPr="007A4F27">
        <w:rPr>
          <w:rFonts w:asciiTheme="minorHAnsi" w:hAnsiTheme="minorHAnsi" w:cstheme="minorHAnsi"/>
        </w:rPr>
        <w:t xml:space="preserve">Clinical courses </w:t>
      </w:r>
      <w:proofErr w:type="gramStart"/>
      <w:r w:rsidRPr="007A4F27">
        <w:rPr>
          <w:rFonts w:asciiTheme="minorHAnsi" w:hAnsiTheme="minorHAnsi" w:cstheme="minorHAnsi"/>
        </w:rPr>
        <w:t>are graded</w:t>
      </w:r>
      <w:proofErr w:type="gramEnd"/>
      <w:r w:rsidRPr="007A4F27">
        <w:rPr>
          <w:rFonts w:asciiTheme="minorHAnsi" w:hAnsiTheme="minorHAnsi" w:cstheme="minorHAnsi"/>
        </w:rPr>
        <w:t xml:space="preserve"> on a Pass/No Pass basis. A student must have 75% of the total points to achieve a “Pass.”</w:t>
      </w:r>
    </w:p>
    <w:p w14:paraId="651AE36C" w14:textId="77777777" w:rsidR="007A4F27" w:rsidRPr="007A4F27" w:rsidRDefault="007A4F27" w:rsidP="007A4F27">
      <w:pPr>
        <w:pStyle w:val="BodyText"/>
        <w:spacing w:line="237" w:lineRule="auto"/>
        <w:rPr>
          <w:rFonts w:asciiTheme="minorHAnsi" w:hAnsiTheme="minorHAnsi" w:cstheme="minorHAnsi"/>
        </w:rPr>
      </w:pPr>
    </w:p>
    <w:p w14:paraId="5393992C" w14:textId="77777777" w:rsidR="007A4F27" w:rsidRDefault="007A4F27" w:rsidP="0083221C">
      <w:pPr>
        <w:pStyle w:val="BodyText"/>
        <w:numPr>
          <w:ilvl w:val="0"/>
          <w:numId w:val="15"/>
        </w:numPr>
        <w:tabs>
          <w:tab w:val="left" w:pos="1080"/>
        </w:tabs>
        <w:spacing w:line="237" w:lineRule="auto"/>
        <w:rPr>
          <w:rFonts w:asciiTheme="minorHAnsi" w:hAnsiTheme="minorHAnsi" w:cstheme="minorHAnsi"/>
        </w:rPr>
      </w:pPr>
      <w:r w:rsidRPr="007A4F27">
        <w:rPr>
          <w:rFonts w:asciiTheme="minorHAnsi" w:hAnsiTheme="minorHAnsi" w:cstheme="minorHAnsi"/>
        </w:rPr>
        <w:t xml:space="preserve">The instructor is solely responsible for the grade assigned in both theory and clinical courses. Instructors </w:t>
      </w:r>
      <w:proofErr w:type="gramStart"/>
      <w:r w:rsidRPr="007A4F27">
        <w:rPr>
          <w:rFonts w:asciiTheme="minorHAnsi" w:hAnsiTheme="minorHAnsi" w:cstheme="minorHAnsi"/>
        </w:rPr>
        <w:t>may not be directed</w:t>
      </w:r>
      <w:proofErr w:type="gramEnd"/>
      <w:r w:rsidRPr="007A4F27">
        <w:rPr>
          <w:rFonts w:asciiTheme="minorHAnsi" w:hAnsiTheme="minorHAnsi" w:cstheme="minorHAnsi"/>
        </w:rPr>
        <w:t xml:space="preserve"> to change a grade except in certain narrow circumstances authorized by the California Education Code, Section 76224(a). </w:t>
      </w:r>
      <w:proofErr w:type="gramStart"/>
      <w:r w:rsidRPr="007A4F27">
        <w:rPr>
          <w:rFonts w:asciiTheme="minorHAnsi" w:hAnsiTheme="minorHAnsi" w:cstheme="minorHAnsi"/>
        </w:rPr>
        <w:t>The Education Code states: "When grades are given for any course of instruction taught in a community college, the grade given to each student shall be the grade determined by the instructor of the course and the determination of the student's grade by the instructor of the course, in the absence of mistake, fraud, bad faith or incompetence</w:t>
      </w:r>
      <w:r w:rsidR="00D2174D">
        <w:rPr>
          <w:rFonts w:asciiTheme="minorHAnsi" w:hAnsiTheme="minorHAnsi" w:cstheme="minorHAnsi"/>
        </w:rPr>
        <w:t>, shall be final."</w:t>
      </w:r>
      <w:proofErr w:type="gramEnd"/>
      <w:r w:rsidRPr="007A4F27">
        <w:rPr>
          <w:rFonts w:asciiTheme="minorHAnsi" w:hAnsiTheme="minorHAnsi" w:cstheme="minorHAnsi"/>
        </w:rPr>
        <w:t xml:space="preserve"> When a student believes that the District grading policies </w:t>
      </w:r>
      <w:proofErr w:type="gramStart"/>
      <w:r w:rsidRPr="007A4F27">
        <w:rPr>
          <w:rFonts w:asciiTheme="minorHAnsi" w:hAnsiTheme="minorHAnsi" w:cstheme="minorHAnsi"/>
        </w:rPr>
        <w:t>have not been followed</w:t>
      </w:r>
      <w:proofErr w:type="gramEnd"/>
      <w:r w:rsidRPr="007A4F27">
        <w:rPr>
          <w:rFonts w:asciiTheme="minorHAnsi" w:hAnsiTheme="minorHAnsi" w:cstheme="minorHAnsi"/>
        </w:rPr>
        <w:t>, the student should discuss this concern with the appropriate course instructor. If the issue cannot be resolved to the student's satisfaction, he/she may grieve the assigned grade to the Director/Division Dean through the grade complaint process. The Director/Division Dean will determine if any mistake, fraud, bad faith, or incompetency has occurred.</w:t>
      </w:r>
    </w:p>
    <w:p w14:paraId="60681F40" w14:textId="77777777" w:rsidR="00F661CA" w:rsidRPr="007A4F27" w:rsidRDefault="00F661CA" w:rsidP="00F661CA">
      <w:pPr>
        <w:pStyle w:val="BodyText"/>
        <w:tabs>
          <w:tab w:val="left" w:pos="1080"/>
        </w:tabs>
        <w:spacing w:line="237" w:lineRule="auto"/>
        <w:ind w:left="540"/>
        <w:rPr>
          <w:rFonts w:asciiTheme="minorHAnsi" w:hAnsiTheme="minorHAnsi" w:cstheme="minorHAnsi"/>
        </w:rPr>
      </w:pPr>
    </w:p>
    <w:p w14:paraId="1583B42B" w14:textId="77777777" w:rsidR="007A4F27" w:rsidRPr="007A4F27" w:rsidRDefault="007A4F27" w:rsidP="00F661CA">
      <w:pPr>
        <w:pStyle w:val="BodyText"/>
        <w:tabs>
          <w:tab w:val="left" w:pos="1080"/>
        </w:tabs>
        <w:spacing w:line="237" w:lineRule="auto"/>
        <w:ind w:left="1080" w:hanging="540"/>
        <w:rPr>
          <w:rFonts w:asciiTheme="minorHAnsi" w:hAnsiTheme="minorHAnsi" w:cstheme="minorHAnsi"/>
        </w:rPr>
      </w:pPr>
      <w:r w:rsidRPr="007A4F27">
        <w:rPr>
          <w:rFonts w:asciiTheme="minorHAnsi" w:hAnsiTheme="minorHAnsi" w:cstheme="minorHAnsi"/>
        </w:rPr>
        <w:t>2.</w:t>
      </w:r>
      <w:r w:rsidRPr="007A4F27">
        <w:rPr>
          <w:rFonts w:asciiTheme="minorHAnsi" w:hAnsiTheme="minorHAnsi" w:cstheme="minorHAnsi"/>
        </w:rPr>
        <w:tab/>
        <w:t xml:space="preserve">Course overviews containing course requirements and academic standards </w:t>
      </w:r>
      <w:proofErr w:type="gramStart"/>
      <w:r w:rsidRPr="007A4F27">
        <w:rPr>
          <w:rFonts w:asciiTheme="minorHAnsi" w:hAnsiTheme="minorHAnsi" w:cstheme="minorHAnsi"/>
        </w:rPr>
        <w:t>are distributed</w:t>
      </w:r>
      <w:proofErr w:type="gramEnd"/>
      <w:r w:rsidRPr="007A4F27">
        <w:rPr>
          <w:rFonts w:asciiTheme="minorHAnsi" w:hAnsiTheme="minorHAnsi" w:cstheme="minorHAnsi"/>
        </w:rPr>
        <w:t xml:space="preserve"> in writing on the first day </w:t>
      </w:r>
      <w:r w:rsidR="00D2174D">
        <w:rPr>
          <w:rFonts w:asciiTheme="minorHAnsi" w:hAnsiTheme="minorHAnsi" w:cstheme="minorHAnsi"/>
        </w:rPr>
        <w:t>of the</w:t>
      </w:r>
      <w:r w:rsidRPr="007A4F27">
        <w:rPr>
          <w:rFonts w:asciiTheme="minorHAnsi" w:hAnsiTheme="minorHAnsi" w:cstheme="minorHAnsi"/>
        </w:rPr>
        <w:t xml:space="preserve"> course with any changes notified to students as soon as possible and made through written and electronic means. Students </w:t>
      </w:r>
      <w:proofErr w:type="gramStart"/>
      <w:r w:rsidRPr="007A4F27">
        <w:rPr>
          <w:rFonts w:asciiTheme="minorHAnsi" w:hAnsiTheme="minorHAnsi" w:cstheme="minorHAnsi"/>
        </w:rPr>
        <w:t>are expected</w:t>
      </w:r>
      <w:proofErr w:type="gramEnd"/>
      <w:r w:rsidRPr="007A4F27">
        <w:rPr>
          <w:rFonts w:asciiTheme="minorHAnsi" w:hAnsiTheme="minorHAnsi" w:cstheme="minorHAnsi"/>
        </w:rPr>
        <w:t xml:space="preserve"> to complete every assignment of the course, to submit assignments on time, and to perform other course requirements within the standards of achievement established by the instructor.</w:t>
      </w:r>
    </w:p>
    <w:p w14:paraId="78A387E5"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lastRenderedPageBreak/>
        <w:t>2.1</w:t>
      </w:r>
      <w:r w:rsidRPr="007A4F27">
        <w:rPr>
          <w:rFonts w:asciiTheme="minorHAnsi" w:hAnsiTheme="minorHAnsi" w:cstheme="minorHAnsi"/>
        </w:rPr>
        <w:tab/>
        <w:t xml:space="preserve">Evaluation of students by faculty </w:t>
      </w:r>
      <w:proofErr w:type="gramStart"/>
      <w:r w:rsidRPr="007A4F27">
        <w:rPr>
          <w:rFonts w:asciiTheme="minorHAnsi" w:hAnsiTheme="minorHAnsi" w:cstheme="minorHAnsi"/>
        </w:rPr>
        <w:t>is based</w:t>
      </w:r>
      <w:proofErr w:type="gramEnd"/>
      <w:r w:rsidRPr="007A4F27">
        <w:rPr>
          <w:rFonts w:asciiTheme="minorHAnsi" w:hAnsiTheme="minorHAnsi" w:cstheme="minorHAnsi"/>
        </w:rPr>
        <w:t xml:space="preserve"> upon course objectives. Objectives </w:t>
      </w:r>
      <w:proofErr w:type="gramStart"/>
      <w:r w:rsidRPr="007A4F27">
        <w:rPr>
          <w:rFonts w:asciiTheme="minorHAnsi" w:hAnsiTheme="minorHAnsi" w:cstheme="minorHAnsi"/>
        </w:rPr>
        <w:t>are stated</w:t>
      </w:r>
      <w:proofErr w:type="gramEnd"/>
      <w:r w:rsidRPr="007A4F27">
        <w:rPr>
          <w:rFonts w:asciiTheme="minorHAnsi" w:hAnsiTheme="minorHAnsi" w:cstheme="minorHAnsi"/>
        </w:rPr>
        <w:t xml:space="preserve"> in the course overview, modules, and clinical evaluation forms. Theoretical knowledge </w:t>
      </w:r>
      <w:proofErr w:type="gramStart"/>
      <w:r w:rsidRPr="007A4F27">
        <w:rPr>
          <w:rFonts w:asciiTheme="minorHAnsi" w:hAnsiTheme="minorHAnsi" w:cstheme="minorHAnsi"/>
        </w:rPr>
        <w:t>is tested</w:t>
      </w:r>
      <w:proofErr w:type="gramEnd"/>
      <w:r w:rsidRPr="007A4F27">
        <w:rPr>
          <w:rFonts w:asciiTheme="minorHAnsi" w:hAnsiTheme="minorHAnsi" w:cstheme="minorHAnsi"/>
        </w:rPr>
        <w:t xml:space="preserve"> by written examinations, quizzes, and activities as assigned by the instructor. Tests </w:t>
      </w:r>
      <w:proofErr w:type="gramStart"/>
      <w:r w:rsidRPr="007A4F27">
        <w:rPr>
          <w:rFonts w:asciiTheme="minorHAnsi" w:hAnsiTheme="minorHAnsi" w:cstheme="minorHAnsi"/>
        </w:rPr>
        <w:t>are timed</w:t>
      </w:r>
      <w:proofErr w:type="gramEnd"/>
      <w:r w:rsidRPr="007A4F27">
        <w:rPr>
          <w:rFonts w:asciiTheme="minorHAnsi" w:hAnsiTheme="minorHAnsi" w:cstheme="minorHAnsi"/>
        </w:rPr>
        <w:t xml:space="preserve"> at 1.25 minutes/question for multiple-choice and 2.25 minutes</w:t>
      </w:r>
      <w:r w:rsidR="00D2174D">
        <w:rPr>
          <w:rFonts w:asciiTheme="minorHAnsi" w:hAnsiTheme="minorHAnsi" w:cstheme="minorHAnsi"/>
        </w:rPr>
        <w:t>/question</w:t>
      </w:r>
      <w:r w:rsidRPr="007A4F27">
        <w:rPr>
          <w:rFonts w:asciiTheme="minorHAnsi" w:hAnsiTheme="minorHAnsi" w:cstheme="minorHAnsi"/>
        </w:rPr>
        <w:t xml:space="preserve"> for alternate-format with 2 minutes</w:t>
      </w:r>
      <w:r w:rsidR="00D2174D">
        <w:rPr>
          <w:rFonts w:asciiTheme="minorHAnsi" w:hAnsiTheme="minorHAnsi" w:cstheme="minorHAnsi"/>
        </w:rPr>
        <w:t>/question</w:t>
      </w:r>
      <w:r w:rsidRPr="007A4F27">
        <w:rPr>
          <w:rFonts w:asciiTheme="minorHAnsi" w:hAnsiTheme="minorHAnsi" w:cstheme="minorHAnsi"/>
        </w:rPr>
        <w:t xml:space="preserve"> for math questions.</w:t>
      </w:r>
    </w:p>
    <w:p w14:paraId="34A157D3"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t>2.2</w:t>
      </w:r>
      <w:r w:rsidRPr="007A4F27">
        <w:rPr>
          <w:rFonts w:asciiTheme="minorHAnsi" w:hAnsiTheme="minorHAnsi" w:cstheme="minorHAnsi"/>
        </w:rPr>
        <w:tab/>
        <w:t>The student may not use a personal calculator in the testing environment. Instead, in testing situations where calculators are needed, calculators will be provided by the Department.</w:t>
      </w:r>
    </w:p>
    <w:p w14:paraId="2CB30867" w14:textId="25BE600D" w:rsidR="00D2174D" w:rsidRPr="008E3D7C" w:rsidRDefault="007A4F27" w:rsidP="00FD7C36">
      <w:pPr>
        <w:pStyle w:val="BodyText"/>
        <w:tabs>
          <w:tab w:val="left" w:pos="1800"/>
        </w:tabs>
        <w:spacing w:before="240" w:line="237" w:lineRule="auto"/>
        <w:ind w:left="1800" w:hanging="720"/>
        <w:rPr>
          <w:rFonts w:asciiTheme="minorHAnsi" w:hAnsiTheme="minorHAnsi" w:cstheme="minorHAnsi"/>
          <w:b/>
          <w:u w:val="single"/>
        </w:rPr>
      </w:pPr>
      <w:r w:rsidRPr="007A4F27">
        <w:rPr>
          <w:rFonts w:asciiTheme="minorHAnsi" w:hAnsiTheme="minorHAnsi" w:cstheme="minorHAnsi"/>
        </w:rPr>
        <w:t>2.3</w:t>
      </w:r>
      <w:r w:rsidRPr="007A4F27">
        <w:rPr>
          <w:rFonts w:asciiTheme="minorHAnsi" w:hAnsiTheme="minorHAnsi" w:cstheme="minorHAnsi"/>
        </w:rPr>
        <w:tab/>
      </w:r>
      <w:proofErr w:type="spellStart"/>
      <w:r w:rsidR="008E3D7C">
        <w:rPr>
          <w:rFonts w:asciiTheme="minorHAnsi" w:hAnsiTheme="minorHAnsi" w:cstheme="minorHAnsi"/>
        </w:rPr>
        <w:t>ExamSoft</w:t>
      </w:r>
      <w:proofErr w:type="spellEnd"/>
      <w:r w:rsidR="008E3D7C">
        <w:rPr>
          <w:rFonts w:asciiTheme="minorHAnsi" w:hAnsiTheme="minorHAnsi" w:cstheme="minorHAnsi"/>
        </w:rPr>
        <w:t xml:space="preserve"> </w:t>
      </w:r>
      <w:proofErr w:type="gramStart"/>
      <w:r w:rsidR="008E3D7C">
        <w:rPr>
          <w:rFonts w:asciiTheme="minorHAnsi" w:hAnsiTheme="minorHAnsi" w:cstheme="minorHAnsi"/>
        </w:rPr>
        <w:t>is utilized by the Nursing Program for testing and purchased by the student each semester</w:t>
      </w:r>
      <w:proofErr w:type="gramEnd"/>
      <w:r w:rsidR="008E3D7C">
        <w:rPr>
          <w:rFonts w:asciiTheme="minorHAnsi" w:hAnsiTheme="minorHAnsi" w:cstheme="minorHAnsi"/>
        </w:rPr>
        <w:t xml:space="preserve">. </w:t>
      </w:r>
      <w:proofErr w:type="spellStart"/>
      <w:r w:rsidR="008E3D7C">
        <w:rPr>
          <w:rFonts w:asciiTheme="minorHAnsi" w:hAnsiTheme="minorHAnsi" w:cstheme="minorHAnsi"/>
        </w:rPr>
        <w:t>ExamSoft</w:t>
      </w:r>
      <w:proofErr w:type="spellEnd"/>
      <w:r w:rsidR="008E3D7C">
        <w:rPr>
          <w:rFonts w:asciiTheme="minorHAnsi" w:hAnsiTheme="minorHAnsi" w:cstheme="minorHAnsi"/>
        </w:rPr>
        <w:t xml:space="preserve"> is software for online testing</w:t>
      </w:r>
      <w:r w:rsidR="008E3D7C" w:rsidRPr="008E3D7C">
        <w:rPr>
          <w:rFonts w:asciiTheme="minorHAnsi" w:hAnsiTheme="minorHAnsi" w:cstheme="minorHAnsi"/>
        </w:rPr>
        <w:t>.</w:t>
      </w:r>
      <w:r w:rsidRPr="008E3D7C">
        <w:rPr>
          <w:rFonts w:asciiTheme="minorHAnsi" w:hAnsiTheme="minorHAnsi" w:cstheme="minorHAnsi"/>
        </w:rPr>
        <w:t xml:space="preserve"> If a student believes that a discrepancy exists between the scoring of </w:t>
      </w:r>
      <w:proofErr w:type="gramStart"/>
      <w:r w:rsidRPr="008E3D7C">
        <w:rPr>
          <w:rFonts w:asciiTheme="minorHAnsi" w:hAnsiTheme="minorHAnsi" w:cstheme="minorHAnsi"/>
        </w:rPr>
        <w:t>the test and what she/he answered,</w:t>
      </w:r>
      <w:proofErr w:type="gramEnd"/>
      <w:r w:rsidRPr="008E3D7C">
        <w:rPr>
          <w:rFonts w:asciiTheme="minorHAnsi" w:hAnsiTheme="minorHAnsi" w:cstheme="minorHAnsi"/>
        </w:rPr>
        <w:t xml:space="preserve"> a review will be done on an individual basis</w:t>
      </w:r>
      <w:r w:rsidR="00D2174D" w:rsidRPr="008E3D7C">
        <w:rPr>
          <w:rFonts w:asciiTheme="minorHAnsi" w:hAnsiTheme="minorHAnsi" w:cstheme="minorHAnsi"/>
        </w:rPr>
        <w:t xml:space="preserve"> in the presence of faculty.</w:t>
      </w:r>
      <w:r w:rsidR="002759B8" w:rsidRPr="008E3D7C">
        <w:rPr>
          <w:rFonts w:asciiTheme="minorHAnsi" w:hAnsiTheme="minorHAnsi" w:cstheme="minorHAnsi"/>
        </w:rPr>
        <w:t xml:space="preserve"> </w:t>
      </w:r>
    </w:p>
    <w:p w14:paraId="6B562D95" w14:textId="7E251A50"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t>2.4</w:t>
      </w:r>
      <w:r w:rsidRPr="007A4F27">
        <w:rPr>
          <w:rFonts w:asciiTheme="minorHAnsi" w:hAnsiTheme="minorHAnsi" w:cstheme="minorHAnsi"/>
        </w:rPr>
        <w:tab/>
        <w:t xml:space="preserve">The department will provide reasonable accommodations for students with disabilities that may affect their ability to take examinations. </w:t>
      </w:r>
      <w:proofErr w:type="gramStart"/>
      <w:r w:rsidRPr="007A4F27">
        <w:rPr>
          <w:rFonts w:asciiTheme="minorHAnsi" w:hAnsiTheme="minorHAnsi" w:cstheme="minorHAnsi"/>
        </w:rPr>
        <w:t>Accommodation is determined by Disabled Student Program and Services (DSPS)</w:t>
      </w:r>
      <w:proofErr w:type="gramEnd"/>
      <w:r w:rsidRPr="007A4F27">
        <w:rPr>
          <w:rFonts w:asciiTheme="minorHAnsi" w:hAnsiTheme="minorHAnsi" w:cstheme="minorHAnsi"/>
        </w:rPr>
        <w:t xml:space="preserve">. Accommodation requirements </w:t>
      </w:r>
      <w:proofErr w:type="gramStart"/>
      <w:r w:rsidRPr="007A4F27">
        <w:rPr>
          <w:rFonts w:asciiTheme="minorHAnsi" w:hAnsiTheme="minorHAnsi" w:cstheme="minorHAnsi"/>
        </w:rPr>
        <w:t>must be kept</w:t>
      </w:r>
      <w:proofErr w:type="gramEnd"/>
      <w:r w:rsidRPr="007A4F27">
        <w:rPr>
          <w:rFonts w:asciiTheme="minorHAnsi" w:hAnsiTheme="minorHAnsi" w:cstheme="minorHAnsi"/>
        </w:rPr>
        <w:t xml:space="preserve"> on file with the faculty and department</w:t>
      </w:r>
      <w:r w:rsidR="008E3D7C">
        <w:rPr>
          <w:rFonts w:asciiTheme="minorHAnsi" w:hAnsiTheme="minorHAnsi" w:cstheme="minorHAnsi"/>
        </w:rPr>
        <w:t>. The accommodation is an annual process each fall semester; however, t</w:t>
      </w:r>
      <w:r w:rsidRPr="007A4F27">
        <w:rPr>
          <w:rFonts w:asciiTheme="minorHAnsi" w:hAnsiTheme="minorHAnsi" w:cstheme="minorHAnsi"/>
        </w:rPr>
        <w:t xml:space="preserve">he </w:t>
      </w:r>
      <w:proofErr w:type="gramStart"/>
      <w:r w:rsidRPr="007A4F27">
        <w:rPr>
          <w:rFonts w:asciiTheme="minorHAnsi" w:hAnsiTheme="minorHAnsi" w:cstheme="minorHAnsi"/>
        </w:rPr>
        <w:t>accommodation notification letter must be received by the faculty</w:t>
      </w:r>
      <w:proofErr w:type="gramEnd"/>
      <w:r w:rsidRPr="007A4F27">
        <w:rPr>
          <w:rFonts w:asciiTheme="minorHAnsi" w:hAnsiTheme="minorHAnsi" w:cstheme="minorHAnsi"/>
        </w:rPr>
        <w:t xml:space="preserve"> before accommodation(s) can be given</w:t>
      </w:r>
      <w:r w:rsidR="008E3D7C">
        <w:rPr>
          <w:rFonts w:asciiTheme="minorHAnsi" w:hAnsiTheme="minorHAnsi" w:cstheme="minorHAnsi"/>
        </w:rPr>
        <w:t xml:space="preserve"> each semester</w:t>
      </w:r>
      <w:r w:rsidRPr="007A4F27">
        <w:rPr>
          <w:rFonts w:asciiTheme="minorHAnsi" w:hAnsiTheme="minorHAnsi" w:cstheme="minorHAnsi"/>
        </w:rPr>
        <w:t>. Students should meet with the Director to begin the accommodation process.</w:t>
      </w:r>
    </w:p>
    <w:p w14:paraId="641FA8FC" w14:textId="77777777" w:rsidR="007A4F27" w:rsidRPr="007A4F27" w:rsidRDefault="007A4F27" w:rsidP="00A64DA3">
      <w:pPr>
        <w:pStyle w:val="BodyText"/>
        <w:tabs>
          <w:tab w:val="left" w:pos="1080"/>
        </w:tabs>
        <w:spacing w:line="237" w:lineRule="auto"/>
        <w:ind w:left="540"/>
        <w:rPr>
          <w:rFonts w:asciiTheme="minorHAnsi" w:hAnsiTheme="minorHAnsi" w:cstheme="minorHAnsi"/>
        </w:rPr>
      </w:pPr>
    </w:p>
    <w:p w14:paraId="2DA2AF21" w14:textId="77777777" w:rsidR="007A4F27" w:rsidRPr="007A4F27" w:rsidRDefault="007A4F27" w:rsidP="00DA1BC5">
      <w:pPr>
        <w:pStyle w:val="BodyText"/>
        <w:tabs>
          <w:tab w:val="left" w:pos="1080"/>
        </w:tabs>
        <w:spacing w:line="237" w:lineRule="auto"/>
        <w:ind w:left="1080" w:hanging="540"/>
        <w:rPr>
          <w:rFonts w:asciiTheme="minorHAnsi" w:hAnsiTheme="minorHAnsi" w:cstheme="minorHAnsi"/>
        </w:rPr>
      </w:pPr>
      <w:r w:rsidRPr="007A4F27">
        <w:rPr>
          <w:rFonts w:asciiTheme="minorHAnsi" w:hAnsiTheme="minorHAnsi" w:cstheme="minorHAnsi"/>
        </w:rPr>
        <w:t>3.</w:t>
      </w:r>
      <w:r w:rsidRPr="007A4F27">
        <w:rPr>
          <w:rFonts w:asciiTheme="minorHAnsi" w:hAnsiTheme="minorHAnsi" w:cstheme="minorHAnsi"/>
        </w:rPr>
        <w:tab/>
        <w:t>It is the practice of the Nursing Program to construct tests that measure critical thinking.</w:t>
      </w:r>
      <w:r w:rsidR="00F661CA">
        <w:rPr>
          <w:rFonts w:asciiTheme="minorHAnsi" w:hAnsiTheme="minorHAnsi" w:cstheme="minorHAnsi"/>
        </w:rPr>
        <w:t xml:space="preserve"> </w:t>
      </w:r>
      <w:r w:rsidRPr="007A4F27">
        <w:rPr>
          <w:rFonts w:asciiTheme="minorHAnsi" w:hAnsiTheme="minorHAnsi" w:cstheme="minorHAnsi"/>
        </w:rPr>
        <w:t xml:space="preserve">The faculty are aware that testing is anxiety producing for both students and themselves. It is important that the program’s tests be an effective, consistent evaluation of intellectual skills. Consequently, a test analysis </w:t>
      </w:r>
      <w:proofErr w:type="gramStart"/>
      <w:r w:rsidRPr="007A4F27">
        <w:rPr>
          <w:rFonts w:asciiTheme="minorHAnsi" w:hAnsiTheme="minorHAnsi" w:cstheme="minorHAnsi"/>
        </w:rPr>
        <w:t>is done</w:t>
      </w:r>
      <w:proofErr w:type="gramEnd"/>
      <w:r w:rsidRPr="007A4F27">
        <w:rPr>
          <w:rFonts w:asciiTheme="minorHAnsi" w:hAnsiTheme="minorHAnsi" w:cstheme="minorHAnsi"/>
        </w:rPr>
        <w:t xml:space="preserve"> on all tests given within the program. To allow time for faculty to analyze test reliability and examine response frequencies, faculty reserve one week for evaluating test result</w:t>
      </w:r>
      <w:r w:rsidR="00DA1BC5">
        <w:rPr>
          <w:rFonts w:asciiTheme="minorHAnsi" w:hAnsiTheme="minorHAnsi" w:cstheme="minorHAnsi"/>
        </w:rPr>
        <w:t>s prior to posting exam grades.</w:t>
      </w:r>
    </w:p>
    <w:p w14:paraId="552547D3" w14:textId="77777777" w:rsidR="007A4F27" w:rsidRPr="007A4F27" w:rsidRDefault="007A4F27" w:rsidP="00A64DA3">
      <w:pPr>
        <w:pStyle w:val="BodyText"/>
        <w:tabs>
          <w:tab w:val="left" w:pos="1080"/>
        </w:tabs>
        <w:spacing w:line="237" w:lineRule="auto"/>
        <w:ind w:left="540"/>
        <w:rPr>
          <w:rFonts w:asciiTheme="minorHAnsi" w:hAnsiTheme="minorHAnsi" w:cstheme="minorHAnsi"/>
        </w:rPr>
      </w:pPr>
      <w:r w:rsidRPr="007A4F27">
        <w:rPr>
          <w:rFonts w:asciiTheme="minorHAnsi" w:hAnsiTheme="minorHAnsi" w:cstheme="minorHAnsi"/>
        </w:rPr>
        <w:t>4.</w:t>
      </w:r>
      <w:r w:rsidRPr="007A4F27">
        <w:rPr>
          <w:rFonts w:asciiTheme="minorHAnsi" w:hAnsiTheme="minorHAnsi" w:cstheme="minorHAnsi"/>
        </w:rPr>
        <w:tab/>
        <w:t>Faculty assesses clinical performance by a variety of methods:</w:t>
      </w:r>
    </w:p>
    <w:p w14:paraId="12414465"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t>4.1</w:t>
      </w:r>
      <w:r w:rsidRPr="007A4F27">
        <w:rPr>
          <w:rFonts w:asciiTheme="minorHAnsi" w:hAnsiTheme="minorHAnsi" w:cstheme="minorHAnsi"/>
        </w:rPr>
        <w:tab/>
        <w:t xml:space="preserve">Clinical Evaluation Tools express in behavioral terms the course objectives in which the student must demonstrate competence. The student </w:t>
      </w:r>
      <w:proofErr w:type="gramStart"/>
      <w:r w:rsidRPr="007A4F27">
        <w:rPr>
          <w:rFonts w:asciiTheme="minorHAnsi" w:hAnsiTheme="minorHAnsi" w:cstheme="minorHAnsi"/>
        </w:rPr>
        <w:t>will be formally evaluated</w:t>
      </w:r>
      <w:proofErr w:type="gramEnd"/>
      <w:r w:rsidRPr="007A4F27">
        <w:rPr>
          <w:rFonts w:asciiTheme="minorHAnsi" w:hAnsiTheme="minorHAnsi" w:cstheme="minorHAnsi"/>
        </w:rPr>
        <w:t xml:space="preserve"> at midterm for progress notification and upon conclusion of the course for the course grade.</w:t>
      </w:r>
    </w:p>
    <w:p w14:paraId="6CE988E4"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t>4.2</w:t>
      </w:r>
      <w:r w:rsidRPr="007A4F27">
        <w:rPr>
          <w:rFonts w:asciiTheme="minorHAnsi" w:hAnsiTheme="minorHAnsi" w:cstheme="minorHAnsi"/>
        </w:rPr>
        <w:tab/>
        <w:t xml:space="preserve">Clinical paperwork </w:t>
      </w:r>
      <w:proofErr w:type="gramStart"/>
      <w:r w:rsidRPr="007A4F27">
        <w:rPr>
          <w:rFonts w:asciiTheme="minorHAnsi" w:hAnsiTheme="minorHAnsi" w:cstheme="minorHAnsi"/>
        </w:rPr>
        <w:t>will be assigned</w:t>
      </w:r>
      <w:proofErr w:type="gramEnd"/>
      <w:r w:rsidRPr="007A4F27">
        <w:rPr>
          <w:rFonts w:asciiTheme="minorHAnsi" w:hAnsiTheme="minorHAnsi" w:cstheme="minorHAnsi"/>
        </w:rPr>
        <w:t xml:space="preserve">. Concept maps, research papers, case studies, reports, and reflection papers are examples of possible paperwork. Course overviews will specify the paperwork, points, and grading of paperwork assignments. If a student has concerns regarding the completion of paperwork, he/she may contact the clinical instructor for further clarification. Assistance </w:t>
      </w:r>
      <w:proofErr w:type="gramStart"/>
      <w:r w:rsidRPr="007A4F27">
        <w:rPr>
          <w:rFonts w:asciiTheme="minorHAnsi" w:hAnsiTheme="minorHAnsi" w:cstheme="minorHAnsi"/>
        </w:rPr>
        <w:t>may also be obtained</w:t>
      </w:r>
      <w:proofErr w:type="gramEnd"/>
      <w:r w:rsidRPr="007A4F27">
        <w:rPr>
          <w:rFonts w:asciiTheme="minorHAnsi" w:hAnsiTheme="minorHAnsi" w:cstheme="minorHAnsi"/>
        </w:rPr>
        <w:t xml:space="preserve"> from the Skills Lab. The faculty person of record is solely responsible for the grade assigned except as provided in the education code.</w:t>
      </w:r>
    </w:p>
    <w:p w14:paraId="5635877E"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t>4.3</w:t>
      </w:r>
      <w:r w:rsidRPr="007A4F27">
        <w:rPr>
          <w:rFonts w:asciiTheme="minorHAnsi" w:hAnsiTheme="minorHAnsi" w:cstheme="minorHAnsi"/>
        </w:rPr>
        <w:tab/>
        <w:t xml:space="preserve">Anecdotal Notes (See Appendix) </w:t>
      </w:r>
      <w:proofErr w:type="gramStart"/>
      <w:r w:rsidRPr="007A4F27">
        <w:rPr>
          <w:rFonts w:asciiTheme="minorHAnsi" w:hAnsiTheme="minorHAnsi" w:cstheme="minorHAnsi"/>
        </w:rPr>
        <w:t>are utilized</w:t>
      </w:r>
      <w:proofErr w:type="gramEnd"/>
      <w:r w:rsidRPr="007A4F27">
        <w:rPr>
          <w:rFonts w:asciiTheme="minorHAnsi" w:hAnsiTheme="minorHAnsi" w:cstheme="minorHAnsi"/>
        </w:rPr>
        <w:t xml:space="preserve"> by the faculty as a means of documenting student behavior for counseling or commendation.</w:t>
      </w:r>
    </w:p>
    <w:p w14:paraId="5E9BBF91"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lastRenderedPageBreak/>
        <w:t>4.4</w:t>
      </w:r>
      <w:r w:rsidRPr="007A4F27">
        <w:rPr>
          <w:rFonts w:asciiTheme="minorHAnsi" w:hAnsiTheme="minorHAnsi" w:cstheme="minorHAnsi"/>
        </w:rPr>
        <w:tab/>
        <w:t xml:space="preserve">A Written Warning Notice (see appendix) is given to a student by the instructor to indicate to the student that his/her behavior in the clinical setting does not meet course and program objectives. A student </w:t>
      </w:r>
      <w:proofErr w:type="gramStart"/>
      <w:r w:rsidRPr="007A4F27">
        <w:rPr>
          <w:rFonts w:asciiTheme="minorHAnsi" w:hAnsiTheme="minorHAnsi" w:cstheme="minorHAnsi"/>
        </w:rPr>
        <w:t>may be given</w:t>
      </w:r>
      <w:proofErr w:type="gramEnd"/>
      <w:r w:rsidRPr="007A4F27">
        <w:rPr>
          <w:rFonts w:asciiTheme="minorHAnsi" w:hAnsiTheme="minorHAnsi" w:cstheme="minorHAnsi"/>
        </w:rPr>
        <w:t xml:space="preserve"> a Written Warning Notice two times throughout the course of the program. If a student receives a third Written Warning Notice, the student </w:t>
      </w:r>
      <w:proofErr w:type="gramStart"/>
      <w:r w:rsidRPr="007A4F27">
        <w:rPr>
          <w:rFonts w:asciiTheme="minorHAnsi" w:hAnsiTheme="minorHAnsi" w:cstheme="minorHAnsi"/>
        </w:rPr>
        <w:t>will be disqualified</w:t>
      </w:r>
      <w:proofErr w:type="gramEnd"/>
      <w:r w:rsidRPr="007A4F27">
        <w:rPr>
          <w:rFonts w:asciiTheme="minorHAnsi" w:hAnsiTheme="minorHAnsi" w:cstheme="minorHAnsi"/>
        </w:rPr>
        <w:t xml:space="preserve"> from the RN Program at Santa Ana College.</w:t>
      </w:r>
    </w:p>
    <w:p w14:paraId="181112DE" w14:textId="77777777" w:rsidR="007A4F27" w:rsidRPr="007A4F27" w:rsidRDefault="007A4F27" w:rsidP="00F661CA">
      <w:pPr>
        <w:pStyle w:val="BodyText"/>
        <w:tabs>
          <w:tab w:val="left" w:pos="1800"/>
        </w:tabs>
        <w:spacing w:line="237" w:lineRule="auto"/>
        <w:ind w:left="1800"/>
        <w:rPr>
          <w:rFonts w:asciiTheme="minorHAnsi" w:hAnsiTheme="minorHAnsi" w:cstheme="minorHAnsi"/>
        </w:rPr>
      </w:pPr>
      <w:r w:rsidRPr="007A4F27">
        <w:rPr>
          <w:rFonts w:asciiTheme="minorHAnsi" w:hAnsiTheme="minorHAnsi" w:cstheme="minorHAnsi"/>
        </w:rPr>
        <w:t xml:space="preserve">A student </w:t>
      </w:r>
      <w:proofErr w:type="gramStart"/>
      <w:r w:rsidRPr="007A4F27">
        <w:rPr>
          <w:rFonts w:asciiTheme="minorHAnsi" w:hAnsiTheme="minorHAnsi" w:cstheme="minorHAnsi"/>
        </w:rPr>
        <w:t>may be given</w:t>
      </w:r>
      <w:proofErr w:type="gramEnd"/>
      <w:r w:rsidRPr="007A4F27">
        <w:rPr>
          <w:rFonts w:asciiTheme="minorHAnsi" w:hAnsiTheme="minorHAnsi" w:cstheme="minorHAnsi"/>
        </w:rPr>
        <w:t xml:space="preserve"> a Written Warning Notice at any point during the program for any of the following reasons:</w:t>
      </w:r>
    </w:p>
    <w:p w14:paraId="620D856B" w14:textId="2761D4B4" w:rsidR="00ED725B" w:rsidRDefault="00ED725B" w:rsidP="0083221C">
      <w:pPr>
        <w:pStyle w:val="BodyText"/>
        <w:numPr>
          <w:ilvl w:val="0"/>
          <w:numId w:val="27"/>
        </w:numPr>
        <w:tabs>
          <w:tab w:val="left" w:pos="1800"/>
        </w:tabs>
        <w:spacing w:line="237" w:lineRule="auto"/>
        <w:rPr>
          <w:rFonts w:asciiTheme="minorHAnsi" w:hAnsiTheme="minorHAnsi" w:cstheme="minorHAnsi"/>
        </w:rPr>
      </w:pPr>
      <w:r w:rsidRPr="00ED725B">
        <w:rPr>
          <w:rFonts w:asciiTheme="minorHAnsi" w:hAnsiTheme="minorHAnsi" w:cstheme="minorHAnsi"/>
        </w:rPr>
        <w:t>Placing a patient in physical jeopardy</w:t>
      </w:r>
    </w:p>
    <w:p w14:paraId="6B1C2DC6" w14:textId="051C7429" w:rsidR="005A5BCF" w:rsidRDefault="005A5BCF" w:rsidP="0083221C">
      <w:pPr>
        <w:pStyle w:val="BodyText"/>
        <w:numPr>
          <w:ilvl w:val="0"/>
          <w:numId w:val="28"/>
        </w:numPr>
        <w:tabs>
          <w:tab w:val="left" w:pos="2160"/>
        </w:tabs>
        <w:spacing w:line="237" w:lineRule="auto"/>
        <w:rPr>
          <w:rFonts w:asciiTheme="minorHAnsi" w:hAnsiTheme="minorHAnsi" w:cstheme="minorHAnsi"/>
        </w:rPr>
      </w:pPr>
      <w:r w:rsidRPr="007A4F27">
        <w:rPr>
          <w:rFonts w:asciiTheme="minorHAnsi" w:hAnsiTheme="minorHAnsi" w:cstheme="minorHAnsi"/>
        </w:rPr>
        <w:t xml:space="preserve">Physical jeopardy </w:t>
      </w:r>
      <w:proofErr w:type="gramStart"/>
      <w:r w:rsidRPr="007A4F27">
        <w:rPr>
          <w:rFonts w:asciiTheme="minorHAnsi" w:hAnsiTheme="minorHAnsi" w:cstheme="minorHAnsi"/>
        </w:rPr>
        <w:t>is defined</w:t>
      </w:r>
      <w:proofErr w:type="gramEnd"/>
      <w:r w:rsidRPr="007A4F27">
        <w:rPr>
          <w:rFonts w:asciiTheme="minorHAnsi" w:hAnsiTheme="minorHAnsi" w:cstheme="minorHAnsi"/>
        </w:rPr>
        <w:t xml:space="preserve"> as any action or inaction on the part of the student, which in the judgment of the instructor, compromises the patient’s physical safety.</w:t>
      </w:r>
    </w:p>
    <w:p w14:paraId="3BC4519B" w14:textId="11D1B579" w:rsidR="00ED725B" w:rsidRDefault="00ED725B" w:rsidP="0083221C">
      <w:pPr>
        <w:pStyle w:val="BodyText"/>
        <w:numPr>
          <w:ilvl w:val="0"/>
          <w:numId w:val="27"/>
        </w:numPr>
        <w:tabs>
          <w:tab w:val="left" w:pos="1800"/>
        </w:tabs>
        <w:spacing w:line="237" w:lineRule="auto"/>
        <w:rPr>
          <w:rFonts w:asciiTheme="minorHAnsi" w:hAnsiTheme="minorHAnsi" w:cstheme="minorHAnsi"/>
        </w:rPr>
      </w:pPr>
      <w:r w:rsidRPr="00ED725B">
        <w:rPr>
          <w:rFonts w:asciiTheme="minorHAnsi" w:hAnsiTheme="minorHAnsi" w:cstheme="minorHAnsi"/>
        </w:rPr>
        <w:t>Placing a patient in psychosocial jeopardy</w:t>
      </w:r>
    </w:p>
    <w:p w14:paraId="59E333A2" w14:textId="77777777" w:rsidR="005A5BCF" w:rsidRPr="00A05817" w:rsidRDefault="005A5BCF" w:rsidP="0083221C">
      <w:pPr>
        <w:pStyle w:val="BodyText"/>
        <w:numPr>
          <w:ilvl w:val="0"/>
          <w:numId w:val="28"/>
        </w:numPr>
        <w:tabs>
          <w:tab w:val="left" w:pos="2160"/>
        </w:tabs>
        <w:spacing w:line="237" w:lineRule="auto"/>
        <w:rPr>
          <w:rFonts w:asciiTheme="minorHAnsi" w:hAnsiTheme="minorHAnsi" w:cstheme="minorHAnsi"/>
        </w:rPr>
      </w:pPr>
      <w:r>
        <w:rPr>
          <w:rFonts w:asciiTheme="minorHAnsi" w:hAnsiTheme="minorHAnsi" w:cstheme="minorHAnsi"/>
        </w:rPr>
        <w:t>Psychosocial</w:t>
      </w:r>
      <w:r w:rsidRPr="007A4F27">
        <w:rPr>
          <w:rFonts w:asciiTheme="minorHAnsi" w:hAnsiTheme="minorHAnsi" w:cstheme="minorHAnsi"/>
        </w:rPr>
        <w:t xml:space="preserve"> jeopardy </w:t>
      </w:r>
      <w:proofErr w:type="gramStart"/>
      <w:r w:rsidRPr="007A4F27">
        <w:rPr>
          <w:rFonts w:asciiTheme="minorHAnsi" w:hAnsiTheme="minorHAnsi" w:cstheme="minorHAnsi"/>
        </w:rPr>
        <w:t>is defined</w:t>
      </w:r>
      <w:proofErr w:type="gramEnd"/>
      <w:r w:rsidRPr="007A4F27">
        <w:rPr>
          <w:rFonts w:asciiTheme="minorHAnsi" w:hAnsiTheme="minorHAnsi" w:cstheme="minorHAnsi"/>
        </w:rPr>
        <w:t xml:space="preserve"> as any action or inaction on the part of the student, which in the judgment of the instructor, compromises the patient’s emotional safety.</w:t>
      </w:r>
    </w:p>
    <w:p w14:paraId="757B8B2F" w14:textId="652EED07" w:rsidR="00ED725B" w:rsidRDefault="00ED725B" w:rsidP="0083221C">
      <w:pPr>
        <w:pStyle w:val="BodyText"/>
        <w:numPr>
          <w:ilvl w:val="0"/>
          <w:numId w:val="27"/>
        </w:numPr>
        <w:tabs>
          <w:tab w:val="left" w:pos="1800"/>
        </w:tabs>
        <w:spacing w:line="237" w:lineRule="auto"/>
        <w:rPr>
          <w:rFonts w:asciiTheme="minorHAnsi" w:hAnsiTheme="minorHAnsi" w:cstheme="minorHAnsi"/>
        </w:rPr>
      </w:pPr>
      <w:r w:rsidRPr="00ED725B">
        <w:rPr>
          <w:rFonts w:asciiTheme="minorHAnsi" w:hAnsiTheme="minorHAnsi" w:cstheme="minorHAnsi"/>
        </w:rPr>
        <w:t>Failure to demonstrate competence</w:t>
      </w:r>
    </w:p>
    <w:p w14:paraId="3E5F4710" w14:textId="77777777" w:rsidR="005A5BCF" w:rsidRPr="00A05817" w:rsidRDefault="005A5BCF" w:rsidP="0083221C">
      <w:pPr>
        <w:pStyle w:val="BodyText"/>
        <w:numPr>
          <w:ilvl w:val="0"/>
          <w:numId w:val="28"/>
        </w:numPr>
        <w:tabs>
          <w:tab w:val="left" w:pos="2160"/>
        </w:tabs>
        <w:spacing w:line="237" w:lineRule="auto"/>
        <w:rPr>
          <w:rFonts w:asciiTheme="minorHAnsi" w:hAnsiTheme="minorHAnsi" w:cstheme="minorHAnsi"/>
        </w:rPr>
      </w:pPr>
      <w:r w:rsidRPr="007A4F27">
        <w:rPr>
          <w:rFonts w:asciiTheme="minorHAnsi" w:hAnsiTheme="minorHAnsi" w:cstheme="minorHAnsi"/>
        </w:rPr>
        <w:t xml:space="preserve">Failure to demonstrate competence </w:t>
      </w:r>
      <w:proofErr w:type="gramStart"/>
      <w:r w:rsidRPr="007A4F27">
        <w:rPr>
          <w:rFonts w:asciiTheme="minorHAnsi" w:hAnsiTheme="minorHAnsi" w:cstheme="minorHAnsi"/>
        </w:rPr>
        <w:t>is defined</w:t>
      </w:r>
      <w:proofErr w:type="gramEnd"/>
      <w:r w:rsidRPr="007A4F27">
        <w:rPr>
          <w:rFonts w:asciiTheme="minorHAnsi" w:hAnsiTheme="minorHAnsi" w:cstheme="minorHAnsi"/>
        </w:rPr>
        <w:t xml:space="preserve"> as the lack of possession of or the failure to exercise that degree of learning, skill, care, and experience ordinarily possessed and exercised by students of the same level. The student exercises an inability to demonstrate mastery of previous or current course content as described in course objectives.</w:t>
      </w:r>
    </w:p>
    <w:p w14:paraId="1F978F26" w14:textId="6F0EEA56" w:rsidR="00ED725B" w:rsidRDefault="00ED725B" w:rsidP="0083221C">
      <w:pPr>
        <w:pStyle w:val="BodyText"/>
        <w:numPr>
          <w:ilvl w:val="0"/>
          <w:numId w:val="27"/>
        </w:numPr>
        <w:tabs>
          <w:tab w:val="left" w:pos="1800"/>
        </w:tabs>
        <w:spacing w:line="237" w:lineRule="auto"/>
        <w:rPr>
          <w:rFonts w:asciiTheme="minorHAnsi" w:hAnsiTheme="minorHAnsi" w:cstheme="minorHAnsi"/>
        </w:rPr>
      </w:pPr>
      <w:r w:rsidRPr="00ED725B">
        <w:rPr>
          <w:rFonts w:asciiTheme="minorHAnsi" w:hAnsiTheme="minorHAnsi" w:cstheme="minorHAnsi"/>
        </w:rPr>
        <w:t>Inappropriate student behavior</w:t>
      </w:r>
    </w:p>
    <w:p w14:paraId="2A40E7C5" w14:textId="60801BDC" w:rsidR="005A5BCF" w:rsidRPr="00ED725B" w:rsidRDefault="005A5BCF" w:rsidP="0083221C">
      <w:pPr>
        <w:pStyle w:val="BodyText"/>
        <w:numPr>
          <w:ilvl w:val="0"/>
          <w:numId w:val="28"/>
        </w:numPr>
        <w:tabs>
          <w:tab w:val="left" w:pos="1800"/>
        </w:tabs>
        <w:spacing w:line="237" w:lineRule="auto"/>
        <w:rPr>
          <w:rFonts w:asciiTheme="minorHAnsi" w:hAnsiTheme="minorHAnsi" w:cstheme="minorHAnsi"/>
        </w:rPr>
      </w:pPr>
      <w:r w:rsidRPr="00ED725B">
        <w:rPr>
          <w:rFonts w:asciiTheme="minorHAnsi" w:hAnsiTheme="minorHAnsi" w:cstheme="minorHAnsi"/>
        </w:rPr>
        <w:t xml:space="preserve">Inappropriate student </w:t>
      </w:r>
      <w:r>
        <w:rPr>
          <w:rFonts w:asciiTheme="minorHAnsi" w:hAnsiTheme="minorHAnsi" w:cstheme="minorHAnsi"/>
        </w:rPr>
        <w:t>behavior</w:t>
      </w:r>
      <w:r w:rsidRPr="00ED725B">
        <w:rPr>
          <w:rFonts w:asciiTheme="minorHAnsi" w:hAnsiTheme="minorHAnsi" w:cstheme="minorHAnsi"/>
        </w:rPr>
        <w:t xml:space="preserve"> is defined as behavior on the part of the student which, in the judgment of the instructor, is in conflict with the Santa Ana Student Code of conduct, the Nursing Program Nursing Student Guidebook, the ANA Code of Ethics, the ANA P</w:t>
      </w:r>
      <w:r>
        <w:rPr>
          <w:rFonts w:asciiTheme="minorHAnsi" w:hAnsiTheme="minorHAnsi" w:cstheme="minorHAnsi"/>
        </w:rPr>
        <w:t>osition Statement on Incivility, or the Nursing Program Civility Statement</w:t>
      </w:r>
      <w:r w:rsidR="0070455B">
        <w:rPr>
          <w:rFonts w:asciiTheme="minorHAnsi" w:hAnsiTheme="minorHAnsi" w:cstheme="minorHAnsi"/>
        </w:rPr>
        <w:t xml:space="preserve"> (see Appendices)</w:t>
      </w:r>
      <w:r>
        <w:rPr>
          <w:rFonts w:asciiTheme="minorHAnsi" w:hAnsiTheme="minorHAnsi" w:cstheme="minorHAnsi"/>
        </w:rPr>
        <w:t>.</w:t>
      </w:r>
    </w:p>
    <w:p w14:paraId="502D9602" w14:textId="77777777" w:rsidR="005A5BCF" w:rsidRDefault="00ED725B" w:rsidP="0083221C">
      <w:pPr>
        <w:pStyle w:val="BodyText"/>
        <w:numPr>
          <w:ilvl w:val="0"/>
          <w:numId w:val="27"/>
        </w:numPr>
        <w:tabs>
          <w:tab w:val="left" w:pos="1800"/>
        </w:tabs>
        <w:spacing w:line="237" w:lineRule="auto"/>
        <w:rPr>
          <w:rFonts w:asciiTheme="minorHAnsi" w:hAnsiTheme="minorHAnsi" w:cstheme="minorHAnsi"/>
        </w:rPr>
      </w:pPr>
      <w:r w:rsidRPr="00ED725B">
        <w:rPr>
          <w:rFonts w:asciiTheme="minorHAnsi" w:hAnsiTheme="minorHAnsi" w:cstheme="minorHAnsi"/>
        </w:rPr>
        <w:t>Gross Negligence</w:t>
      </w:r>
    </w:p>
    <w:p w14:paraId="4685563B" w14:textId="6939242C" w:rsidR="00ED725B" w:rsidRPr="005A5BCF" w:rsidRDefault="007A4F27" w:rsidP="0083221C">
      <w:pPr>
        <w:pStyle w:val="BodyText"/>
        <w:numPr>
          <w:ilvl w:val="0"/>
          <w:numId w:val="28"/>
        </w:numPr>
        <w:tabs>
          <w:tab w:val="left" w:pos="1800"/>
        </w:tabs>
        <w:spacing w:line="237" w:lineRule="auto"/>
        <w:rPr>
          <w:rFonts w:asciiTheme="minorHAnsi" w:hAnsiTheme="minorHAnsi" w:cstheme="minorHAnsi"/>
        </w:rPr>
      </w:pPr>
      <w:r w:rsidRPr="005A5BCF">
        <w:rPr>
          <w:rFonts w:asciiTheme="minorHAnsi" w:hAnsiTheme="minorHAnsi" w:cstheme="minorHAnsi"/>
        </w:rPr>
        <w:t xml:space="preserve">Gross Negligence </w:t>
      </w:r>
      <w:proofErr w:type="gramStart"/>
      <w:r w:rsidRPr="005A5BCF">
        <w:rPr>
          <w:rFonts w:asciiTheme="minorHAnsi" w:hAnsiTheme="minorHAnsi" w:cstheme="minorHAnsi"/>
        </w:rPr>
        <w:t>is defined</w:t>
      </w:r>
      <w:proofErr w:type="gramEnd"/>
      <w:r w:rsidRPr="005A5BCF">
        <w:rPr>
          <w:rFonts w:asciiTheme="minorHAnsi" w:hAnsiTheme="minorHAnsi" w:cstheme="minorHAnsi"/>
        </w:rPr>
        <w:t xml:space="preserve"> as an extreme departure from the standard of care, which, under similar circumstances would have been exercised by a student of the same level.*</w:t>
      </w:r>
    </w:p>
    <w:p w14:paraId="2552EC3F" w14:textId="77777777" w:rsidR="007A4F27" w:rsidRPr="007A4F27" w:rsidRDefault="007A4F27" w:rsidP="00F661CA">
      <w:pPr>
        <w:pStyle w:val="BodyText"/>
        <w:tabs>
          <w:tab w:val="left" w:pos="1800"/>
        </w:tabs>
        <w:spacing w:line="237" w:lineRule="auto"/>
        <w:ind w:left="1800"/>
        <w:rPr>
          <w:rFonts w:asciiTheme="minorHAnsi" w:hAnsiTheme="minorHAnsi" w:cstheme="minorHAnsi"/>
        </w:rPr>
      </w:pPr>
      <w:r w:rsidRPr="007A4F27">
        <w:rPr>
          <w:rFonts w:asciiTheme="minorHAnsi" w:hAnsiTheme="minorHAnsi" w:cstheme="minorHAnsi"/>
        </w:rPr>
        <w:t xml:space="preserve">*A student </w:t>
      </w:r>
      <w:proofErr w:type="gramStart"/>
      <w:r w:rsidRPr="007A4F27">
        <w:rPr>
          <w:rFonts w:asciiTheme="minorHAnsi" w:hAnsiTheme="minorHAnsi" w:cstheme="minorHAnsi"/>
        </w:rPr>
        <w:t>may be disqualified</w:t>
      </w:r>
      <w:proofErr w:type="gramEnd"/>
      <w:r w:rsidRPr="007A4F27">
        <w:rPr>
          <w:rFonts w:asciiTheme="minorHAnsi" w:hAnsiTheme="minorHAnsi" w:cstheme="minorHAnsi"/>
        </w:rPr>
        <w:t xml:space="preserve"> from the RN Program for one instance of behavior</w:t>
      </w:r>
      <w:r w:rsidR="00A64DA3">
        <w:rPr>
          <w:rFonts w:asciiTheme="minorHAnsi" w:hAnsiTheme="minorHAnsi" w:cstheme="minorHAnsi"/>
        </w:rPr>
        <w:t xml:space="preserve"> </w:t>
      </w:r>
      <w:r w:rsidRPr="007A4F27">
        <w:rPr>
          <w:rFonts w:asciiTheme="minorHAnsi" w:hAnsiTheme="minorHAnsi" w:cstheme="minorHAnsi"/>
        </w:rPr>
        <w:t>that can be classified as gross negligence.</w:t>
      </w:r>
    </w:p>
    <w:p w14:paraId="793E005B" w14:textId="77777777" w:rsidR="007A4F27" w:rsidRPr="007A4F27" w:rsidRDefault="007A4F27" w:rsidP="00F661CA">
      <w:pPr>
        <w:pStyle w:val="BodyText"/>
        <w:tabs>
          <w:tab w:val="left" w:pos="1800"/>
        </w:tabs>
        <w:spacing w:line="237" w:lineRule="auto"/>
        <w:ind w:left="1800"/>
        <w:rPr>
          <w:rFonts w:asciiTheme="minorHAnsi" w:hAnsiTheme="minorHAnsi" w:cstheme="minorHAnsi"/>
        </w:rPr>
      </w:pPr>
    </w:p>
    <w:p w14:paraId="5AA08A3C" w14:textId="77777777" w:rsidR="007A4F27" w:rsidRPr="007A4F27" w:rsidRDefault="007A4F27" w:rsidP="00F661CA">
      <w:pPr>
        <w:pStyle w:val="BodyText"/>
        <w:tabs>
          <w:tab w:val="left" w:pos="1800"/>
        </w:tabs>
        <w:spacing w:line="237" w:lineRule="auto"/>
        <w:ind w:left="1800"/>
        <w:rPr>
          <w:rFonts w:asciiTheme="minorHAnsi" w:hAnsiTheme="minorHAnsi" w:cstheme="minorHAnsi"/>
        </w:rPr>
      </w:pPr>
      <w:r w:rsidRPr="007A4F27">
        <w:rPr>
          <w:rFonts w:asciiTheme="minorHAnsi" w:hAnsiTheme="minorHAnsi" w:cstheme="minorHAnsi"/>
        </w:rPr>
        <w:t>Students given their first Written Warning Notice will meet with their instructor for a conference. Students given their second Written Warning Notice will meet with their instructor and should meet with the Assistant Director of Nursing or the Director of Nursing for a conference. Students given their third Written Warning Notice (and disqualified from the RN Program) will meet with their instructor and the Director of the Nursing Program for a conference.</w:t>
      </w:r>
    </w:p>
    <w:p w14:paraId="5BE3FE48" w14:textId="77777777" w:rsidR="007A4F27" w:rsidRPr="007A4F27" w:rsidRDefault="007A4F27" w:rsidP="00A64DA3">
      <w:pPr>
        <w:pStyle w:val="BodyText"/>
        <w:tabs>
          <w:tab w:val="left" w:pos="1080"/>
        </w:tabs>
        <w:spacing w:line="237" w:lineRule="auto"/>
        <w:ind w:left="540"/>
        <w:rPr>
          <w:rFonts w:asciiTheme="minorHAnsi" w:hAnsiTheme="minorHAnsi" w:cstheme="minorHAnsi"/>
        </w:rPr>
      </w:pPr>
    </w:p>
    <w:p w14:paraId="549EEBDE" w14:textId="77777777" w:rsidR="007A4F27" w:rsidRPr="007A4F27" w:rsidRDefault="007A4F27" w:rsidP="00F661CA">
      <w:pPr>
        <w:pStyle w:val="BodyText"/>
        <w:tabs>
          <w:tab w:val="left" w:pos="1080"/>
        </w:tabs>
        <w:spacing w:line="237" w:lineRule="auto"/>
        <w:ind w:left="1080" w:hanging="540"/>
        <w:rPr>
          <w:rFonts w:asciiTheme="minorHAnsi" w:hAnsiTheme="minorHAnsi" w:cstheme="minorHAnsi"/>
        </w:rPr>
      </w:pPr>
      <w:proofErr w:type="gramStart"/>
      <w:r w:rsidRPr="007A4F27">
        <w:rPr>
          <w:rFonts w:asciiTheme="minorHAnsi" w:hAnsiTheme="minorHAnsi" w:cstheme="minorHAnsi"/>
        </w:rPr>
        <w:t>5</w:t>
      </w:r>
      <w:r w:rsidR="00A64DA3">
        <w:rPr>
          <w:rFonts w:asciiTheme="minorHAnsi" w:hAnsiTheme="minorHAnsi" w:cstheme="minorHAnsi"/>
        </w:rPr>
        <w:t>.</w:t>
      </w:r>
      <w:r w:rsidRPr="007A4F27">
        <w:rPr>
          <w:rFonts w:asciiTheme="minorHAnsi" w:hAnsiTheme="minorHAnsi" w:cstheme="minorHAnsi"/>
        </w:rPr>
        <w:tab/>
        <w:t>Continuation in the program will be determined by the faculty in accordance with the following rules</w:t>
      </w:r>
      <w:proofErr w:type="gramEnd"/>
      <w:r w:rsidRPr="007A4F27">
        <w:rPr>
          <w:rFonts w:asciiTheme="minorHAnsi" w:hAnsiTheme="minorHAnsi" w:cstheme="minorHAnsi"/>
        </w:rPr>
        <w:t>:</w:t>
      </w:r>
    </w:p>
    <w:p w14:paraId="6FCB8A13"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t>5.1</w:t>
      </w:r>
      <w:r w:rsidRPr="007A4F27">
        <w:rPr>
          <w:rFonts w:asciiTheme="minorHAnsi" w:hAnsiTheme="minorHAnsi" w:cstheme="minorHAnsi"/>
        </w:rPr>
        <w:tab/>
        <w:t xml:space="preserve">Students must achieve at least a “C” grade in the theory course(s) and “Pass” in the clinical course in order to pass the semester and continue in the program. If a substandard grade (D or F) </w:t>
      </w:r>
      <w:proofErr w:type="gramStart"/>
      <w:r w:rsidRPr="007A4F27">
        <w:rPr>
          <w:rFonts w:asciiTheme="minorHAnsi" w:hAnsiTheme="minorHAnsi" w:cstheme="minorHAnsi"/>
        </w:rPr>
        <w:t>is achieved</w:t>
      </w:r>
      <w:proofErr w:type="gramEnd"/>
      <w:r w:rsidRPr="007A4F27">
        <w:rPr>
          <w:rFonts w:asciiTheme="minorHAnsi" w:hAnsiTheme="minorHAnsi" w:cstheme="minorHAnsi"/>
        </w:rPr>
        <w:t xml:space="preserve"> in a theory course, the student will be given a </w:t>
      </w:r>
      <w:r w:rsidRPr="007A4F27">
        <w:rPr>
          <w:rFonts w:asciiTheme="minorHAnsi" w:hAnsiTheme="minorHAnsi" w:cstheme="minorHAnsi"/>
        </w:rPr>
        <w:lastRenderedPageBreak/>
        <w:t>“No Pass” in the clinical; if a “No Pass” is achieved in the clinical course, the student will be gi</w:t>
      </w:r>
      <w:r w:rsidR="00F661CA">
        <w:rPr>
          <w:rFonts w:asciiTheme="minorHAnsi" w:hAnsiTheme="minorHAnsi" w:cstheme="minorHAnsi"/>
        </w:rPr>
        <w:t>ven a “D” in the theory course.</w:t>
      </w:r>
    </w:p>
    <w:p w14:paraId="6E7CE05A"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t>5.2</w:t>
      </w:r>
      <w:r w:rsidRPr="007A4F27">
        <w:rPr>
          <w:rFonts w:asciiTheme="minorHAnsi" w:hAnsiTheme="minorHAnsi" w:cstheme="minorHAnsi"/>
        </w:rPr>
        <w:tab/>
        <w:t>A student who fails or withdraws from one concurrent course must withdraw from the concurrent course.</w:t>
      </w:r>
    </w:p>
    <w:p w14:paraId="47B7DACD"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t>5.3</w:t>
      </w:r>
      <w:r w:rsidRPr="007A4F27">
        <w:rPr>
          <w:rFonts w:asciiTheme="minorHAnsi" w:hAnsiTheme="minorHAnsi" w:cstheme="minorHAnsi"/>
        </w:rPr>
        <w:tab/>
        <w:t xml:space="preserve">An Academic Failure Warning (See Appendix) or Early Warning </w:t>
      </w:r>
      <w:proofErr w:type="gramStart"/>
      <w:r w:rsidRPr="007A4F27">
        <w:rPr>
          <w:rFonts w:asciiTheme="minorHAnsi" w:hAnsiTheme="minorHAnsi" w:cstheme="minorHAnsi"/>
        </w:rPr>
        <w:t>will be given</w:t>
      </w:r>
      <w:proofErr w:type="gramEnd"/>
      <w:r w:rsidRPr="007A4F27">
        <w:rPr>
          <w:rFonts w:asciiTheme="minorHAnsi" w:hAnsiTheme="minorHAnsi" w:cstheme="minorHAnsi"/>
        </w:rPr>
        <w:t xml:space="preserve"> when a student is not receiving a passing grade in theory courses. Plans for remediation accompany the Academic Failure Warning and Early Warning.</w:t>
      </w:r>
    </w:p>
    <w:p w14:paraId="7351B8EB"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t>5.4</w:t>
      </w:r>
      <w:r w:rsidRPr="007A4F27">
        <w:rPr>
          <w:rFonts w:asciiTheme="minorHAnsi" w:hAnsiTheme="minorHAnsi" w:cstheme="minorHAnsi"/>
        </w:rPr>
        <w:tab/>
        <w:t xml:space="preserve">A student may receive a grade of "I" (incomplete) in a theory course when the student has attended regularly, but because of illness or unavoidable circumstances is unable to complete course work or take a final examination. If the required work </w:t>
      </w:r>
      <w:proofErr w:type="gramStart"/>
      <w:r w:rsidRPr="007A4F27">
        <w:rPr>
          <w:rFonts w:asciiTheme="minorHAnsi" w:hAnsiTheme="minorHAnsi" w:cstheme="minorHAnsi"/>
        </w:rPr>
        <w:t>is not completed</w:t>
      </w:r>
      <w:proofErr w:type="gramEnd"/>
      <w:r w:rsidRPr="007A4F27">
        <w:rPr>
          <w:rFonts w:asciiTheme="minorHAnsi" w:hAnsiTheme="minorHAnsi" w:cstheme="minorHAnsi"/>
        </w:rPr>
        <w:t xml:space="preserve"> within two academic weeks into the next term, the student will receive a failing grade for the course.</w:t>
      </w:r>
    </w:p>
    <w:p w14:paraId="21301665" w14:textId="77777777" w:rsidR="00FD7C36" w:rsidRDefault="00FD7C36" w:rsidP="00A05817">
      <w:pPr>
        <w:pStyle w:val="BodyText"/>
        <w:tabs>
          <w:tab w:val="left" w:pos="1080"/>
        </w:tabs>
        <w:spacing w:line="237" w:lineRule="auto"/>
        <w:rPr>
          <w:rFonts w:asciiTheme="minorHAnsi" w:hAnsiTheme="minorHAnsi" w:cstheme="minorHAnsi"/>
        </w:rPr>
      </w:pPr>
    </w:p>
    <w:p w14:paraId="10CAB216" w14:textId="77777777" w:rsidR="007A4F27" w:rsidRPr="007A4F27" w:rsidRDefault="007A4F27" w:rsidP="00A64DA3">
      <w:pPr>
        <w:pStyle w:val="BodyText"/>
        <w:tabs>
          <w:tab w:val="left" w:pos="1080"/>
        </w:tabs>
        <w:spacing w:line="237" w:lineRule="auto"/>
        <w:ind w:left="540"/>
        <w:rPr>
          <w:rFonts w:asciiTheme="minorHAnsi" w:hAnsiTheme="minorHAnsi" w:cstheme="minorHAnsi"/>
        </w:rPr>
      </w:pPr>
      <w:r w:rsidRPr="007A4F27">
        <w:rPr>
          <w:rFonts w:asciiTheme="minorHAnsi" w:hAnsiTheme="minorHAnsi" w:cstheme="minorHAnsi"/>
        </w:rPr>
        <w:t>6</w:t>
      </w:r>
      <w:r w:rsidR="00FD7C36">
        <w:rPr>
          <w:rFonts w:asciiTheme="minorHAnsi" w:hAnsiTheme="minorHAnsi" w:cstheme="minorHAnsi"/>
        </w:rPr>
        <w:t>.</w:t>
      </w:r>
      <w:r w:rsidRPr="007A4F27">
        <w:rPr>
          <w:rFonts w:asciiTheme="minorHAnsi" w:hAnsiTheme="minorHAnsi" w:cstheme="minorHAnsi"/>
        </w:rPr>
        <w:tab/>
        <w:t>Withdrawal/Failure</w:t>
      </w:r>
    </w:p>
    <w:p w14:paraId="4B1EB7B4"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t>6.1</w:t>
      </w:r>
      <w:r w:rsidRPr="007A4F27">
        <w:rPr>
          <w:rFonts w:asciiTheme="minorHAnsi" w:hAnsiTheme="minorHAnsi" w:cstheme="minorHAnsi"/>
        </w:rPr>
        <w:tab/>
        <w:t xml:space="preserve">A student wishing to withdraw from a course must do so prior to 75% of the course </w:t>
      </w:r>
      <w:proofErr w:type="gramStart"/>
      <w:r w:rsidRPr="007A4F27">
        <w:rPr>
          <w:rFonts w:asciiTheme="minorHAnsi" w:hAnsiTheme="minorHAnsi" w:cstheme="minorHAnsi"/>
        </w:rPr>
        <w:t>being completed</w:t>
      </w:r>
      <w:proofErr w:type="gramEnd"/>
      <w:r w:rsidRPr="007A4F27">
        <w:rPr>
          <w:rFonts w:asciiTheme="minorHAnsi" w:hAnsiTheme="minorHAnsi" w:cstheme="minorHAnsi"/>
        </w:rPr>
        <w:t xml:space="preserve">. If a student withdraws from a course, the student may not continue to attend/audit the class. It is the student’s responsibility to withdraw from the theory and clinical courses as well as any other courses, as necessary, through the college’s Web Advisor system. If the student does not withdraw, the grade of “F” and/or “NP (No Pass)” </w:t>
      </w:r>
      <w:proofErr w:type="gramStart"/>
      <w:r w:rsidRPr="007A4F27">
        <w:rPr>
          <w:rFonts w:asciiTheme="minorHAnsi" w:hAnsiTheme="minorHAnsi" w:cstheme="minorHAnsi"/>
        </w:rPr>
        <w:t>will be given</w:t>
      </w:r>
      <w:proofErr w:type="gramEnd"/>
      <w:r w:rsidRPr="007A4F27">
        <w:rPr>
          <w:rFonts w:asciiTheme="minorHAnsi" w:hAnsiTheme="minorHAnsi" w:cstheme="minorHAnsi"/>
        </w:rPr>
        <w:t>.</w:t>
      </w:r>
    </w:p>
    <w:p w14:paraId="747A59B1"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t>6.2</w:t>
      </w:r>
      <w:r w:rsidRPr="007A4F27">
        <w:rPr>
          <w:rFonts w:asciiTheme="minorHAnsi" w:hAnsiTheme="minorHAnsi" w:cstheme="minorHAnsi"/>
        </w:rPr>
        <w:tab/>
        <w:t>Students who are dropped, withdraw, or receive a failing grade in a nursing courses MUST make an appointment with the Director of Nursing within 60 business days of the decision except in cases of disqualification (see 6.5). The student may re-enter the program ONLY after meeting with the Director of Nursing to discuss reasons for the failure/drop/withdrawal, remediation requirements, and student options. If a student does not meet with the Director within 60 business days of the drop/withdrawal/failure and/or does not complete the remediation as required within one year, the student will not be eligible to re-enter the program.</w:t>
      </w:r>
    </w:p>
    <w:p w14:paraId="14CFCB52"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t>6.3</w:t>
      </w:r>
      <w:r w:rsidRPr="007A4F27">
        <w:rPr>
          <w:rFonts w:asciiTheme="minorHAnsi" w:hAnsiTheme="minorHAnsi" w:cstheme="minorHAnsi"/>
        </w:rPr>
        <w:tab/>
        <w:t xml:space="preserve">A remediation plan </w:t>
      </w:r>
      <w:proofErr w:type="gramStart"/>
      <w:r w:rsidRPr="007A4F27">
        <w:rPr>
          <w:rFonts w:asciiTheme="minorHAnsi" w:hAnsiTheme="minorHAnsi" w:cstheme="minorHAnsi"/>
        </w:rPr>
        <w:t>will be created</w:t>
      </w:r>
      <w:proofErr w:type="gramEnd"/>
      <w:r w:rsidRPr="007A4F27">
        <w:rPr>
          <w:rFonts w:asciiTheme="minorHAnsi" w:hAnsiTheme="minorHAnsi" w:cstheme="minorHAnsi"/>
        </w:rPr>
        <w:t xml:space="preserve"> at the Director of Nursing’s discretion for students who have been dropped, withdrawn, or have failed. Remediation may include but is not limited to skills lab activities, communication skills, reading skills, college courses, and remedial courses</w:t>
      </w:r>
      <w:r w:rsidR="00A64DA3">
        <w:rPr>
          <w:rFonts w:asciiTheme="minorHAnsi" w:hAnsiTheme="minorHAnsi" w:cstheme="minorHAnsi"/>
        </w:rPr>
        <w:t xml:space="preserve">. Remediation may take at least </w:t>
      </w:r>
      <w:r w:rsidRPr="007A4F27">
        <w:rPr>
          <w:rFonts w:asciiTheme="minorHAnsi" w:hAnsiTheme="minorHAnsi" w:cstheme="minorHAnsi"/>
        </w:rPr>
        <w:t xml:space="preserve">three months but </w:t>
      </w:r>
      <w:proofErr w:type="gramStart"/>
      <w:r w:rsidRPr="007A4F27">
        <w:rPr>
          <w:rFonts w:asciiTheme="minorHAnsi" w:hAnsiTheme="minorHAnsi" w:cstheme="minorHAnsi"/>
        </w:rPr>
        <w:t>must be completed</w:t>
      </w:r>
      <w:proofErr w:type="gramEnd"/>
      <w:r w:rsidRPr="007A4F27">
        <w:rPr>
          <w:rFonts w:asciiTheme="minorHAnsi" w:hAnsiTheme="minorHAnsi" w:cstheme="minorHAnsi"/>
        </w:rPr>
        <w:t xml:space="preserve"> within one year.</w:t>
      </w:r>
      <w:r w:rsidR="00A05817">
        <w:rPr>
          <w:rFonts w:asciiTheme="minorHAnsi" w:hAnsiTheme="minorHAnsi" w:cstheme="minorHAnsi"/>
        </w:rPr>
        <w:t xml:space="preserve"> If the remediation </w:t>
      </w:r>
      <w:proofErr w:type="gramStart"/>
      <w:r w:rsidR="00A05817">
        <w:rPr>
          <w:rFonts w:asciiTheme="minorHAnsi" w:hAnsiTheme="minorHAnsi" w:cstheme="minorHAnsi"/>
        </w:rPr>
        <w:t>is not completed</w:t>
      </w:r>
      <w:proofErr w:type="gramEnd"/>
      <w:r w:rsidR="00A05817">
        <w:rPr>
          <w:rFonts w:asciiTheme="minorHAnsi" w:hAnsiTheme="minorHAnsi" w:cstheme="minorHAnsi"/>
        </w:rPr>
        <w:t xml:space="preserve"> by one year, the student will not be eligible to re-enter the program.</w:t>
      </w:r>
    </w:p>
    <w:p w14:paraId="02B7D18C" w14:textId="57032EBE"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t>6.4</w:t>
      </w:r>
      <w:r w:rsidRPr="007A4F27">
        <w:rPr>
          <w:rFonts w:asciiTheme="minorHAnsi" w:hAnsiTheme="minorHAnsi" w:cstheme="minorHAnsi"/>
        </w:rPr>
        <w:tab/>
        <w:t xml:space="preserve">After meeting with the Director and completing remediation, the student </w:t>
      </w:r>
      <w:proofErr w:type="gramStart"/>
      <w:r w:rsidRPr="007A4F27">
        <w:rPr>
          <w:rFonts w:asciiTheme="minorHAnsi" w:hAnsiTheme="minorHAnsi" w:cstheme="minorHAnsi"/>
        </w:rPr>
        <w:t>is placed</w:t>
      </w:r>
      <w:proofErr w:type="gramEnd"/>
      <w:r w:rsidRPr="007A4F27">
        <w:rPr>
          <w:rFonts w:asciiTheme="minorHAnsi" w:hAnsiTheme="minorHAnsi" w:cstheme="minorHAnsi"/>
        </w:rPr>
        <w:t xml:space="preserve"> at the bottom of the waiting list for re-entry. If multiple students complete remediation at the same time, a lottery will </w:t>
      </w:r>
      <w:r w:rsidR="005A5BCF">
        <w:rPr>
          <w:rFonts w:asciiTheme="minorHAnsi" w:hAnsiTheme="minorHAnsi" w:cstheme="minorHAnsi"/>
        </w:rPr>
        <w:t>d</w:t>
      </w:r>
      <w:r w:rsidRPr="007A4F27">
        <w:rPr>
          <w:rFonts w:asciiTheme="minorHAnsi" w:hAnsiTheme="minorHAnsi" w:cstheme="minorHAnsi"/>
        </w:rPr>
        <w:t xml:space="preserve">etermine the order on the re-entry list. Re-entry is on a space available basis. Re-entry students </w:t>
      </w:r>
      <w:proofErr w:type="gramStart"/>
      <w:r w:rsidRPr="007A4F27">
        <w:rPr>
          <w:rFonts w:asciiTheme="minorHAnsi" w:hAnsiTheme="minorHAnsi" w:cstheme="minorHAnsi"/>
        </w:rPr>
        <w:t>will be notified</w:t>
      </w:r>
      <w:proofErr w:type="gramEnd"/>
      <w:r w:rsidRPr="007A4F27">
        <w:rPr>
          <w:rFonts w:asciiTheme="minorHAnsi" w:hAnsiTheme="minorHAnsi" w:cstheme="minorHAnsi"/>
        </w:rPr>
        <w:t xml:space="preserve"> of available space to re-enter on an alternating basis with advanced- placed students; i.e. a re-entry student will be asked to re-enter when there is space and then an advanced-place student and then a re-entry student and continuing until all of the spaces are filled unless there are special circumstances or grant funding requirements.</w:t>
      </w:r>
    </w:p>
    <w:p w14:paraId="60EEA9A5"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lastRenderedPageBreak/>
        <w:t>6.5</w:t>
      </w:r>
      <w:r w:rsidRPr="007A4F27">
        <w:rPr>
          <w:rFonts w:asciiTheme="minorHAnsi" w:hAnsiTheme="minorHAnsi" w:cstheme="minorHAnsi"/>
        </w:rPr>
        <w:tab/>
        <w:t xml:space="preserve">If a student </w:t>
      </w:r>
      <w:proofErr w:type="gramStart"/>
      <w:r w:rsidRPr="007A4F27">
        <w:rPr>
          <w:rFonts w:asciiTheme="minorHAnsi" w:hAnsiTheme="minorHAnsi" w:cstheme="minorHAnsi"/>
        </w:rPr>
        <w:t>is dropped</w:t>
      </w:r>
      <w:proofErr w:type="gramEnd"/>
      <w:r w:rsidRPr="007A4F27">
        <w:rPr>
          <w:rFonts w:asciiTheme="minorHAnsi" w:hAnsiTheme="minorHAnsi" w:cstheme="minorHAnsi"/>
        </w:rPr>
        <w:t>, withdraws, or fails from the program a second time or has been given three Written Warning Notices, the student is disqualified from the program. The disqualified student should meet with the Program Director within 20 business days to review the circumstances and college processes.</w:t>
      </w:r>
    </w:p>
    <w:p w14:paraId="3EEF0B37" w14:textId="77777777" w:rsidR="007A4F27" w:rsidRPr="007A4F27" w:rsidRDefault="007A4F27" w:rsidP="00FD7C36">
      <w:pPr>
        <w:pStyle w:val="BodyText"/>
        <w:tabs>
          <w:tab w:val="left" w:pos="1800"/>
        </w:tabs>
        <w:spacing w:before="240" w:line="237" w:lineRule="auto"/>
        <w:ind w:left="1800" w:hanging="720"/>
        <w:rPr>
          <w:rFonts w:asciiTheme="minorHAnsi" w:hAnsiTheme="minorHAnsi" w:cstheme="minorHAnsi"/>
        </w:rPr>
      </w:pPr>
      <w:r w:rsidRPr="007A4F27">
        <w:rPr>
          <w:rFonts w:asciiTheme="minorHAnsi" w:hAnsiTheme="minorHAnsi" w:cstheme="minorHAnsi"/>
        </w:rPr>
        <w:t>6.6</w:t>
      </w:r>
      <w:r w:rsidRPr="007A4F27">
        <w:rPr>
          <w:rFonts w:asciiTheme="minorHAnsi" w:hAnsiTheme="minorHAnsi" w:cstheme="minorHAnsi"/>
        </w:rPr>
        <w:tab/>
        <w:t xml:space="preserve">A student may initiate a one-time pre-approved withdrawal for personal reasons, excluding impending academic or clinical failure. This exit from the program </w:t>
      </w:r>
      <w:proofErr w:type="gramStart"/>
      <w:r w:rsidRPr="007A4F27">
        <w:rPr>
          <w:rFonts w:asciiTheme="minorHAnsi" w:hAnsiTheme="minorHAnsi" w:cstheme="minorHAnsi"/>
        </w:rPr>
        <w:t>will not be counted</w:t>
      </w:r>
      <w:proofErr w:type="gramEnd"/>
      <w:r w:rsidRPr="007A4F27">
        <w:rPr>
          <w:rFonts w:asciiTheme="minorHAnsi" w:hAnsiTheme="minorHAnsi" w:cstheme="minorHAnsi"/>
        </w:rPr>
        <w:t xml:space="preserve"> as a failure/withdrawal. A committee</w:t>
      </w:r>
      <w:r w:rsidR="00D2174D">
        <w:rPr>
          <w:rFonts w:asciiTheme="minorHAnsi" w:hAnsiTheme="minorHAnsi" w:cstheme="minorHAnsi"/>
        </w:rPr>
        <w:t>,</w:t>
      </w:r>
      <w:r w:rsidRPr="007A4F27">
        <w:rPr>
          <w:rFonts w:asciiTheme="minorHAnsi" w:hAnsiTheme="minorHAnsi" w:cstheme="minorHAnsi"/>
        </w:rPr>
        <w:t xml:space="preserve"> including the director/assistant director, the clinical instructor of the student and another faculty member from the team, will determine if the reason for this pre-approved withdrawal is acceptable. Re-entry is on a space-available basis.</w:t>
      </w:r>
    </w:p>
    <w:p w14:paraId="738E1984" w14:textId="77777777" w:rsidR="007A4F27" w:rsidRPr="007A4F27" w:rsidRDefault="007A4F27" w:rsidP="00A64DA3">
      <w:pPr>
        <w:pStyle w:val="BodyText"/>
        <w:tabs>
          <w:tab w:val="left" w:pos="1080"/>
        </w:tabs>
        <w:spacing w:line="237" w:lineRule="auto"/>
        <w:ind w:left="540"/>
        <w:rPr>
          <w:rFonts w:asciiTheme="minorHAnsi" w:hAnsiTheme="minorHAnsi" w:cstheme="minorHAnsi"/>
        </w:rPr>
      </w:pPr>
    </w:p>
    <w:p w14:paraId="2D75C34F" w14:textId="77777777" w:rsidR="007A4F27" w:rsidRDefault="007A4F27" w:rsidP="00FD7C36">
      <w:pPr>
        <w:pStyle w:val="BodyText"/>
        <w:tabs>
          <w:tab w:val="left" w:pos="1080"/>
        </w:tabs>
        <w:spacing w:line="237" w:lineRule="auto"/>
        <w:ind w:left="1080" w:hanging="540"/>
        <w:rPr>
          <w:rFonts w:asciiTheme="minorHAnsi" w:hAnsiTheme="minorHAnsi" w:cstheme="minorHAnsi"/>
        </w:rPr>
      </w:pPr>
      <w:r w:rsidRPr="007A4F27">
        <w:rPr>
          <w:rFonts w:asciiTheme="minorHAnsi" w:hAnsiTheme="minorHAnsi" w:cstheme="minorHAnsi"/>
        </w:rPr>
        <w:t>7</w:t>
      </w:r>
      <w:r w:rsidR="00A64DA3">
        <w:rPr>
          <w:rFonts w:asciiTheme="minorHAnsi" w:hAnsiTheme="minorHAnsi" w:cstheme="minorHAnsi"/>
        </w:rPr>
        <w:t>.</w:t>
      </w:r>
      <w:r w:rsidRPr="007A4F27">
        <w:rPr>
          <w:rFonts w:asciiTheme="minorHAnsi" w:hAnsiTheme="minorHAnsi" w:cstheme="minorHAnsi"/>
        </w:rPr>
        <w:tab/>
        <w:t>Students enrolled in the RN Program are responsible for adhering to the policies and regulations established by the Rancho Santiago Community College District Board of Trustees (see catalog), the California Board of Registered Nursing (see BRN Rules and Regulations available online http://www.rn.ca.gov/) and the Nursing Program (as described herein).</w:t>
      </w:r>
    </w:p>
    <w:p w14:paraId="19D265F9" w14:textId="77777777" w:rsidR="00C3355F" w:rsidRDefault="00C3355F" w:rsidP="00A64DA3">
      <w:pPr>
        <w:pStyle w:val="BodyText"/>
        <w:tabs>
          <w:tab w:val="left" w:pos="1080"/>
        </w:tabs>
        <w:spacing w:line="237" w:lineRule="auto"/>
        <w:ind w:left="540"/>
        <w:rPr>
          <w:rFonts w:asciiTheme="minorHAnsi" w:hAnsiTheme="minorHAnsi" w:cstheme="minorHAnsi"/>
        </w:rPr>
      </w:pPr>
    </w:p>
    <w:p w14:paraId="379EC4BE" w14:textId="77777777" w:rsidR="00C3355F" w:rsidRPr="00C3355F" w:rsidRDefault="00C3355F" w:rsidP="00C3355F">
      <w:pPr>
        <w:pStyle w:val="BodyText"/>
        <w:spacing w:line="237" w:lineRule="auto"/>
        <w:rPr>
          <w:rFonts w:asciiTheme="minorHAnsi" w:hAnsiTheme="minorHAnsi" w:cstheme="minorHAnsi"/>
          <w:u w:val="single"/>
        </w:rPr>
      </w:pPr>
      <w:r w:rsidRPr="00C3355F">
        <w:rPr>
          <w:rFonts w:asciiTheme="minorHAnsi" w:hAnsiTheme="minorHAnsi" w:cstheme="minorHAnsi"/>
          <w:u w:val="single"/>
        </w:rPr>
        <w:t>Infants and Children</w:t>
      </w:r>
    </w:p>
    <w:p w14:paraId="60EE8B35" w14:textId="77777777" w:rsidR="00FD7C36" w:rsidRDefault="00FD7C36" w:rsidP="00C3355F">
      <w:pPr>
        <w:pStyle w:val="BodyText"/>
        <w:spacing w:line="237" w:lineRule="auto"/>
        <w:rPr>
          <w:rFonts w:asciiTheme="minorHAnsi" w:hAnsiTheme="minorHAnsi" w:cstheme="minorHAnsi"/>
        </w:rPr>
      </w:pPr>
    </w:p>
    <w:p w14:paraId="3A5F5675" w14:textId="77777777" w:rsidR="00DF302D" w:rsidRDefault="00C3355F" w:rsidP="00C3355F">
      <w:pPr>
        <w:pStyle w:val="BodyText"/>
        <w:spacing w:line="237" w:lineRule="auto"/>
        <w:rPr>
          <w:rFonts w:asciiTheme="minorHAnsi" w:hAnsiTheme="minorHAnsi" w:cstheme="minorHAnsi"/>
        </w:rPr>
      </w:pPr>
      <w:r w:rsidRPr="00C3355F">
        <w:rPr>
          <w:rFonts w:asciiTheme="minorHAnsi" w:hAnsiTheme="minorHAnsi" w:cstheme="minorHAnsi"/>
        </w:rPr>
        <w:t xml:space="preserve">Infants and children </w:t>
      </w:r>
      <w:proofErr w:type="gramStart"/>
      <w:r w:rsidRPr="00C3355F">
        <w:rPr>
          <w:rFonts w:asciiTheme="minorHAnsi" w:hAnsiTheme="minorHAnsi" w:cstheme="minorHAnsi"/>
        </w:rPr>
        <w:t>are not permitted</w:t>
      </w:r>
      <w:proofErr w:type="gramEnd"/>
      <w:r w:rsidRPr="00C3355F">
        <w:rPr>
          <w:rFonts w:asciiTheme="minorHAnsi" w:hAnsiTheme="minorHAnsi" w:cstheme="minorHAnsi"/>
        </w:rPr>
        <w:t xml:space="preserve"> in classes, laboratories, or clinical settings, even when there is a parent present. Children </w:t>
      </w:r>
      <w:proofErr w:type="gramStart"/>
      <w:r w:rsidRPr="00C3355F">
        <w:rPr>
          <w:rFonts w:asciiTheme="minorHAnsi" w:hAnsiTheme="minorHAnsi" w:cstheme="minorHAnsi"/>
        </w:rPr>
        <w:t>should not be left</w:t>
      </w:r>
      <w:proofErr w:type="gramEnd"/>
      <w:r w:rsidRPr="00C3355F">
        <w:rPr>
          <w:rFonts w:asciiTheme="minorHAnsi" w:hAnsiTheme="minorHAnsi" w:cstheme="minorHAnsi"/>
        </w:rPr>
        <w:t xml:space="preserve"> unsupervised in college or clinical settings</w:t>
      </w:r>
      <w:r w:rsidR="008C665C">
        <w:rPr>
          <w:rFonts w:asciiTheme="minorHAnsi" w:hAnsiTheme="minorHAnsi" w:cstheme="minorHAnsi"/>
        </w:rPr>
        <w:t>.</w:t>
      </w:r>
    </w:p>
    <w:p w14:paraId="7684970C" w14:textId="77777777" w:rsidR="00DF302D" w:rsidRDefault="00DF302D" w:rsidP="00C3355F">
      <w:pPr>
        <w:pStyle w:val="BodyText"/>
        <w:spacing w:line="237" w:lineRule="auto"/>
        <w:rPr>
          <w:rFonts w:asciiTheme="minorHAnsi" w:hAnsiTheme="minorHAnsi" w:cstheme="minorHAnsi"/>
        </w:rPr>
      </w:pPr>
    </w:p>
    <w:p w14:paraId="57A3B1AD" w14:textId="77777777" w:rsidR="00C3355F" w:rsidRPr="00C3355F" w:rsidRDefault="00C3355F" w:rsidP="00C3355F">
      <w:pPr>
        <w:pStyle w:val="BodyText"/>
        <w:spacing w:line="237" w:lineRule="auto"/>
        <w:rPr>
          <w:rFonts w:asciiTheme="minorHAnsi" w:hAnsiTheme="minorHAnsi" w:cstheme="minorHAnsi"/>
          <w:u w:val="single"/>
        </w:rPr>
      </w:pPr>
      <w:r w:rsidRPr="00C3355F">
        <w:rPr>
          <w:rFonts w:asciiTheme="minorHAnsi" w:hAnsiTheme="minorHAnsi" w:cstheme="minorHAnsi"/>
          <w:u w:val="single"/>
        </w:rPr>
        <w:t>Make-Up Exams/Late Assignments</w:t>
      </w:r>
    </w:p>
    <w:p w14:paraId="3DE41FAD" w14:textId="77777777" w:rsidR="00C3355F" w:rsidRPr="00C3355F" w:rsidRDefault="00C3355F" w:rsidP="00C3355F">
      <w:pPr>
        <w:pStyle w:val="BodyText"/>
        <w:spacing w:line="237" w:lineRule="auto"/>
        <w:rPr>
          <w:rFonts w:asciiTheme="minorHAnsi" w:hAnsiTheme="minorHAnsi" w:cstheme="minorHAnsi"/>
        </w:rPr>
      </w:pPr>
    </w:p>
    <w:p w14:paraId="73A003EA" w14:textId="77777777" w:rsidR="00C3355F" w:rsidRDefault="00C3355F" w:rsidP="00C3355F">
      <w:pPr>
        <w:pStyle w:val="BodyText"/>
        <w:spacing w:line="237" w:lineRule="auto"/>
        <w:rPr>
          <w:rFonts w:asciiTheme="minorHAnsi" w:hAnsiTheme="minorHAnsi" w:cstheme="minorHAnsi"/>
        </w:rPr>
      </w:pPr>
      <w:r w:rsidRPr="00C3355F">
        <w:rPr>
          <w:rFonts w:asciiTheme="minorHAnsi" w:hAnsiTheme="minorHAnsi" w:cstheme="minorHAnsi"/>
        </w:rPr>
        <w:t xml:space="preserve">If a student is absent from a scheduled test, a 10% late penalty will be deducted from the score. Missed examinations </w:t>
      </w:r>
      <w:proofErr w:type="gramStart"/>
      <w:r w:rsidRPr="00C3355F">
        <w:rPr>
          <w:rFonts w:asciiTheme="minorHAnsi" w:hAnsiTheme="minorHAnsi" w:cstheme="minorHAnsi"/>
        </w:rPr>
        <w:t>must be made up</w:t>
      </w:r>
      <w:proofErr w:type="gramEnd"/>
      <w:r w:rsidRPr="00C3355F">
        <w:rPr>
          <w:rFonts w:asciiTheme="minorHAnsi" w:hAnsiTheme="minorHAnsi" w:cstheme="minorHAnsi"/>
        </w:rPr>
        <w:t xml:space="preserve"> according to the course overview. Personnel in the Testing Center or Disabilities Office (if the student has special testing accommodation) may monitor the examination. Quizzes cannot be made-up.</w:t>
      </w:r>
    </w:p>
    <w:p w14:paraId="5CC32091" w14:textId="77777777" w:rsidR="00C3355F" w:rsidRDefault="00C3355F" w:rsidP="00C3355F">
      <w:pPr>
        <w:pStyle w:val="BodyText"/>
        <w:spacing w:line="237" w:lineRule="auto"/>
        <w:rPr>
          <w:rFonts w:asciiTheme="minorHAnsi" w:hAnsiTheme="minorHAnsi" w:cstheme="minorHAnsi"/>
        </w:rPr>
      </w:pPr>
    </w:p>
    <w:p w14:paraId="44C53E8E" w14:textId="77777777" w:rsidR="00C3355F" w:rsidRDefault="00C3355F" w:rsidP="00C3355F">
      <w:pPr>
        <w:pStyle w:val="BodyText"/>
        <w:spacing w:line="237" w:lineRule="auto"/>
        <w:rPr>
          <w:rFonts w:asciiTheme="minorHAnsi" w:hAnsiTheme="minorHAnsi" w:cstheme="minorHAnsi"/>
        </w:rPr>
      </w:pPr>
      <w:r>
        <w:rPr>
          <w:rFonts w:asciiTheme="minorHAnsi" w:hAnsiTheme="minorHAnsi" w:cstheme="minorHAnsi"/>
          <w:u w:val="single"/>
        </w:rPr>
        <w:t>Medications</w:t>
      </w:r>
    </w:p>
    <w:p w14:paraId="5DFDAC4B" w14:textId="77777777" w:rsidR="00C3355F" w:rsidRPr="00C3355F" w:rsidRDefault="00C3355F" w:rsidP="0083221C">
      <w:pPr>
        <w:pStyle w:val="BodyText"/>
        <w:numPr>
          <w:ilvl w:val="0"/>
          <w:numId w:val="14"/>
        </w:numPr>
        <w:tabs>
          <w:tab w:val="left" w:pos="1080"/>
        </w:tabs>
        <w:spacing w:line="237" w:lineRule="auto"/>
        <w:ind w:left="540" w:firstLine="0"/>
        <w:rPr>
          <w:rFonts w:asciiTheme="minorHAnsi" w:hAnsiTheme="minorHAnsi" w:cstheme="minorHAnsi"/>
        </w:rPr>
      </w:pPr>
      <w:r w:rsidRPr="00C3355F">
        <w:rPr>
          <w:rFonts w:asciiTheme="minorHAnsi" w:hAnsiTheme="minorHAnsi" w:cstheme="minorHAnsi"/>
        </w:rPr>
        <w:t>Administration of Medications</w:t>
      </w:r>
    </w:p>
    <w:p w14:paraId="67C7A9DC" w14:textId="77777777" w:rsidR="00C3355F" w:rsidRPr="00AA4D93" w:rsidRDefault="00C3355F" w:rsidP="00FD7C36">
      <w:pPr>
        <w:pStyle w:val="BodyText"/>
        <w:tabs>
          <w:tab w:val="left" w:pos="1800"/>
        </w:tabs>
        <w:spacing w:before="240" w:line="237" w:lineRule="auto"/>
        <w:ind w:left="1800" w:hanging="720"/>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Pr="00AA4D93">
        <w:rPr>
          <w:rFonts w:asciiTheme="minorHAnsi" w:hAnsiTheme="minorHAnsi" w:cstheme="minorHAnsi"/>
        </w:rPr>
        <w:t xml:space="preserve">The RN student </w:t>
      </w:r>
      <w:proofErr w:type="gramStart"/>
      <w:r w:rsidRPr="00AA4D93">
        <w:rPr>
          <w:rFonts w:asciiTheme="minorHAnsi" w:hAnsiTheme="minorHAnsi" w:cstheme="minorHAnsi"/>
        </w:rPr>
        <w:t>is expected</w:t>
      </w:r>
      <w:proofErr w:type="gramEnd"/>
      <w:r w:rsidRPr="00AA4D93">
        <w:rPr>
          <w:rFonts w:asciiTheme="minorHAnsi" w:hAnsiTheme="minorHAnsi" w:cstheme="minorHAnsi"/>
        </w:rPr>
        <w:t xml:space="preserve"> to be proficient in the administration of drugs given by all routes of administration depending on the semester. The student must check the doctor's order sheet to verify medication orders, check the chart for patient allergies, and the time of last administration of prn medications. The student is to be familiar with the actions of the medications ordered, dosage, and method of administrations, side effects, and nursing implications. Students are to notify the instructor as to the times of the medications so the instructor will be present for supervision as necessary. All students administering medications should have drug references, </w:t>
      </w:r>
      <w:r w:rsidR="00633405">
        <w:rPr>
          <w:rFonts w:asciiTheme="minorHAnsi" w:hAnsiTheme="minorHAnsi" w:cstheme="minorHAnsi"/>
        </w:rPr>
        <w:t>app</w:t>
      </w:r>
      <w:r w:rsidR="00633405" w:rsidRPr="00AA4D93">
        <w:rPr>
          <w:rFonts w:asciiTheme="minorHAnsi" w:hAnsiTheme="minorHAnsi" w:cstheme="minorHAnsi"/>
        </w:rPr>
        <w:t>s</w:t>
      </w:r>
      <w:r w:rsidR="00633405">
        <w:rPr>
          <w:rFonts w:asciiTheme="minorHAnsi" w:hAnsiTheme="minorHAnsi" w:cstheme="minorHAnsi"/>
        </w:rPr>
        <w:t>,</w:t>
      </w:r>
      <w:r w:rsidRPr="00AA4D93">
        <w:rPr>
          <w:rFonts w:asciiTheme="minorHAnsi" w:hAnsiTheme="minorHAnsi" w:cstheme="minorHAnsi"/>
        </w:rPr>
        <w:t xml:space="preserve"> or pharmacology cards </w:t>
      </w:r>
      <w:proofErr w:type="gramStart"/>
      <w:r w:rsidRPr="00AA4D93">
        <w:rPr>
          <w:rFonts w:asciiTheme="minorHAnsi" w:hAnsiTheme="minorHAnsi" w:cstheme="minorHAnsi"/>
        </w:rPr>
        <w:t>for ready referral and to promote learning</w:t>
      </w:r>
      <w:proofErr w:type="gramEnd"/>
      <w:r w:rsidRPr="00AA4D93">
        <w:rPr>
          <w:rFonts w:asciiTheme="minorHAnsi" w:hAnsiTheme="minorHAnsi" w:cstheme="minorHAnsi"/>
        </w:rPr>
        <w:t>.</w:t>
      </w:r>
    </w:p>
    <w:p w14:paraId="71CC5D59" w14:textId="77777777" w:rsidR="00F661CA" w:rsidRPr="00AA4D93" w:rsidRDefault="00C3355F" w:rsidP="00FD7C36">
      <w:pPr>
        <w:pStyle w:val="BodyText"/>
        <w:tabs>
          <w:tab w:val="left" w:pos="1800"/>
        </w:tabs>
        <w:spacing w:before="240" w:line="237" w:lineRule="auto"/>
        <w:ind w:left="1800" w:hanging="720"/>
        <w:rPr>
          <w:rFonts w:asciiTheme="minorHAnsi" w:hAnsiTheme="minorHAnsi" w:cstheme="minorHAnsi"/>
        </w:rPr>
      </w:pPr>
      <w:r>
        <w:rPr>
          <w:rFonts w:asciiTheme="minorHAnsi" w:hAnsiTheme="minorHAnsi" w:cstheme="minorHAnsi"/>
        </w:rPr>
        <w:t>1.2</w:t>
      </w:r>
      <w:r>
        <w:rPr>
          <w:rFonts w:asciiTheme="minorHAnsi" w:hAnsiTheme="minorHAnsi" w:cstheme="minorHAnsi"/>
        </w:rPr>
        <w:tab/>
      </w:r>
      <w:r w:rsidRPr="00AA4D93">
        <w:rPr>
          <w:rFonts w:asciiTheme="minorHAnsi" w:hAnsiTheme="minorHAnsi" w:cstheme="minorHAnsi"/>
        </w:rPr>
        <w:t xml:space="preserve">Any failure to observe the six rights of the patient receiving medication is cause for completion of a Report of Potential/Actual Medication Error Form (See Appendix). The student </w:t>
      </w:r>
      <w:proofErr w:type="gramStart"/>
      <w:r w:rsidRPr="00AA4D93">
        <w:rPr>
          <w:rFonts w:asciiTheme="minorHAnsi" w:hAnsiTheme="minorHAnsi" w:cstheme="minorHAnsi"/>
        </w:rPr>
        <w:t xml:space="preserve">may be </w:t>
      </w:r>
      <w:r w:rsidR="00633405" w:rsidRPr="00AA4D93">
        <w:rPr>
          <w:rFonts w:asciiTheme="minorHAnsi" w:hAnsiTheme="minorHAnsi" w:cstheme="minorHAnsi"/>
        </w:rPr>
        <w:t>allowed</w:t>
      </w:r>
      <w:proofErr w:type="gramEnd"/>
      <w:r w:rsidRPr="00AA4D93">
        <w:rPr>
          <w:rFonts w:asciiTheme="minorHAnsi" w:hAnsiTheme="minorHAnsi" w:cstheme="minorHAnsi"/>
        </w:rPr>
        <w:t xml:space="preserve"> to reach that point in the medication procedure where an error is clearly going to oc</w:t>
      </w:r>
      <w:r>
        <w:rPr>
          <w:rFonts w:asciiTheme="minorHAnsi" w:hAnsiTheme="minorHAnsi" w:cstheme="minorHAnsi"/>
        </w:rPr>
        <w:t xml:space="preserve">cur, but it is </w:t>
      </w:r>
      <w:r w:rsidRPr="00AA4D93">
        <w:rPr>
          <w:rFonts w:asciiTheme="minorHAnsi" w:hAnsiTheme="minorHAnsi" w:cstheme="minorHAnsi"/>
        </w:rPr>
        <w:t xml:space="preserve">expected that the instructor will intervene and prevent medication error(s). The instructor will issue the student a Written </w:t>
      </w:r>
      <w:r w:rsidRPr="00AA4D93">
        <w:rPr>
          <w:rFonts w:asciiTheme="minorHAnsi" w:hAnsiTheme="minorHAnsi" w:cstheme="minorHAnsi"/>
        </w:rPr>
        <w:lastRenderedPageBreak/>
        <w:t>Warning Notice or Anecdotal Note for the intent to commit an error and jeopardy to patient safety (see Appendix). Choice of Written Warning Notice or Anecdotal Note is at the clinical instructor’s discretion based on the circumstances.</w:t>
      </w:r>
    </w:p>
    <w:p w14:paraId="482605E9" w14:textId="77777777" w:rsidR="00C3355F" w:rsidRDefault="00F661CA" w:rsidP="00FD7C36">
      <w:pPr>
        <w:pStyle w:val="BodyText"/>
        <w:tabs>
          <w:tab w:val="left" w:pos="1800"/>
        </w:tabs>
        <w:spacing w:before="240" w:line="237" w:lineRule="auto"/>
        <w:ind w:left="1800" w:hanging="720"/>
        <w:rPr>
          <w:rFonts w:asciiTheme="minorHAnsi" w:hAnsiTheme="minorHAnsi" w:cstheme="minorHAnsi"/>
        </w:rPr>
      </w:pPr>
      <w:r>
        <w:rPr>
          <w:rFonts w:asciiTheme="minorHAnsi" w:hAnsiTheme="minorHAnsi" w:cstheme="minorHAnsi"/>
        </w:rPr>
        <w:t>1.3</w:t>
      </w:r>
      <w:r>
        <w:rPr>
          <w:rFonts w:asciiTheme="minorHAnsi" w:hAnsiTheme="minorHAnsi" w:cstheme="minorHAnsi"/>
        </w:rPr>
        <w:tab/>
      </w:r>
      <w:r w:rsidR="00C3355F" w:rsidRPr="00AA4D93">
        <w:rPr>
          <w:rFonts w:asciiTheme="minorHAnsi" w:hAnsiTheme="minorHAnsi" w:cstheme="minorHAnsi"/>
        </w:rPr>
        <w:t>The SAC clinical team members are with the</w:t>
      </w:r>
      <w:r>
        <w:rPr>
          <w:rFonts w:asciiTheme="minorHAnsi" w:hAnsiTheme="minorHAnsi" w:cstheme="minorHAnsi"/>
        </w:rPr>
        <w:t xml:space="preserve"> first semester student for all </w:t>
      </w:r>
      <w:r w:rsidR="00C3355F" w:rsidRPr="00AA4D93">
        <w:rPr>
          <w:rFonts w:asciiTheme="minorHAnsi" w:hAnsiTheme="minorHAnsi" w:cstheme="minorHAnsi"/>
        </w:rPr>
        <w:t xml:space="preserve">medication administration. Instructors for the second, third and fourth semester students determine the amount of supervision during medication administration. The process for co-signing </w:t>
      </w:r>
      <w:proofErr w:type="gramStart"/>
      <w:r w:rsidR="00C3355F" w:rsidRPr="00AA4D93">
        <w:rPr>
          <w:rFonts w:asciiTheme="minorHAnsi" w:hAnsiTheme="minorHAnsi" w:cstheme="minorHAnsi"/>
        </w:rPr>
        <w:t>is based</w:t>
      </w:r>
      <w:proofErr w:type="gramEnd"/>
      <w:r w:rsidR="00C3355F" w:rsidRPr="00AA4D93">
        <w:rPr>
          <w:rFonts w:asciiTheme="minorHAnsi" w:hAnsiTheme="minorHAnsi" w:cstheme="minorHAnsi"/>
        </w:rPr>
        <w:t xml:space="preserve"> on the clinical facility’s policy and procedure. Intravenous push medications are to </w:t>
      </w:r>
      <w:proofErr w:type="gramStart"/>
      <w:r w:rsidR="00C3355F" w:rsidRPr="00AA4D93">
        <w:rPr>
          <w:rFonts w:asciiTheme="minorHAnsi" w:hAnsiTheme="minorHAnsi" w:cstheme="minorHAnsi"/>
        </w:rPr>
        <w:t>be given</w:t>
      </w:r>
      <w:proofErr w:type="gramEnd"/>
      <w:r w:rsidR="00C3355F" w:rsidRPr="00AA4D93">
        <w:rPr>
          <w:rFonts w:asciiTheme="minorHAnsi" w:hAnsiTheme="minorHAnsi" w:cstheme="minorHAnsi"/>
        </w:rPr>
        <w:t xml:space="preserve"> only in the fourth semester (except for the Heparin/saline in Heparin/saline locks) with the instructor present at all times during the administration in the first twelve weeks and the </w:t>
      </w:r>
      <w:proofErr w:type="spellStart"/>
      <w:r w:rsidR="00C3355F" w:rsidRPr="00AA4D93">
        <w:rPr>
          <w:rFonts w:asciiTheme="minorHAnsi" w:hAnsiTheme="minorHAnsi" w:cstheme="minorHAnsi"/>
        </w:rPr>
        <w:t>precepting</w:t>
      </w:r>
      <w:proofErr w:type="spellEnd"/>
      <w:r w:rsidR="00C3355F" w:rsidRPr="00AA4D93">
        <w:rPr>
          <w:rFonts w:asciiTheme="minorHAnsi" w:hAnsiTheme="minorHAnsi" w:cstheme="minorHAnsi"/>
        </w:rPr>
        <w:t xml:space="preserve"> nurse during the preceptorship. If any student gives an intravenous push in any other semester or in fourth semester without the instructor/preceptor, the student </w:t>
      </w:r>
      <w:proofErr w:type="gramStart"/>
      <w:r w:rsidR="00C3355F" w:rsidRPr="00AA4D93">
        <w:rPr>
          <w:rFonts w:asciiTheme="minorHAnsi" w:hAnsiTheme="minorHAnsi" w:cstheme="minorHAnsi"/>
        </w:rPr>
        <w:t>will be given</w:t>
      </w:r>
      <w:proofErr w:type="gramEnd"/>
      <w:r w:rsidR="00C3355F" w:rsidRPr="00AA4D93">
        <w:rPr>
          <w:rFonts w:asciiTheme="minorHAnsi" w:hAnsiTheme="minorHAnsi" w:cstheme="minorHAnsi"/>
        </w:rPr>
        <w:t xml:space="preserve"> an Anecdotal Note or a Written Warning Notice at the instructor’s discretion. The clinical staff </w:t>
      </w:r>
      <w:proofErr w:type="gramStart"/>
      <w:r w:rsidR="00C3355F" w:rsidRPr="00AA4D93">
        <w:rPr>
          <w:rFonts w:asciiTheme="minorHAnsi" w:hAnsiTheme="minorHAnsi" w:cstheme="minorHAnsi"/>
        </w:rPr>
        <w:t>is advised</w:t>
      </w:r>
      <w:proofErr w:type="gramEnd"/>
      <w:r w:rsidR="00C3355F" w:rsidRPr="00AA4D93">
        <w:rPr>
          <w:rFonts w:asciiTheme="minorHAnsi" w:hAnsiTheme="minorHAnsi" w:cstheme="minorHAnsi"/>
        </w:rPr>
        <w:t xml:space="preserve"> to page the instructor immediately in the event of any questions or problems regarding students. Students must notify the instructor if a medication error occurs.</w:t>
      </w:r>
    </w:p>
    <w:p w14:paraId="75BD88BE" w14:textId="77777777" w:rsidR="00F661CA" w:rsidRDefault="00F661CA" w:rsidP="00F661CA">
      <w:pPr>
        <w:pStyle w:val="BodyText"/>
        <w:tabs>
          <w:tab w:val="left" w:pos="1800"/>
        </w:tabs>
        <w:spacing w:line="237" w:lineRule="auto"/>
        <w:ind w:left="1080"/>
        <w:rPr>
          <w:rFonts w:asciiTheme="minorHAnsi" w:hAnsiTheme="minorHAnsi" w:cstheme="minorHAnsi"/>
        </w:rPr>
      </w:pPr>
    </w:p>
    <w:p w14:paraId="0333DDB5" w14:textId="77777777" w:rsidR="00C3355F" w:rsidRDefault="00F661CA" w:rsidP="0083221C">
      <w:pPr>
        <w:pStyle w:val="BodyText"/>
        <w:numPr>
          <w:ilvl w:val="0"/>
          <w:numId w:val="14"/>
        </w:numPr>
        <w:tabs>
          <w:tab w:val="left" w:pos="1080"/>
        </w:tabs>
        <w:spacing w:line="237" w:lineRule="auto"/>
        <w:ind w:left="540" w:firstLine="0"/>
        <w:rPr>
          <w:rFonts w:asciiTheme="minorHAnsi" w:hAnsiTheme="minorHAnsi" w:cstheme="minorHAnsi"/>
        </w:rPr>
      </w:pPr>
      <w:r>
        <w:rPr>
          <w:rFonts w:asciiTheme="minorHAnsi" w:hAnsiTheme="minorHAnsi" w:cstheme="minorHAnsi"/>
        </w:rPr>
        <w:t>Medication Remediation and Competency</w:t>
      </w:r>
    </w:p>
    <w:p w14:paraId="77CD25D1" w14:textId="77777777" w:rsidR="00F661CA" w:rsidRDefault="00F661CA" w:rsidP="0083221C">
      <w:pPr>
        <w:pStyle w:val="BodyText"/>
        <w:numPr>
          <w:ilvl w:val="1"/>
          <w:numId w:val="14"/>
        </w:numPr>
        <w:tabs>
          <w:tab w:val="left" w:pos="1800"/>
        </w:tabs>
        <w:spacing w:before="240" w:line="237" w:lineRule="auto"/>
        <w:rPr>
          <w:rFonts w:asciiTheme="minorHAnsi" w:hAnsiTheme="minorHAnsi" w:cstheme="minorHAnsi"/>
        </w:rPr>
      </w:pPr>
      <w:r w:rsidRPr="00FD7C36">
        <w:rPr>
          <w:rFonts w:asciiTheme="minorHAnsi" w:hAnsiTheme="minorHAnsi" w:cstheme="minorHAnsi"/>
          <w:b/>
        </w:rPr>
        <w:t>Medication Administration</w:t>
      </w:r>
      <w:r w:rsidR="00FD7C36">
        <w:rPr>
          <w:rFonts w:asciiTheme="minorHAnsi" w:hAnsiTheme="minorHAnsi" w:cstheme="minorHAnsi"/>
        </w:rPr>
        <w:t xml:space="preserve"> - </w:t>
      </w:r>
      <w:r w:rsidRPr="00FD7C36">
        <w:rPr>
          <w:rFonts w:asciiTheme="minorHAnsi" w:hAnsiTheme="minorHAnsi" w:cstheme="minorHAnsi"/>
        </w:rPr>
        <w:t xml:space="preserve">A timed medication administration competency </w:t>
      </w:r>
      <w:proofErr w:type="gramStart"/>
      <w:r w:rsidRPr="00FD7C36">
        <w:rPr>
          <w:rFonts w:asciiTheme="minorHAnsi" w:hAnsiTheme="minorHAnsi" w:cstheme="minorHAnsi"/>
        </w:rPr>
        <w:t>will be administered</w:t>
      </w:r>
      <w:proofErr w:type="gramEnd"/>
      <w:r w:rsidRPr="00FD7C36">
        <w:rPr>
          <w:rFonts w:asciiTheme="minorHAnsi" w:hAnsiTheme="minorHAnsi" w:cstheme="minorHAnsi"/>
        </w:rPr>
        <w:t xml:space="preserve"> in the designated clinical nursing courses. The student must achieve a grade of 85% in order to receive a passing grade for the competency. Students may use provided calculators in solving questions on the medication competency. A passing grade on the first medication competency attempt or successful remediation </w:t>
      </w:r>
      <w:proofErr w:type="gramStart"/>
      <w:r w:rsidRPr="00FD7C36">
        <w:rPr>
          <w:rFonts w:asciiTheme="minorHAnsi" w:hAnsiTheme="minorHAnsi" w:cstheme="minorHAnsi"/>
        </w:rPr>
        <w:t>must be achieved</w:t>
      </w:r>
      <w:proofErr w:type="gramEnd"/>
      <w:r w:rsidRPr="00FD7C36">
        <w:rPr>
          <w:rFonts w:asciiTheme="minorHAnsi" w:hAnsiTheme="minorHAnsi" w:cstheme="minorHAnsi"/>
        </w:rPr>
        <w:t xml:space="preserve"> prior to actual medication administration in the clinical setting. If a grade of less than 85% </w:t>
      </w:r>
      <w:proofErr w:type="gramStart"/>
      <w:r w:rsidRPr="00FD7C36">
        <w:rPr>
          <w:rFonts w:asciiTheme="minorHAnsi" w:hAnsiTheme="minorHAnsi" w:cstheme="minorHAnsi"/>
        </w:rPr>
        <w:t>is achieved</w:t>
      </w:r>
      <w:proofErr w:type="gramEnd"/>
      <w:r w:rsidRPr="00FD7C36">
        <w:rPr>
          <w:rFonts w:asciiTheme="minorHAnsi" w:hAnsiTheme="minorHAnsi" w:cstheme="minorHAnsi"/>
        </w:rPr>
        <w:t xml:space="preserve"> on the medication administration competency, the student will receive an Anecdotal Note (See Appendix) and must remediate. See the specific course overview for testing information.</w:t>
      </w:r>
    </w:p>
    <w:p w14:paraId="1430C48F" w14:textId="77777777" w:rsidR="00FD7C36" w:rsidRPr="00FD7C36" w:rsidRDefault="00FD7C36" w:rsidP="0083221C">
      <w:pPr>
        <w:pStyle w:val="BodyText"/>
        <w:numPr>
          <w:ilvl w:val="1"/>
          <w:numId w:val="14"/>
        </w:numPr>
        <w:tabs>
          <w:tab w:val="left" w:pos="1800"/>
        </w:tabs>
        <w:spacing w:before="240" w:line="237" w:lineRule="auto"/>
        <w:rPr>
          <w:rFonts w:asciiTheme="minorHAnsi" w:hAnsiTheme="minorHAnsi" w:cstheme="minorHAnsi"/>
        </w:rPr>
      </w:pPr>
      <w:r w:rsidRPr="00FD7C36">
        <w:rPr>
          <w:rFonts w:asciiTheme="minorHAnsi" w:hAnsiTheme="minorHAnsi" w:cstheme="minorHAnsi"/>
          <w:b/>
        </w:rPr>
        <w:t>Remediation</w:t>
      </w:r>
      <w:r>
        <w:rPr>
          <w:rFonts w:asciiTheme="minorHAnsi" w:hAnsiTheme="minorHAnsi" w:cstheme="minorHAnsi"/>
        </w:rPr>
        <w:t xml:space="preserve"> - </w:t>
      </w:r>
      <w:r w:rsidRPr="00FD7C36">
        <w:rPr>
          <w:rFonts w:asciiTheme="minorHAnsi" w:hAnsiTheme="minorHAnsi" w:cstheme="minorHAnsi"/>
        </w:rPr>
        <w:t>The remediation process begins upon the student’s failure to achieve a passing grade of 85% on the medication administration competency. It is the student’s responsibility to practice any areas of undemonstrated mastery. The Skills Lab is available as a remediation resource for students. This remediation can include correcting mistakes on the initial competency and selected activities to assist the student in gaining mastery of medication administration questions.</w:t>
      </w:r>
    </w:p>
    <w:p w14:paraId="2DF14F48" w14:textId="77777777" w:rsidR="00FD7C36" w:rsidRPr="00FD7C36" w:rsidRDefault="00FD7C36" w:rsidP="0083221C">
      <w:pPr>
        <w:pStyle w:val="BodyText"/>
        <w:numPr>
          <w:ilvl w:val="1"/>
          <w:numId w:val="14"/>
        </w:numPr>
        <w:tabs>
          <w:tab w:val="left" w:pos="1800"/>
        </w:tabs>
        <w:spacing w:before="240" w:line="237" w:lineRule="auto"/>
        <w:rPr>
          <w:rFonts w:asciiTheme="minorHAnsi" w:hAnsiTheme="minorHAnsi" w:cstheme="minorHAnsi"/>
        </w:rPr>
      </w:pPr>
      <w:r w:rsidRPr="00FD7C36">
        <w:rPr>
          <w:rFonts w:asciiTheme="minorHAnsi" w:hAnsiTheme="minorHAnsi" w:cstheme="minorHAnsi"/>
          <w:b/>
        </w:rPr>
        <w:t>Re-test</w:t>
      </w:r>
      <w:r>
        <w:rPr>
          <w:rFonts w:asciiTheme="minorHAnsi" w:hAnsiTheme="minorHAnsi" w:cstheme="minorHAnsi"/>
        </w:rPr>
        <w:t xml:space="preserve"> - </w:t>
      </w:r>
      <w:r w:rsidRPr="00FD7C36">
        <w:rPr>
          <w:rFonts w:asciiTheme="minorHAnsi" w:hAnsiTheme="minorHAnsi" w:cstheme="minorHAnsi"/>
        </w:rPr>
        <w:t xml:space="preserve">Following the remediation process, the student will re-test. The date and time for re-testing </w:t>
      </w:r>
      <w:proofErr w:type="gramStart"/>
      <w:r w:rsidRPr="00FD7C36">
        <w:rPr>
          <w:rFonts w:asciiTheme="minorHAnsi" w:hAnsiTheme="minorHAnsi" w:cstheme="minorHAnsi"/>
        </w:rPr>
        <w:t>will be specified</w:t>
      </w:r>
      <w:proofErr w:type="gramEnd"/>
      <w:r w:rsidRPr="00FD7C36">
        <w:rPr>
          <w:rFonts w:asciiTheme="minorHAnsi" w:hAnsiTheme="minorHAnsi" w:cstheme="minorHAnsi"/>
        </w:rPr>
        <w:t xml:space="preserve"> in the course overview. The student must achieve a grade of </w:t>
      </w:r>
      <w:r w:rsidRPr="00D2174D">
        <w:rPr>
          <w:rFonts w:asciiTheme="minorHAnsi" w:hAnsiTheme="minorHAnsi" w:cstheme="minorHAnsi"/>
          <w:u w:val="single"/>
        </w:rPr>
        <w:t>95%</w:t>
      </w:r>
      <w:r w:rsidRPr="00FD7C36">
        <w:rPr>
          <w:rFonts w:asciiTheme="minorHAnsi" w:hAnsiTheme="minorHAnsi" w:cstheme="minorHAnsi"/>
        </w:rPr>
        <w:t xml:space="preserve"> in order to pass remediation.</w:t>
      </w:r>
    </w:p>
    <w:p w14:paraId="1D7B52E0" w14:textId="77777777" w:rsidR="00FD7C36" w:rsidRPr="00FD7C36" w:rsidRDefault="00FD7C36" w:rsidP="0083221C">
      <w:pPr>
        <w:pStyle w:val="BodyText"/>
        <w:numPr>
          <w:ilvl w:val="1"/>
          <w:numId w:val="14"/>
        </w:numPr>
        <w:tabs>
          <w:tab w:val="left" w:pos="1800"/>
        </w:tabs>
        <w:spacing w:before="240" w:line="237" w:lineRule="auto"/>
        <w:rPr>
          <w:rFonts w:asciiTheme="minorHAnsi" w:hAnsiTheme="minorHAnsi" w:cstheme="minorHAnsi"/>
        </w:rPr>
      </w:pPr>
      <w:r w:rsidRPr="00FD7C36">
        <w:rPr>
          <w:rFonts w:asciiTheme="minorHAnsi" w:hAnsiTheme="minorHAnsi" w:cstheme="minorHAnsi"/>
        </w:rPr>
        <w:t>Failed Remediation</w:t>
      </w:r>
      <w:r>
        <w:rPr>
          <w:rFonts w:asciiTheme="minorHAnsi" w:hAnsiTheme="minorHAnsi" w:cstheme="minorHAnsi"/>
        </w:rPr>
        <w:t xml:space="preserve"> - </w:t>
      </w:r>
      <w:r w:rsidRPr="00FD7C36">
        <w:rPr>
          <w:rFonts w:asciiTheme="minorHAnsi" w:hAnsiTheme="minorHAnsi" w:cstheme="minorHAnsi"/>
        </w:rPr>
        <w:t xml:space="preserve">If a grade of less than </w:t>
      </w:r>
      <w:r w:rsidRPr="00D2174D">
        <w:rPr>
          <w:rFonts w:asciiTheme="minorHAnsi" w:hAnsiTheme="minorHAnsi" w:cstheme="minorHAnsi"/>
          <w:u w:val="single"/>
        </w:rPr>
        <w:t>95%</w:t>
      </w:r>
      <w:r w:rsidRPr="00FD7C36">
        <w:rPr>
          <w:rFonts w:asciiTheme="minorHAnsi" w:hAnsiTheme="minorHAnsi" w:cstheme="minorHAnsi"/>
        </w:rPr>
        <w:t xml:space="preserve"> </w:t>
      </w:r>
      <w:proofErr w:type="gramStart"/>
      <w:r w:rsidRPr="00FD7C36">
        <w:rPr>
          <w:rFonts w:asciiTheme="minorHAnsi" w:hAnsiTheme="minorHAnsi" w:cstheme="minorHAnsi"/>
        </w:rPr>
        <w:t>is achieved</w:t>
      </w:r>
      <w:proofErr w:type="gramEnd"/>
      <w:r w:rsidRPr="00FD7C36">
        <w:rPr>
          <w:rFonts w:asciiTheme="minorHAnsi" w:hAnsiTheme="minorHAnsi" w:cstheme="minorHAnsi"/>
        </w:rPr>
        <w:t xml:space="preserve"> on the re-test, the student fails the remediation process and is subsequently dropped from the course. Refer to Grading, Withdrawal/Failure section</w:t>
      </w:r>
      <w:r>
        <w:rPr>
          <w:rFonts w:asciiTheme="minorHAnsi" w:hAnsiTheme="minorHAnsi" w:cstheme="minorHAnsi"/>
        </w:rPr>
        <w:t xml:space="preserve"> </w:t>
      </w:r>
      <w:r w:rsidRPr="00FD7C36">
        <w:rPr>
          <w:rFonts w:asciiTheme="minorHAnsi" w:hAnsiTheme="minorHAnsi" w:cstheme="minorHAnsi"/>
        </w:rPr>
        <w:t>6.2 through 6.6.</w:t>
      </w:r>
    </w:p>
    <w:p w14:paraId="1F272D6C" w14:textId="77777777" w:rsidR="00F661CA" w:rsidRDefault="00F661CA" w:rsidP="00F661CA">
      <w:pPr>
        <w:pStyle w:val="BodyText"/>
        <w:tabs>
          <w:tab w:val="left" w:pos="1080"/>
        </w:tabs>
        <w:spacing w:line="237" w:lineRule="auto"/>
        <w:ind w:left="720"/>
        <w:rPr>
          <w:rFonts w:asciiTheme="minorHAnsi" w:hAnsiTheme="minorHAnsi" w:cstheme="minorHAnsi"/>
        </w:rPr>
      </w:pPr>
    </w:p>
    <w:p w14:paraId="4F67D564" w14:textId="77777777" w:rsidR="0044160B" w:rsidRDefault="0044160B" w:rsidP="00FD7C36">
      <w:pPr>
        <w:pStyle w:val="BodyText"/>
        <w:spacing w:line="237" w:lineRule="auto"/>
        <w:rPr>
          <w:rFonts w:asciiTheme="minorHAnsi" w:hAnsiTheme="minorHAnsi" w:cstheme="minorHAnsi"/>
          <w:u w:val="single"/>
        </w:rPr>
      </w:pPr>
    </w:p>
    <w:p w14:paraId="69673A28" w14:textId="77777777" w:rsidR="0044160B" w:rsidRDefault="0044160B" w:rsidP="00FD7C36">
      <w:pPr>
        <w:pStyle w:val="BodyText"/>
        <w:spacing w:line="237" w:lineRule="auto"/>
        <w:rPr>
          <w:rFonts w:asciiTheme="minorHAnsi" w:hAnsiTheme="minorHAnsi" w:cstheme="minorHAnsi"/>
          <w:u w:val="single"/>
        </w:rPr>
      </w:pPr>
    </w:p>
    <w:p w14:paraId="3D065E1A" w14:textId="360B451D" w:rsidR="00FD7C36" w:rsidRPr="00FD7C36" w:rsidRDefault="00FD7C36" w:rsidP="00FD7C36">
      <w:pPr>
        <w:pStyle w:val="BodyText"/>
        <w:spacing w:line="237" w:lineRule="auto"/>
        <w:rPr>
          <w:rFonts w:asciiTheme="minorHAnsi" w:hAnsiTheme="minorHAnsi" w:cstheme="minorHAnsi"/>
          <w:u w:val="single"/>
        </w:rPr>
      </w:pPr>
      <w:r w:rsidRPr="00FD7C36">
        <w:rPr>
          <w:rFonts w:asciiTheme="minorHAnsi" w:hAnsiTheme="minorHAnsi" w:cstheme="minorHAnsi"/>
          <w:u w:val="single"/>
        </w:rPr>
        <w:lastRenderedPageBreak/>
        <w:t>Patient Assignment</w:t>
      </w:r>
    </w:p>
    <w:p w14:paraId="3854EB6E" w14:textId="77777777" w:rsidR="00FD7C36" w:rsidRPr="00FD7C36" w:rsidRDefault="00FD7C36" w:rsidP="00FD7C36">
      <w:pPr>
        <w:pStyle w:val="BodyText"/>
        <w:spacing w:line="237" w:lineRule="auto"/>
        <w:rPr>
          <w:rFonts w:asciiTheme="minorHAnsi" w:hAnsiTheme="minorHAnsi" w:cstheme="minorHAnsi"/>
        </w:rPr>
      </w:pPr>
    </w:p>
    <w:p w14:paraId="2CD8A897" w14:textId="77777777" w:rsidR="00FD7C36" w:rsidRPr="00FD7C36" w:rsidRDefault="00FD7C36" w:rsidP="00FD7C36">
      <w:pPr>
        <w:pStyle w:val="BodyText"/>
        <w:spacing w:line="237" w:lineRule="auto"/>
        <w:rPr>
          <w:rFonts w:asciiTheme="minorHAnsi" w:hAnsiTheme="minorHAnsi" w:cstheme="minorHAnsi"/>
        </w:rPr>
      </w:pPr>
      <w:r w:rsidRPr="00FD7C36">
        <w:rPr>
          <w:rFonts w:asciiTheme="minorHAnsi" w:hAnsiTheme="minorHAnsi" w:cstheme="minorHAnsi"/>
        </w:rPr>
        <w:t xml:space="preserve">Students in this program provide care to patients in long-term, acute care, and community-based settings. The program has procedures that </w:t>
      </w:r>
      <w:proofErr w:type="gramStart"/>
      <w:r w:rsidRPr="00FD7C36">
        <w:rPr>
          <w:rFonts w:asciiTheme="minorHAnsi" w:hAnsiTheme="minorHAnsi" w:cstheme="minorHAnsi"/>
        </w:rPr>
        <w:t>are designed</w:t>
      </w:r>
      <w:proofErr w:type="gramEnd"/>
      <w:r w:rsidRPr="00FD7C36">
        <w:rPr>
          <w:rFonts w:asciiTheme="minorHAnsi" w:hAnsiTheme="minorHAnsi" w:cstheme="minorHAnsi"/>
        </w:rPr>
        <w:t xml:space="preserve"> to protect the physical and emotional well-being of these patients.</w:t>
      </w:r>
    </w:p>
    <w:p w14:paraId="0EC8633A" w14:textId="77777777" w:rsidR="00FD7C36" w:rsidRPr="00FD7C36" w:rsidRDefault="00FD7C36" w:rsidP="00FD7C36">
      <w:pPr>
        <w:pStyle w:val="BodyText"/>
        <w:spacing w:line="237" w:lineRule="auto"/>
        <w:rPr>
          <w:rFonts w:asciiTheme="minorHAnsi" w:hAnsiTheme="minorHAnsi" w:cstheme="minorHAnsi"/>
        </w:rPr>
      </w:pPr>
    </w:p>
    <w:p w14:paraId="38936EA7" w14:textId="77777777" w:rsidR="00FD7C36" w:rsidRPr="00FD7C36" w:rsidRDefault="00FD7C36" w:rsidP="00FD7C36">
      <w:pPr>
        <w:pStyle w:val="BodyText"/>
        <w:spacing w:line="237" w:lineRule="auto"/>
        <w:rPr>
          <w:rFonts w:asciiTheme="minorHAnsi" w:hAnsiTheme="minorHAnsi" w:cstheme="minorHAnsi"/>
        </w:rPr>
      </w:pPr>
      <w:r w:rsidRPr="00FD7C36">
        <w:rPr>
          <w:rFonts w:asciiTheme="minorHAnsi" w:hAnsiTheme="minorHAnsi" w:cstheme="minorHAnsi"/>
        </w:rPr>
        <w:t>Students may be required to care for patients with communicable diseases. Therefore, standard precautions are in effect with all patients as well as specific precautions where required.</w:t>
      </w:r>
    </w:p>
    <w:p w14:paraId="0B08DA8F" w14:textId="77777777" w:rsidR="00FD7C36" w:rsidRPr="00FD7C36" w:rsidRDefault="00FD7C36" w:rsidP="00FD7C36">
      <w:pPr>
        <w:pStyle w:val="BodyText"/>
        <w:spacing w:line="237" w:lineRule="auto"/>
        <w:rPr>
          <w:rFonts w:asciiTheme="minorHAnsi" w:hAnsiTheme="minorHAnsi" w:cstheme="minorHAnsi"/>
        </w:rPr>
      </w:pPr>
    </w:p>
    <w:p w14:paraId="6DB543EA" w14:textId="77777777" w:rsidR="00FD7C36" w:rsidRDefault="00FD7C36" w:rsidP="00FD7C36">
      <w:pPr>
        <w:pStyle w:val="BodyText"/>
        <w:spacing w:line="237" w:lineRule="auto"/>
        <w:rPr>
          <w:rFonts w:asciiTheme="minorHAnsi" w:hAnsiTheme="minorHAnsi" w:cstheme="minorHAnsi"/>
        </w:rPr>
      </w:pPr>
      <w:r w:rsidRPr="00FD7C36">
        <w:rPr>
          <w:rFonts w:asciiTheme="minorHAnsi" w:hAnsiTheme="minorHAnsi" w:cstheme="minorHAnsi"/>
        </w:rPr>
        <w:t xml:space="preserve">Nursing students are not to take a doctor’s verbal or telephone order. The student is to notify the doctor of his/her student status and that taking an order </w:t>
      </w:r>
      <w:proofErr w:type="gramStart"/>
      <w:r w:rsidRPr="00FD7C36">
        <w:rPr>
          <w:rFonts w:asciiTheme="minorHAnsi" w:hAnsiTheme="minorHAnsi" w:cstheme="minorHAnsi"/>
        </w:rPr>
        <w:t>is not allowed</w:t>
      </w:r>
      <w:proofErr w:type="gramEnd"/>
      <w:r w:rsidR="00D2174D">
        <w:rPr>
          <w:rFonts w:asciiTheme="minorHAnsi" w:hAnsiTheme="minorHAnsi" w:cstheme="minorHAnsi"/>
        </w:rPr>
        <w:t>.</w:t>
      </w:r>
    </w:p>
    <w:p w14:paraId="5DFB490A" w14:textId="0D50B40D" w:rsidR="00FD7C36" w:rsidRDefault="00FD7C36" w:rsidP="00FD7C36">
      <w:pPr>
        <w:pStyle w:val="BodyText"/>
        <w:spacing w:line="237" w:lineRule="auto"/>
        <w:rPr>
          <w:rFonts w:asciiTheme="minorHAnsi" w:hAnsiTheme="minorHAnsi" w:cstheme="minorHAnsi"/>
        </w:rPr>
      </w:pPr>
    </w:p>
    <w:p w14:paraId="6C180267" w14:textId="77777777" w:rsidR="005A5BCF" w:rsidRDefault="005A5BCF" w:rsidP="00FD7C36">
      <w:pPr>
        <w:pStyle w:val="BodyText"/>
        <w:spacing w:line="237" w:lineRule="auto"/>
        <w:rPr>
          <w:rFonts w:asciiTheme="minorHAnsi" w:hAnsiTheme="minorHAnsi" w:cstheme="minorHAnsi"/>
        </w:rPr>
      </w:pPr>
    </w:p>
    <w:p w14:paraId="0C2DE72B" w14:textId="77777777" w:rsidR="00FD7C36" w:rsidRPr="00FD7C36" w:rsidRDefault="00FD7C36" w:rsidP="00FD7C36">
      <w:pPr>
        <w:pStyle w:val="BodyText"/>
        <w:spacing w:line="237" w:lineRule="auto"/>
        <w:rPr>
          <w:rFonts w:asciiTheme="minorHAnsi" w:hAnsiTheme="minorHAnsi" w:cstheme="minorHAnsi"/>
          <w:u w:val="single"/>
        </w:rPr>
      </w:pPr>
      <w:r w:rsidRPr="00FD7C36">
        <w:rPr>
          <w:rFonts w:asciiTheme="minorHAnsi" w:hAnsiTheme="minorHAnsi" w:cstheme="minorHAnsi"/>
          <w:u w:val="single"/>
        </w:rPr>
        <w:t>Patient Confidentiality</w:t>
      </w:r>
    </w:p>
    <w:p w14:paraId="580A0AA0" w14:textId="77777777" w:rsidR="00FD7C36" w:rsidRPr="00FD7C36" w:rsidRDefault="00FD7C36" w:rsidP="00FD7C36">
      <w:pPr>
        <w:pStyle w:val="BodyText"/>
        <w:spacing w:line="237" w:lineRule="auto"/>
        <w:rPr>
          <w:rFonts w:asciiTheme="minorHAnsi" w:hAnsiTheme="minorHAnsi" w:cstheme="minorHAnsi"/>
        </w:rPr>
      </w:pPr>
    </w:p>
    <w:p w14:paraId="14468A33" w14:textId="77777777" w:rsidR="00FD7C36" w:rsidRPr="00FD7C36" w:rsidRDefault="00FD7C36" w:rsidP="0083221C">
      <w:pPr>
        <w:pStyle w:val="BodyText"/>
        <w:numPr>
          <w:ilvl w:val="0"/>
          <w:numId w:val="16"/>
        </w:numPr>
        <w:spacing w:line="237" w:lineRule="auto"/>
        <w:rPr>
          <w:rFonts w:asciiTheme="minorHAnsi" w:hAnsiTheme="minorHAnsi" w:cstheme="minorHAnsi"/>
        </w:rPr>
      </w:pPr>
      <w:r w:rsidRPr="00FD7C36">
        <w:rPr>
          <w:rFonts w:asciiTheme="minorHAnsi" w:hAnsiTheme="minorHAnsi" w:cstheme="minorHAnsi"/>
        </w:rPr>
        <w:t xml:space="preserve">All information obtained about a patient </w:t>
      </w:r>
      <w:proofErr w:type="gramStart"/>
      <w:r w:rsidRPr="00FD7C36">
        <w:rPr>
          <w:rFonts w:asciiTheme="minorHAnsi" w:hAnsiTheme="minorHAnsi" w:cstheme="minorHAnsi"/>
        </w:rPr>
        <w:t>is considered</w:t>
      </w:r>
      <w:proofErr w:type="gramEnd"/>
      <w:r w:rsidRPr="00FD7C36">
        <w:rPr>
          <w:rFonts w:asciiTheme="minorHAnsi" w:hAnsiTheme="minorHAnsi" w:cstheme="minorHAnsi"/>
        </w:rPr>
        <w:t xml:space="preserve"> strictly confidential. Only initials are to </w:t>
      </w:r>
      <w:proofErr w:type="gramStart"/>
      <w:r w:rsidRPr="00FD7C36">
        <w:rPr>
          <w:rFonts w:asciiTheme="minorHAnsi" w:hAnsiTheme="minorHAnsi" w:cstheme="minorHAnsi"/>
        </w:rPr>
        <w:t>be used</w:t>
      </w:r>
      <w:proofErr w:type="gramEnd"/>
      <w:r w:rsidRPr="00FD7C36">
        <w:rPr>
          <w:rFonts w:asciiTheme="minorHAnsi" w:hAnsiTheme="minorHAnsi" w:cstheme="minorHAnsi"/>
        </w:rPr>
        <w:t xml:space="preserve"> in paperwork when referring to patient(s) and health care team members. </w:t>
      </w:r>
      <w:r w:rsidRPr="00721D90">
        <w:rPr>
          <w:rFonts w:asciiTheme="minorHAnsi" w:hAnsiTheme="minorHAnsi" w:cstheme="minorHAnsi"/>
          <w:b/>
        </w:rPr>
        <w:t xml:space="preserve">Absolutely no clinical facility forms with patient information </w:t>
      </w:r>
      <w:proofErr w:type="gramStart"/>
      <w:r w:rsidRPr="00721D90">
        <w:rPr>
          <w:rFonts w:asciiTheme="minorHAnsi" w:hAnsiTheme="minorHAnsi" w:cstheme="minorHAnsi"/>
          <w:b/>
        </w:rPr>
        <w:t>may be removed</w:t>
      </w:r>
      <w:proofErr w:type="gramEnd"/>
      <w:r w:rsidRPr="00721D90">
        <w:rPr>
          <w:rFonts w:asciiTheme="minorHAnsi" w:hAnsiTheme="minorHAnsi" w:cstheme="minorHAnsi"/>
          <w:b/>
        </w:rPr>
        <w:t xml:space="preserve"> from any clinical facility under any circumstances. Refer to the Nursing Student Code of Conduct Contract (see Appendix).</w:t>
      </w:r>
    </w:p>
    <w:p w14:paraId="7130737B" w14:textId="77777777" w:rsidR="00FD7C36" w:rsidRPr="00FD7C36" w:rsidRDefault="00FD7C36" w:rsidP="00FD7C36">
      <w:pPr>
        <w:pStyle w:val="BodyText"/>
        <w:spacing w:line="237" w:lineRule="auto"/>
        <w:rPr>
          <w:rFonts w:asciiTheme="minorHAnsi" w:hAnsiTheme="minorHAnsi" w:cstheme="minorHAnsi"/>
        </w:rPr>
      </w:pPr>
    </w:p>
    <w:p w14:paraId="6ACB3549" w14:textId="77777777" w:rsidR="00FD7C36" w:rsidRPr="00FD7C36" w:rsidRDefault="00FD7C36" w:rsidP="0083221C">
      <w:pPr>
        <w:pStyle w:val="BodyText"/>
        <w:numPr>
          <w:ilvl w:val="0"/>
          <w:numId w:val="16"/>
        </w:numPr>
        <w:spacing w:line="237" w:lineRule="auto"/>
        <w:rPr>
          <w:rFonts w:asciiTheme="minorHAnsi" w:hAnsiTheme="minorHAnsi" w:cstheme="minorHAnsi"/>
        </w:rPr>
      </w:pPr>
      <w:r w:rsidRPr="00FD7C36">
        <w:rPr>
          <w:rFonts w:asciiTheme="minorHAnsi" w:hAnsiTheme="minorHAnsi" w:cstheme="minorHAnsi"/>
        </w:rPr>
        <w:t>The student will:</w:t>
      </w:r>
    </w:p>
    <w:p w14:paraId="10C81840" w14:textId="77777777" w:rsidR="00FD7C36" w:rsidRPr="00FD7C36" w:rsidRDefault="00FD7C36" w:rsidP="0083221C">
      <w:pPr>
        <w:pStyle w:val="BodyText"/>
        <w:numPr>
          <w:ilvl w:val="1"/>
          <w:numId w:val="16"/>
        </w:numPr>
        <w:spacing w:line="237" w:lineRule="auto"/>
        <w:rPr>
          <w:rFonts w:asciiTheme="minorHAnsi" w:hAnsiTheme="minorHAnsi" w:cstheme="minorHAnsi"/>
        </w:rPr>
      </w:pPr>
      <w:r w:rsidRPr="00FD7C36">
        <w:rPr>
          <w:rFonts w:asciiTheme="minorHAnsi" w:hAnsiTheme="minorHAnsi" w:cstheme="minorHAnsi"/>
        </w:rPr>
        <w:t>Show respect for patient confidentiality by accessing a patient’s medical record for the provision of nursing care only per Health Insurance Portability and Accountability Act of 1996 guidelines (HIPAA).</w:t>
      </w:r>
    </w:p>
    <w:p w14:paraId="675703EC" w14:textId="77777777" w:rsidR="00FD7C36" w:rsidRPr="00FD7C36" w:rsidRDefault="00FD7C36" w:rsidP="0083221C">
      <w:pPr>
        <w:pStyle w:val="BodyText"/>
        <w:numPr>
          <w:ilvl w:val="1"/>
          <w:numId w:val="16"/>
        </w:numPr>
        <w:spacing w:line="237" w:lineRule="auto"/>
        <w:rPr>
          <w:rFonts w:asciiTheme="minorHAnsi" w:hAnsiTheme="minorHAnsi" w:cstheme="minorHAnsi"/>
        </w:rPr>
      </w:pPr>
      <w:r w:rsidRPr="00FD7C36">
        <w:rPr>
          <w:rFonts w:asciiTheme="minorHAnsi" w:hAnsiTheme="minorHAnsi" w:cstheme="minorHAnsi"/>
        </w:rPr>
        <w:t xml:space="preserve">Respect the privacy of all patients (e.g. do not express nursing or medical information about patients that </w:t>
      </w:r>
      <w:proofErr w:type="gramStart"/>
      <w:r w:rsidRPr="00FD7C36">
        <w:rPr>
          <w:rFonts w:asciiTheme="minorHAnsi" w:hAnsiTheme="minorHAnsi" w:cstheme="minorHAnsi"/>
        </w:rPr>
        <w:t>can be overheard</w:t>
      </w:r>
      <w:proofErr w:type="gramEnd"/>
      <w:r w:rsidRPr="00FD7C36">
        <w:rPr>
          <w:rFonts w:asciiTheme="minorHAnsi" w:hAnsiTheme="minorHAnsi" w:cstheme="minorHAnsi"/>
        </w:rPr>
        <w:t xml:space="preserve"> by others).</w:t>
      </w:r>
    </w:p>
    <w:p w14:paraId="103E692D" w14:textId="77777777" w:rsidR="00FD7C36" w:rsidRPr="00FD7C36" w:rsidRDefault="00FD7C36" w:rsidP="0083221C">
      <w:pPr>
        <w:pStyle w:val="BodyText"/>
        <w:numPr>
          <w:ilvl w:val="1"/>
          <w:numId w:val="16"/>
        </w:numPr>
        <w:spacing w:line="237" w:lineRule="auto"/>
        <w:rPr>
          <w:rFonts w:asciiTheme="minorHAnsi" w:hAnsiTheme="minorHAnsi" w:cstheme="minorHAnsi"/>
        </w:rPr>
      </w:pPr>
      <w:r w:rsidRPr="00FD7C36">
        <w:rPr>
          <w:rFonts w:asciiTheme="minorHAnsi" w:hAnsiTheme="minorHAnsi" w:cstheme="minorHAnsi"/>
        </w:rPr>
        <w:t>Speak English in patient areas. When required for patient care, communicate directly or through an interpreter in the language best understood by the patient whenever possible.</w:t>
      </w:r>
    </w:p>
    <w:p w14:paraId="4555A12A" w14:textId="77777777" w:rsidR="00FD7C36" w:rsidRPr="008C665C" w:rsidRDefault="00FD7C36" w:rsidP="0083221C">
      <w:pPr>
        <w:pStyle w:val="BodyText"/>
        <w:numPr>
          <w:ilvl w:val="1"/>
          <w:numId w:val="16"/>
        </w:numPr>
        <w:spacing w:line="237" w:lineRule="auto"/>
        <w:rPr>
          <w:rFonts w:asciiTheme="minorHAnsi" w:hAnsiTheme="minorHAnsi" w:cstheme="minorHAnsi"/>
        </w:rPr>
      </w:pPr>
      <w:r w:rsidRPr="00FD7C36">
        <w:rPr>
          <w:rFonts w:asciiTheme="minorHAnsi" w:hAnsiTheme="minorHAnsi" w:cstheme="minorHAnsi"/>
        </w:rPr>
        <w:t>Discuss any patient care concerns with the instructor and/or nurse outside of the patient area.</w:t>
      </w:r>
    </w:p>
    <w:p w14:paraId="01149C7B" w14:textId="77777777" w:rsidR="00D2174D" w:rsidRPr="00FD7C36" w:rsidRDefault="00D2174D" w:rsidP="00FD7C36">
      <w:pPr>
        <w:pStyle w:val="BodyText"/>
        <w:spacing w:line="237" w:lineRule="auto"/>
        <w:rPr>
          <w:rFonts w:asciiTheme="minorHAnsi" w:hAnsiTheme="minorHAnsi" w:cstheme="minorHAnsi"/>
        </w:rPr>
      </w:pPr>
    </w:p>
    <w:p w14:paraId="0EC3D475" w14:textId="77777777" w:rsidR="00FD7C36" w:rsidRPr="00FD7C36" w:rsidRDefault="00FD7C36" w:rsidP="0083221C">
      <w:pPr>
        <w:pStyle w:val="BodyText"/>
        <w:numPr>
          <w:ilvl w:val="0"/>
          <w:numId w:val="16"/>
        </w:numPr>
        <w:spacing w:line="237" w:lineRule="auto"/>
        <w:rPr>
          <w:rFonts w:asciiTheme="minorHAnsi" w:hAnsiTheme="minorHAnsi" w:cstheme="minorHAnsi"/>
        </w:rPr>
      </w:pPr>
      <w:r w:rsidRPr="00FD7C36">
        <w:rPr>
          <w:rFonts w:asciiTheme="minorHAnsi" w:hAnsiTheme="minorHAnsi" w:cstheme="minorHAnsi"/>
        </w:rPr>
        <w:t xml:space="preserve">Students will not divulge personal information about self, such </w:t>
      </w:r>
      <w:r w:rsidR="00633405" w:rsidRPr="00FD7C36">
        <w:rPr>
          <w:rFonts w:asciiTheme="minorHAnsi" w:hAnsiTheme="minorHAnsi" w:cstheme="minorHAnsi"/>
        </w:rPr>
        <w:t>as</w:t>
      </w:r>
      <w:r w:rsidRPr="00FD7C36">
        <w:rPr>
          <w:rFonts w:asciiTheme="minorHAnsi" w:hAnsiTheme="minorHAnsi" w:cstheme="minorHAnsi"/>
        </w:rPr>
        <w:t xml:space="preserve"> address, telephone number, etc. to the patient or significant others.</w:t>
      </w:r>
    </w:p>
    <w:p w14:paraId="09BA41B5" w14:textId="77777777" w:rsidR="00FD7C36" w:rsidRPr="00FD7C36" w:rsidRDefault="00FD7C36" w:rsidP="00FD7C36">
      <w:pPr>
        <w:pStyle w:val="BodyText"/>
        <w:spacing w:line="237" w:lineRule="auto"/>
        <w:rPr>
          <w:rFonts w:asciiTheme="minorHAnsi" w:hAnsiTheme="minorHAnsi" w:cstheme="minorHAnsi"/>
        </w:rPr>
      </w:pPr>
    </w:p>
    <w:p w14:paraId="49777A62" w14:textId="77777777" w:rsidR="00FD7C36" w:rsidRPr="00FD7C36" w:rsidRDefault="00FD7C36" w:rsidP="0083221C">
      <w:pPr>
        <w:pStyle w:val="BodyText"/>
        <w:numPr>
          <w:ilvl w:val="0"/>
          <w:numId w:val="16"/>
        </w:numPr>
        <w:spacing w:line="237" w:lineRule="auto"/>
        <w:rPr>
          <w:rFonts w:asciiTheme="minorHAnsi" w:hAnsiTheme="minorHAnsi" w:cstheme="minorHAnsi"/>
        </w:rPr>
      </w:pPr>
      <w:r w:rsidRPr="00FD7C36">
        <w:rPr>
          <w:rFonts w:asciiTheme="minorHAnsi" w:hAnsiTheme="minorHAnsi" w:cstheme="minorHAnsi"/>
        </w:rPr>
        <w:t xml:space="preserve">Recording devices are not to be </w:t>
      </w:r>
      <w:proofErr w:type="gramStart"/>
      <w:r w:rsidRPr="00FD7C36">
        <w:rPr>
          <w:rFonts w:asciiTheme="minorHAnsi" w:hAnsiTheme="minorHAnsi" w:cstheme="minorHAnsi"/>
        </w:rPr>
        <w:t>taken</w:t>
      </w:r>
      <w:proofErr w:type="gramEnd"/>
      <w:r w:rsidRPr="00FD7C36">
        <w:rPr>
          <w:rFonts w:asciiTheme="minorHAnsi" w:hAnsiTheme="minorHAnsi" w:cstheme="minorHAnsi"/>
        </w:rPr>
        <w:t xml:space="preserve"> into or utilized in a clinical facility.</w:t>
      </w:r>
    </w:p>
    <w:p w14:paraId="079ED796" w14:textId="77777777" w:rsidR="00FD7C36" w:rsidRPr="00FD7C36" w:rsidRDefault="00FD7C36" w:rsidP="00FD7C36">
      <w:pPr>
        <w:pStyle w:val="BodyText"/>
        <w:spacing w:line="237" w:lineRule="auto"/>
        <w:rPr>
          <w:rFonts w:asciiTheme="minorHAnsi" w:hAnsiTheme="minorHAnsi" w:cstheme="minorHAnsi"/>
        </w:rPr>
      </w:pPr>
    </w:p>
    <w:p w14:paraId="73C14658" w14:textId="77777777" w:rsidR="00FD7C36" w:rsidRDefault="00FD7C36" w:rsidP="0083221C">
      <w:pPr>
        <w:pStyle w:val="BodyText"/>
        <w:numPr>
          <w:ilvl w:val="0"/>
          <w:numId w:val="16"/>
        </w:numPr>
        <w:spacing w:line="237" w:lineRule="auto"/>
        <w:rPr>
          <w:rFonts w:asciiTheme="minorHAnsi" w:hAnsiTheme="minorHAnsi" w:cstheme="minorHAnsi"/>
        </w:rPr>
      </w:pPr>
      <w:r w:rsidRPr="00FD7C36">
        <w:rPr>
          <w:rFonts w:asciiTheme="minorHAnsi" w:hAnsiTheme="minorHAnsi" w:cstheme="minorHAnsi"/>
        </w:rPr>
        <w:t xml:space="preserve">Pictures </w:t>
      </w:r>
      <w:proofErr w:type="gramStart"/>
      <w:r w:rsidRPr="00FD7C36">
        <w:rPr>
          <w:rFonts w:asciiTheme="minorHAnsi" w:hAnsiTheme="minorHAnsi" w:cstheme="minorHAnsi"/>
        </w:rPr>
        <w:t>cannot be taken</w:t>
      </w:r>
      <w:proofErr w:type="gramEnd"/>
      <w:r w:rsidRPr="00FD7C36">
        <w:rPr>
          <w:rFonts w:asciiTheme="minorHAnsi" w:hAnsiTheme="minorHAnsi" w:cstheme="minorHAnsi"/>
        </w:rPr>
        <w:t xml:space="preserve"> of patients for any reason at any time.</w:t>
      </w:r>
    </w:p>
    <w:p w14:paraId="58B4884A" w14:textId="77777777" w:rsidR="00FD7C36" w:rsidRDefault="00FD7C36" w:rsidP="00FD7C36">
      <w:pPr>
        <w:pStyle w:val="BodyText"/>
        <w:spacing w:line="237" w:lineRule="auto"/>
        <w:rPr>
          <w:rFonts w:asciiTheme="minorHAnsi" w:hAnsiTheme="minorHAnsi" w:cstheme="minorHAnsi"/>
        </w:rPr>
      </w:pPr>
    </w:p>
    <w:p w14:paraId="20DD757F" w14:textId="77777777" w:rsidR="00FD7C36" w:rsidRPr="00FD7C36" w:rsidRDefault="00FD7C36" w:rsidP="00FD7C36">
      <w:pPr>
        <w:pStyle w:val="BodyText"/>
        <w:spacing w:line="237" w:lineRule="auto"/>
        <w:rPr>
          <w:rFonts w:asciiTheme="minorHAnsi" w:hAnsiTheme="minorHAnsi" w:cstheme="minorHAnsi"/>
          <w:u w:val="single"/>
        </w:rPr>
      </w:pPr>
      <w:r w:rsidRPr="00FD7C36">
        <w:rPr>
          <w:rFonts w:asciiTheme="minorHAnsi" w:hAnsiTheme="minorHAnsi" w:cstheme="minorHAnsi"/>
          <w:u w:val="single"/>
        </w:rPr>
        <w:t>Physical Requirements for Program</w:t>
      </w:r>
    </w:p>
    <w:p w14:paraId="6AF15137" w14:textId="77777777" w:rsidR="00FD7C36" w:rsidRPr="00FD7C36" w:rsidRDefault="00FD7C36" w:rsidP="00FD7C36">
      <w:pPr>
        <w:pStyle w:val="BodyText"/>
        <w:spacing w:line="237" w:lineRule="auto"/>
        <w:rPr>
          <w:rFonts w:asciiTheme="minorHAnsi" w:hAnsiTheme="minorHAnsi" w:cstheme="minorHAnsi"/>
        </w:rPr>
      </w:pPr>
    </w:p>
    <w:p w14:paraId="46C5A124" w14:textId="77777777" w:rsidR="00FD7C36" w:rsidRPr="00FD7C36" w:rsidRDefault="00FD7C36" w:rsidP="00FD7C36">
      <w:pPr>
        <w:pStyle w:val="BodyText"/>
        <w:spacing w:line="237" w:lineRule="auto"/>
        <w:rPr>
          <w:rFonts w:asciiTheme="minorHAnsi" w:hAnsiTheme="minorHAnsi" w:cstheme="minorHAnsi"/>
        </w:rPr>
      </w:pPr>
      <w:r w:rsidRPr="00FD7C36">
        <w:rPr>
          <w:rFonts w:asciiTheme="minorHAnsi" w:hAnsiTheme="minorHAnsi" w:cstheme="minorHAnsi"/>
        </w:rPr>
        <w:t>Students must be able to perform the following activities based on what a Registered Nurse does. These activities and their percentages give an overview of what the student must be able to perform without restriction:</w:t>
      </w:r>
    </w:p>
    <w:p w14:paraId="26C3CD27" w14:textId="77777777" w:rsidR="00FD7C36" w:rsidRPr="00FD7C36" w:rsidRDefault="00FD7C36" w:rsidP="00FD7C36">
      <w:pPr>
        <w:pStyle w:val="BodyText"/>
        <w:spacing w:line="237" w:lineRule="auto"/>
        <w:rPr>
          <w:rFonts w:asciiTheme="minorHAnsi" w:hAnsiTheme="minorHAnsi" w:cstheme="minorHAnsi"/>
        </w:rPr>
      </w:pPr>
    </w:p>
    <w:p w14:paraId="40A21A4C"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721D90">
        <w:rPr>
          <w:rFonts w:asciiTheme="minorHAnsi" w:hAnsiTheme="minorHAnsi" w:cstheme="minorHAnsi"/>
          <w:u w:val="single"/>
        </w:rPr>
        <w:t>STANDING/WALKING</w:t>
      </w:r>
      <w:r w:rsidRPr="00FD7C36">
        <w:rPr>
          <w:rFonts w:asciiTheme="minorHAnsi" w:hAnsiTheme="minorHAnsi" w:cstheme="minorHAnsi"/>
        </w:rPr>
        <w:t xml:space="preserve"> - 75% to 95% of </w:t>
      </w:r>
      <w:proofErr w:type="gramStart"/>
      <w:r w:rsidRPr="00FD7C36">
        <w:rPr>
          <w:rFonts w:asciiTheme="minorHAnsi" w:hAnsiTheme="minorHAnsi" w:cstheme="minorHAnsi"/>
        </w:rPr>
        <w:t>work day</w:t>
      </w:r>
      <w:proofErr w:type="gramEnd"/>
      <w:r w:rsidRPr="00FD7C36">
        <w:rPr>
          <w:rFonts w:asciiTheme="minorHAnsi" w:hAnsiTheme="minorHAnsi" w:cstheme="minorHAnsi"/>
        </w:rPr>
        <w:t xml:space="preserve"> spent standing/walking on carpet, tile, linoleum, asphalt and cement while starting IV's, getting medication from the pharmacy, </w:t>
      </w:r>
      <w:r w:rsidRPr="00FD7C36">
        <w:rPr>
          <w:rFonts w:asciiTheme="minorHAnsi" w:hAnsiTheme="minorHAnsi" w:cstheme="minorHAnsi"/>
        </w:rPr>
        <w:lastRenderedPageBreak/>
        <w:t>delivering lab specimens, monitoring patient response, charting, and handling patient flow. Approximate distance: 3 - 5 miles.</w:t>
      </w:r>
    </w:p>
    <w:p w14:paraId="25D7BA3D" w14:textId="77777777" w:rsidR="00FD7C36" w:rsidRPr="00FD7C36" w:rsidRDefault="00FD7C36" w:rsidP="00FD7C36">
      <w:pPr>
        <w:pStyle w:val="BodyText"/>
        <w:spacing w:line="237" w:lineRule="auto"/>
        <w:rPr>
          <w:rFonts w:asciiTheme="minorHAnsi" w:hAnsiTheme="minorHAnsi" w:cstheme="minorHAnsi"/>
        </w:rPr>
      </w:pPr>
    </w:p>
    <w:p w14:paraId="60108DD3"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721D90">
        <w:rPr>
          <w:rFonts w:asciiTheme="minorHAnsi" w:hAnsiTheme="minorHAnsi" w:cstheme="minorHAnsi"/>
          <w:u w:val="single"/>
        </w:rPr>
        <w:t>SITTING</w:t>
      </w:r>
      <w:r w:rsidRPr="00FD7C36">
        <w:rPr>
          <w:rFonts w:asciiTheme="minorHAnsi" w:hAnsiTheme="minorHAnsi" w:cstheme="minorHAnsi"/>
        </w:rPr>
        <w:t xml:space="preserve"> - 5% to 25% of </w:t>
      </w:r>
      <w:proofErr w:type="gramStart"/>
      <w:r w:rsidRPr="00FD7C36">
        <w:rPr>
          <w:rFonts w:asciiTheme="minorHAnsi" w:hAnsiTheme="minorHAnsi" w:cstheme="minorHAnsi"/>
        </w:rPr>
        <w:t>work day</w:t>
      </w:r>
      <w:proofErr w:type="gramEnd"/>
      <w:r w:rsidRPr="00FD7C36">
        <w:rPr>
          <w:rFonts w:asciiTheme="minorHAnsi" w:hAnsiTheme="minorHAnsi" w:cstheme="minorHAnsi"/>
        </w:rPr>
        <w:t xml:space="preserve"> spent sitting while operating computers, answering the telephone, writing reports, reviewing computer printouts, charting, and scheduling appointments.</w:t>
      </w:r>
    </w:p>
    <w:p w14:paraId="761DC56B" w14:textId="77777777" w:rsidR="00FD7C36" w:rsidRPr="00FD7C36" w:rsidRDefault="00FD7C36" w:rsidP="00FD7C36">
      <w:pPr>
        <w:pStyle w:val="BodyText"/>
        <w:spacing w:line="237" w:lineRule="auto"/>
        <w:rPr>
          <w:rFonts w:asciiTheme="minorHAnsi" w:hAnsiTheme="minorHAnsi" w:cstheme="minorHAnsi"/>
        </w:rPr>
      </w:pPr>
    </w:p>
    <w:p w14:paraId="6F2B9E0B" w14:textId="77777777" w:rsidR="00FD7C36" w:rsidRPr="00FD7C36" w:rsidRDefault="00FD7C36" w:rsidP="0083221C">
      <w:pPr>
        <w:pStyle w:val="BodyText"/>
        <w:numPr>
          <w:ilvl w:val="0"/>
          <w:numId w:val="17"/>
        </w:numPr>
        <w:spacing w:line="237" w:lineRule="auto"/>
        <w:rPr>
          <w:rFonts w:asciiTheme="minorHAnsi" w:hAnsiTheme="minorHAnsi" w:cstheme="minorHAnsi"/>
        </w:rPr>
      </w:pPr>
      <w:proofErr w:type="gramStart"/>
      <w:r w:rsidRPr="00005902">
        <w:rPr>
          <w:rFonts w:asciiTheme="minorHAnsi" w:hAnsiTheme="minorHAnsi" w:cstheme="minorHAnsi"/>
          <w:u w:val="single"/>
        </w:rPr>
        <w:t>LIFTING</w:t>
      </w:r>
      <w:r w:rsidRPr="00FD7C36">
        <w:rPr>
          <w:rFonts w:asciiTheme="minorHAnsi" w:hAnsiTheme="minorHAnsi" w:cstheme="minorHAnsi"/>
        </w:rPr>
        <w:t xml:space="preserve"> - 10% to 15% of work day spent floor to knee, knee to waist and waist to shoulder level lifting while handling supplies (5 pounds - 2- to 30 times per shift), handling IV bags (2.5 pounds - 20 times per shift), using trays (5 to 10 pounds), charting patient information (1 pound) and assisting with positioning patient in bed/moving patients on and off gurneys and exam tables (average weight 200 pounds).</w:t>
      </w:r>
      <w:proofErr w:type="gramEnd"/>
      <w:r w:rsidRPr="00FD7C36">
        <w:rPr>
          <w:rFonts w:asciiTheme="minorHAnsi" w:hAnsiTheme="minorHAnsi" w:cstheme="minorHAnsi"/>
        </w:rPr>
        <w:t xml:space="preserve"> While “lift teams” may be in use, it is expected that students will still be in situations where lifting over 50 pounds is required.</w:t>
      </w:r>
    </w:p>
    <w:p w14:paraId="775AF5B8" w14:textId="77777777" w:rsidR="00FD7C36" w:rsidRPr="00FD7C36" w:rsidRDefault="00FD7C36" w:rsidP="00FD7C36">
      <w:pPr>
        <w:pStyle w:val="BodyText"/>
        <w:spacing w:line="237" w:lineRule="auto"/>
        <w:rPr>
          <w:rFonts w:asciiTheme="minorHAnsi" w:hAnsiTheme="minorHAnsi" w:cstheme="minorHAnsi"/>
        </w:rPr>
      </w:pPr>
    </w:p>
    <w:p w14:paraId="77917912"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CARRYING</w:t>
      </w:r>
      <w:r w:rsidRPr="00FD7C36">
        <w:rPr>
          <w:rFonts w:asciiTheme="minorHAnsi" w:hAnsiTheme="minorHAnsi" w:cstheme="minorHAnsi"/>
        </w:rPr>
        <w:t xml:space="preserve"> - 65% of workday spent carrying at waist level, tray (5</w:t>
      </w:r>
      <w:r w:rsidR="00D2174D">
        <w:rPr>
          <w:rFonts w:asciiTheme="minorHAnsi" w:hAnsiTheme="minorHAnsi" w:cstheme="minorHAnsi"/>
        </w:rPr>
        <w:t>-</w:t>
      </w:r>
      <w:r w:rsidRPr="00FD7C36">
        <w:rPr>
          <w:rFonts w:asciiTheme="minorHAnsi" w:hAnsiTheme="minorHAnsi" w:cstheme="minorHAnsi"/>
        </w:rPr>
        <w:t>10 pounds)</w:t>
      </w:r>
      <w:r w:rsidR="00D2174D">
        <w:rPr>
          <w:rFonts w:asciiTheme="minorHAnsi" w:hAnsiTheme="minorHAnsi" w:cstheme="minorHAnsi"/>
        </w:rPr>
        <w:t xml:space="preserve">, </w:t>
      </w:r>
      <w:r w:rsidRPr="00FD7C36">
        <w:rPr>
          <w:rFonts w:asciiTheme="minorHAnsi" w:hAnsiTheme="minorHAnsi" w:cstheme="minorHAnsi"/>
        </w:rPr>
        <w:t>up to 5 miles.</w:t>
      </w:r>
    </w:p>
    <w:p w14:paraId="22DE90AA" w14:textId="77777777" w:rsidR="00FD7C36" w:rsidRPr="00FD7C36" w:rsidRDefault="00FD7C36" w:rsidP="00FD7C36">
      <w:pPr>
        <w:pStyle w:val="BodyText"/>
        <w:spacing w:line="237" w:lineRule="auto"/>
        <w:rPr>
          <w:rFonts w:asciiTheme="minorHAnsi" w:hAnsiTheme="minorHAnsi" w:cstheme="minorHAnsi"/>
        </w:rPr>
      </w:pPr>
    </w:p>
    <w:p w14:paraId="4F609D9A"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PUSHING/PULLING</w:t>
      </w:r>
      <w:r w:rsidRPr="00FD7C36">
        <w:rPr>
          <w:rFonts w:asciiTheme="minorHAnsi" w:hAnsiTheme="minorHAnsi" w:cstheme="minorHAnsi"/>
        </w:rPr>
        <w:t xml:space="preserve"> - 40% of workday spent pushing/pulling while moving vital sign monitoring carts, relocating IV stands, utilizing crash carts, repositioning patient beds, opening and closing patient doors and stairway doors, opening refrigerator door, pushing/pulling beds, gurneys, and wheelchairs, and moving office equipment and furniture.</w:t>
      </w:r>
    </w:p>
    <w:p w14:paraId="488B009A" w14:textId="77777777" w:rsidR="00FD7C36" w:rsidRPr="00FD7C36" w:rsidRDefault="00FD7C36" w:rsidP="00FD7C36">
      <w:pPr>
        <w:pStyle w:val="BodyText"/>
        <w:spacing w:line="237" w:lineRule="auto"/>
        <w:rPr>
          <w:rFonts w:asciiTheme="minorHAnsi" w:hAnsiTheme="minorHAnsi" w:cstheme="minorHAnsi"/>
        </w:rPr>
      </w:pPr>
    </w:p>
    <w:p w14:paraId="17A2DDC1"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CLIMBING</w:t>
      </w:r>
      <w:r w:rsidRPr="00FD7C36">
        <w:rPr>
          <w:rFonts w:asciiTheme="minorHAnsi" w:hAnsiTheme="minorHAnsi" w:cstheme="minorHAnsi"/>
        </w:rPr>
        <w:t xml:space="preserve"> - 15% to 25% of workday spent climbing stairs going to and from other departments, offices, and homes.</w:t>
      </w:r>
    </w:p>
    <w:p w14:paraId="5E21E55E" w14:textId="77777777" w:rsidR="00FD7C36" w:rsidRPr="00FD7C36" w:rsidRDefault="00FD7C36" w:rsidP="00FD7C36">
      <w:pPr>
        <w:pStyle w:val="BodyText"/>
        <w:spacing w:line="237" w:lineRule="auto"/>
        <w:rPr>
          <w:rFonts w:asciiTheme="minorHAnsi" w:hAnsiTheme="minorHAnsi" w:cstheme="minorHAnsi"/>
        </w:rPr>
      </w:pPr>
    </w:p>
    <w:p w14:paraId="55692016"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BENDING</w:t>
      </w:r>
      <w:r w:rsidRPr="00FD7C36">
        <w:rPr>
          <w:rFonts w:asciiTheme="minorHAnsi" w:hAnsiTheme="minorHAnsi" w:cstheme="minorHAnsi"/>
        </w:rPr>
        <w:t xml:space="preserve"> - 20% of work day spent bent at the waist while performing patient checks, gathering supplies, assisting with patient positioning, priming IV tubing, adjusting patient beds, adjusting exam table, tying and untying patient restraints, bathing patients, and emptying tubes.</w:t>
      </w:r>
    </w:p>
    <w:p w14:paraId="3D00DD22" w14:textId="77777777" w:rsidR="00FD7C36" w:rsidRPr="00FD7C36" w:rsidRDefault="00FD7C36" w:rsidP="00FD7C36">
      <w:pPr>
        <w:pStyle w:val="BodyText"/>
        <w:spacing w:line="237" w:lineRule="auto"/>
        <w:rPr>
          <w:rFonts w:asciiTheme="minorHAnsi" w:hAnsiTheme="minorHAnsi" w:cstheme="minorHAnsi"/>
        </w:rPr>
      </w:pPr>
    </w:p>
    <w:p w14:paraId="653045D4" w14:textId="77777777" w:rsidR="00D2174D" w:rsidRPr="008C665C"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STOOPING/KNEELING</w:t>
      </w:r>
      <w:r w:rsidRPr="00FD7C36">
        <w:rPr>
          <w:rFonts w:asciiTheme="minorHAnsi" w:hAnsiTheme="minorHAnsi" w:cstheme="minorHAnsi"/>
        </w:rPr>
        <w:t xml:space="preserve"> - 10% of work day spent stooping/kneeling while retrieving medications from refrigerator, loading tray from supplies on lower shelves, using lower </w:t>
      </w:r>
    </w:p>
    <w:p w14:paraId="07F3C61D" w14:textId="77777777" w:rsidR="00FD7C36" w:rsidRPr="00FD7C36" w:rsidRDefault="00FD7C36" w:rsidP="00D2174D">
      <w:pPr>
        <w:pStyle w:val="BodyText"/>
        <w:spacing w:line="237" w:lineRule="auto"/>
        <w:ind w:left="1080"/>
        <w:rPr>
          <w:rFonts w:asciiTheme="minorHAnsi" w:hAnsiTheme="minorHAnsi" w:cstheme="minorHAnsi"/>
        </w:rPr>
      </w:pPr>
      <w:proofErr w:type="gramStart"/>
      <w:r w:rsidRPr="00FD7C36">
        <w:rPr>
          <w:rFonts w:asciiTheme="minorHAnsi" w:hAnsiTheme="minorHAnsi" w:cstheme="minorHAnsi"/>
        </w:rPr>
        <w:t>shelves</w:t>
      </w:r>
      <w:proofErr w:type="gramEnd"/>
      <w:r w:rsidRPr="00FD7C36">
        <w:rPr>
          <w:rFonts w:asciiTheme="minorHAnsi" w:hAnsiTheme="minorHAnsi" w:cstheme="minorHAnsi"/>
        </w:rPr>
        <w:t xml:space="preserve"> of cart, stocking shelves, and retrieving things from bedside stands, bathrooms, storerooms, etc.</w:t>
      </w:r>
    </w:p>
    <w:p w14:paraId="2E03EFD2" w14:textId="77777777" w:rsidR="00FD7C36" w:rsidRPr="00FD7C36" w:rsidRDefault="00FD7C36" w:rsidP="00FD7C36">
      <w:pPr>
        <w:pStyle w:val="BodyText"/>
        <w:spacing w:line="237" w:lineRule="auto"/>
        <w:rPr>
          <w:rFonts w:asciiTheme="minorHAnsi" w:hAnsiTheme="minorHAnsi" w:cstheme="minorHAnsi"/>
        </w:rPr>
      </w:pPr>
    </w:p>
    <w:p w14:paraId="68142859"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BALANCING</w:t>
      </w:r>
      <w:r w:rsidRPr="00FD7C36">
        <w:rPr>
          <w:rFonts w:asciiTheme="minorHAnsi" w:hAnsiTheme="minorHAnsi" w:cstheme="minorHAnsi"/>
        </w:rPr>
        <w:t xml:space="preserve"> - 15% to 25%, see climbing.</w:t>
      </w:r>
    </w:p>
    <w:p w14:paraId="685CCF19" w14:textId="77777777" w:rsidR="00FD7C36" w:rsidRPr="00FD7C36" w:rsidRDefault="00FD7C36" w:rsidP="00FD7C36">
      <w:pPr>
        <w:pStyle w:val="BodyText"/>
        <w:spacing w:line="237" w:lineRule="auto"/>
        <w:rPr>
          <w:rFonts w:asciiTheme="minorHAnsi" w:hAnsiTheme="minorHAnsi" w:cstheme="minorHAnsi"/>
        </w:rPr>
      </w:pPr>
    </w:p>
    <w:p w14:paraId="4B81DA15"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CROUCHING</w:t>
      </w:r>
      <w:r w:rsidRPr="00FD7C36">
        <w:rPr>
          <w:rFonts w:asciiTheme="minorHAnsi" w:hAnsiTheme="minorHAnsi" w:cstheme="minorHAnsi"/>
        </w:rPr>
        <w:t xml:space="preserve"> - 2% retrieving patient belongings.</w:t>
      </w:r>
    </w:p>
    <w:p w14:paraId="4F9835F7" w14:textId="77777777" w:rsidR="00FD7C36" w:rsidRPr="00FD7C36" w:rsidRDefault="00FD7C36" w:rsidP="00FD7C36">
      <w:pPr>
        <w:pStyle w:val="BodyText"/>
        <w:spacing w:line="237" w:lineRule="auto"/>
        <w:rPr>
          <w:rFonts w:asciiTheme="minorHAnsi" w:hAnsiTheme="minorHAnsi" w:cstheme="minorHAnsi"/>
        </w:rPr>
      </w:pPr>
    </w:p>
    <w:p w14:paraId="1D5B1282"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CRAWLING</w:t>
      </w:r>
      <w:r w:rsidRPr="00FD7C36">
        <w:rPr>
          <w:rFonts w:asciiTheme="minorHAnsi" w:hAnsiTheme="minorHAnsi" w:cstheme="minorHAnsi"/>
        </w:rPr>
        <w:t xml:space="preserve"> - 2% retrieving patient belongings.</w:t>
      </w:r>
    </w:p>
    <w:p w14:paraId="49E1CD88" w14:textId="77777777" w:rsidR="00FD7C36" w:rsidRPr="00FD7C36" w:rsidRDefault="00FD7C36" w:rsidP="00721D90">
      <w:pPr>
        <w:pStyle w:val="BodyText"/>
        <w:spacing w:line="237" w:lineRule="auto"/>
        <w:ind w:firstLine="45"/>
        <w:rPr>
          <w:rFonts w:asciiTheme="minorHAnsi" w:hAnsiTheme="minorHAnsi" w:cstheme="minorHAnsi"/>
        </w:rPr>
      </w:pPr>
    </w:p>
    <w:p w14:paraId="7696BF1B"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REACHING/STRETCHING</w:t>
      </w:r>
      <w:r w:rsidRPr="00FD7C36">
        <w:rPr>
          <w:rFonts w:asciiTheme="minorHAnsi" w:hAnsiTheme="minorHAnsi" w:cstheme="minorHAnsi"/>
        </w:rPr>
        <w:t xml:space="preserve"> – 35% of work day spent reaching/stretching while hanging IV bottles, checking IV solutions, gathering supplies, operating the computer, disposing of dirty needles in boxes, plugging in tubing over bed, assisting with patient positioning, connecting equipment: CPM’s, PCA’s</w:t>
      </w:r>
      <w:r w:rsidR="00D2174D">
        <w:rPr>
          <w:rFonts w:asciiTheme="minorHAnsi" w:hAnsiTheme="minorHAnsi" w:cstheme="minorHAnsi"/>
        </w:rPr>
        <w:t xml:space="preserve">, </w:t>
      </w:r>
      <w:r w:rsidRPr="00FD7C36">
        <w:rPr>
          <w:rFonts w:asciiTheme="minorHAnsi" w:hAnsiTheme="minorHAnsi" w:cstheme="minorHAnsi"/>
        </w:rPr>
        <w:t>cardiac monitor, office equipment, retrieving patient files.</w:t>
      </w:r>
    </w:p>
    <w:p w14:paraId="102E73CF" w14:textId="77777777" w:rsidR="00FD7C36" w:rsidRPr="00FD7C36" w:rsidRDefault="00FD7C36" w:rsidP="00FD7C36">
      <w:pPr>
        <w:pStyle w:val="BodyText"/>
        <w:spacing w:line="237" w:lineRule="auto"/>
        <w:rPr>
          <w:rFonts w:asciiTheme="minorHAnsi" w:hAnsiTheme="minorHAnsi" w:cstheme="minorHAnsi"/>
        </w:rPr>
      </w:pPr>
    </w:p>
    <w:p w14:paraId="611D8F8F"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HANDLING</w:t>
      </w:r>
      <w:r w:rsidRPr="00FD7C36">
        <w:rPr>
          <w:rFonts w:asciiTheme="minorHAnsi" w:hAnsiTheme="minorHAnsi" w:cstheme="minorHAnsi"/>
        </w:rPr>
        <w:t xml:space="preserve"> - 90% hand-wrist movement required.</w:t>
      </w:r>
    </w:p>
    <w:p w14:paraId="4619461A" w14:textId="77777777" w:rsidR="00FD7C36" w:rsidRPr="00FD7C36" w:rsidRDefault="00FD7C36" w:rsidP="00FD7C36">
      <w:pPr>
        <w:pStyle w:val="BodyText"/>
        <w:spacing w:line="237" w:lineRule="auto"/>
        <w:rPr>
          <w:rFonts w:asciiTheme="minorHAnsi" w:hAnsiTheme="minorHAnsi" w:cstheme="minorHAnsi"/>
        </w:rPr>
      </w:pPr>
    </w:p>
    <w:p w14:paraId="52A33587"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FINGERING</w:t>
      </w:r>
      <w:r w:rsidRPr="00FD7C36">
        <w:rPr>
          <w:rFonts w:asciiTheme="minorHAnsi" w:hAnsiTheme="minorHAnsi" w:cstheme="minorHAnsi"/>
        </w:rPr>
        <w:t xml:space="preserve"> - 90% fine and gross finger dexterity required.</w:t>
      </w:r>
    </w:p>
    <w:p w14:paraId="5A494CF7" w14:textId="77777777" w:rsidR="00FD7C36" w:rsidRPr="00FD7C36" w:rsidRDefault="00FD7C36" w:rsidP="00FD7C36">
      <w:pPr>
        <w:pStyle w:val="BodyText"/>
        <w:spacing w:line="237" w:lineRule="auto"/>
        <w:rPr>
          <w:rFonts w:asciiTheme="minorHAnsi" w:hAnsiTheme="minorHAnsi" w:cstheme="minorHAnsi"/>
        </w:rPr>
      </w:pPr>
    </w:p>
    <w:p w14:paraId="491A802A"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FEELING</w:t>
      </w:r>
      <w:r w:rsidRPr="00FD7C36">
        <w:rPr>
          <w:rFonts w:asciiTheme="minorHAnsi" w:hAnsiTheme="minorHAnsi" w:cstheme="minorHAnsi"/>
        </w:rPr>
        <w:t xml:space="preserve"> - 90% normal tactile feeling required; sensitivity to heat, cold, pressure, etc.</w:t>
      </w:r>
    </w:p>
    <w:p w14:paraId="18B39C55" w14:textId="77777777" w:rsidR="00FD7C36" w:rsidRPr="00FD7C36" w:rsidRDefault="00FD7C36" w:rsidP="00FD7C36">
      <w:pPr>
        <w:pStyle w:val="BodyText"/>
        <w:spacing w:line="237" w:lineRule="auto"/>
        <w:rPr>
          <w:rFonts w:asciiTheme="minorHAnsi" w:hAnsiTheme="minorHAnsi" w:cstheme="minorHAnsi"/>
        </w:rPr>
      </w:pPr>
    </w:p>
    <w:p w14:paraId="3D8130E3"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THROWING</w:t>
      </w:r>
      <w:r w:rsidRPr="00FD7C36">
        <w:rPr>
          <w:rFonts w:asciiTheme="minorHAnsi" w:hAnsiTheme="minorHAnsi" w:cstheme="minorHAnsi"/>
        </w:rPr>
        <w:t xml:space="preserve"> - None required.</w:t>
      </w:r>
    </w:p>
    <w:p w14:paraId="203D3D4C" w14:textId="77777777" w:rsidR="00FD7C36" w:rsidRPr="00FD7C36" w:rsidRDefault="00FD7C36" w:rsidP="00FD7C36">
      <w:pPr>
        <w:pStyle w:val="BodyText"/>
        <w:spacing w:line="237" w:lineRule="auto"/>
        <w:rPr>
          <w:rFonts w:asciiTheme="minorHAnsi" w:hAnsiTheme="minorHAnsi" w:cstheme="minorHAnsi"/>
        </w:rPr>
      </w:pPr>
    </w:p>
    <w:p w14:paraId="6865555D"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TWISTING</w:t>
      </w:r>
      <w:r w:rsidRPr="00FD7C36">
        <w:rPr>
          <w:rFonts w:asciiTheme="minorHAnsi" w:hAnsiTheme="minorHAnsi" w:cstheme="minorHAnsi"/>
        </w:rPr>
        <w:t xml:space="preserve"> - 15% of </w:t>
      </w:r>
      <w:proofErr w:type="gramStart"/>
      <w:r w:rsidRPr="00FD7C36">
        <w:rPr>
          <w:rFonts w:asciiTheme="minorHAnsi" w:hAnsiTheme="minorHAnsi" w:cstheme="minorHAnsi"/>
        </w:rPr>
        <w:t>work day</w:t>
      </w:r>
      <w:proofErr w:type="gramEnd"/>
      <w:r w:rsidRPr="00FD7C36">
        <w:rPr>
          <w:rFonts w:asciiTheme="minorHAnsi" w:hAnsiTheme="minorHAnsi" w:cstheme="minorHAnsi"/>
        </w:rPr>
        <w:t xml:space="preserve"> spent twisting at the waist while gathering supplies and equipment, operating equipment, providing patient care, and checking IV's.</w:t>
      </w:r>
    </w:p>
    <w:p w14:paraId="1288B8F0" w14:textId="77777777" w:rsidR="00FD7C36" w:rsidRPr="00FD7C36" w:rsidRDefault="00FD7C36" w:rsidP="00FD7C36">
      <w:pPr>
        <w:pStyle w:val="BodyText"/>
        <w:spacing w:line="237" w:lineRule="auto"/>
        <w:rPr>
          <w:rFonts w:asciiTheme="minorHAnsi" w:hAnsiTheme="minorHAnsi" w:cstheme="minorHAnsi"/>
        </w:rPr>
      </w:pPr>
    </w:p>
    <w:p w14:paraId="222B9519"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05902">
        <w:rPr>
          <w:rFonts w:asciiTheme="minorHAnsi" w:hAnsiTheme="minorHAnsi" w:cstheme="minorHAnsi"/>
          <w:u w:val="single"/>
        </w:rPr>
        <w:t>TALKING</w:t>
      </w:r>
      <w:r w:rsidRPr="00FD7C36">
        <w:rPr>
          <w:rFonts w:asciiTheme="minorHAnsi" w:hAnsiTheme="minorHAnsi" w:cstheme="minorHAnsi"/>
        </w:rPr>
        <w:t xml:space="preserve"> – 95% average ability required. Fluent in English. Absence of speech impediments. Ability to communicate with wide variety of people and styles, ability to </w:t>
      </w:r>
      <w:proofErr w:type="gramStart"/>
      <w:r w:rsidRPr="00FD7C36">
        <w:rPr>
          <w:rFonts w:asciiTheme="minorHAnsi" w:hAnsiTheme="minorHAnsi" w:cstheme="minorHAnsi"/>
        </w:rPr>
        <w:t>be easily understood</w:t>
      </w:r>
      <w:proofErr w:type="gramEnd"/>
      <w:r w:rsidRPr="00FD7C36">
        <w:rPr>
          <w:rFonts w:asciiTheme="minorHAnsi" w:hAnsiTheme="minorHAnsi" w:cstheme="minorHAnsi"/>
        </w:rPr>
        <w:t>.</w:t>
      </w:r>
    </w:p>
    <w:p w14:paraId="7D03A59D" w14:textId="17F904C8" w:rsidR="00FD7C36" w:rsidRDefault="00FD7C36" w:rsidP="00FD7C36">
      <w:pPr>
        <w:pStyle w:val="BodyText"/>
        <w:spacing w:line="237" w:lineRule="auto"/>
        <w:rPr>
          <w:rFonts w:asciiTheme="minorHAnsi" w:hAnsiTheme="minorHAnsi" w:cstheme="minorHAnsi"/>
        </w:rPr>
      </w:pPr>
    </w:p>
    <w:p w14:paraId="4739211B" w14:textId="77777777" w:rsidR="005A5BCF" w:rsidRPr="00FD7C36" w:rsidRDefault="005A5BCF" w:rsidP="00FD7C36">
      <w:pPr>
        <w:pStyle w:val="BodyText"/>
        <w:spacing w:line="237" w:lineRule="auto"/>
        <w:rPr>
          <w:rFonts w:asciiTheme="minorHAnsi" w:hAnsiTheme="minorHAnsi" w:cstheme="minorHAnsi"/>
        </w:rPr>
      </w:pPr>
    </w:p>
    <w:p w14:paraId="0FF56775" w14:textId="77777777" w:rsidR="00FD7C36" w:rsidRPr="00FD7C36" w:rsidRDefault="00FD7C36" w:rsidP="0083221C">
      <w:pPr>
        <w:pStyle w:val="BodyText"/>
        <w:numPr>
          <w:ilvl w:val="0"/>
          <w:numId w:val="17"/>
        </w:numPr>
        <w:spacing w:line="237" w:lineRule="auto"/>
        <w:rPr>
          <w:rFonts w:asciiTheme="minorHAnsi" w:hAnsiTheme="minorHAnsi" w:cstheme="minorHAnsi"/>
        </w:rPr>
      </w:pPr>
      <w:r w:rsidRPr="00041A70">
        <w:rPr>
          <w:rFonts w:asciiTheme="minorHAnsi" w:hAnsiTheme="minorHAnsi" w:cstheme="minorHAnsi"/>
          <w:u w:val="single"/>
        </w:rPr>
        <w:t>HEARING</w:t>
      </w:r>
      <w:r w:rsidRPr="00FD7C36">
        <w:rPr>
          <w:rFonts w:asciiTheme="minorHAnsi" w:hAnsiTheme="minorHAnsi" w:cstheme="minorHAnsi"/>
        </w:rPr>
        <w:t xml:space="preserve"> - 95% ability to hear and interpret many people and correctly interpret what is heard; i.e., physicians' orders whether verbal or over telephone given to Registered Nurse, patient complaints, physical assessment, fire and equipment alarms, etc.</w:t>
      </w:r>
    </w:p>
    <w:p w14:paraId="548EAAE0" w14:textId="77777777" w:rsidR="00FD7C36" w:rsidRPr="00FD7C36" w:rsidRDefault="00FD7C36" w:rsidP="00FD7C36">
      <w:pPr>
        <w:pStyle w:val="BodyText"/>
        <w:spacing w:line="237" w:lineRule="auto"/>
        <w:rPr>
          <w:rFonts w:asciiTheme="minorHAnsi" w:hAnsiTheme="minorHAnsi" w:cstheme="minorHAnsi"/>
        </w:rPr>
      </w:pPr>
    </w:p>
    <w:p w14:paraId="003E3622" w14:textId="77777777" w:rsidR="00FD7C36" w:rsidRPr="00041A70" w:rsidRDefault="00FD7C36" w:rsidP="0083221C">
      <w:pPr>
        <w:pStyle w:val="BodyText"/>
        <w:numPr>
          <w:ilvl w:val="0"/>
          <w:numId w:val="17"/>
        </w:numPr>
        <w:spacing w:line="237" w:lineRule="auto"/>
        <w:rPr>
          <w:rFonts w:asciiTheme="minorHAnsi" w:hAnsiTheme="minorHAnsi" w:cstheme="minorHAnsi"/>
        </w:rPr>
      </w:pPr>
      <w:r w:rsidRPr="00041A70">
        <w:rPr>
          <w:rFonts w:asciiTheme="minorHAnsi" w:hAnsiTheme="minorHAnsi" w:cstheme="minorHAnsi"/>
          <w:u w:val="single"/>
        </w:rPr>
        <w:t>SEEING</w:t>
      </w:r>
      <w:r w:rsidRPr="00FD7C36">
        <w:rPr>
          <w:rFonts w:asciiTheme="minorHAnsi" w:hAnsiTheme="minorHAnsi" w:cstheme="minorHAnsi"/>
        </w:rPr>
        <w:t xml:space="preserve"> - 95% acute visual skills necessary to detect signs and symptoms, coloring and body language of patients, color of wounds and drainage, infiltrated IV sites, and</w:t>
      </w:r>
      <w:r w:rsidR="00041A70">
        <w:rPr>
          <w:rFonts w:asciiTheme="minorHAnsi" w:hAnsiTheme="minorHAnsi" w:cstheme="minorHAnsi"/>
        </w:rPr>
        <w:t xml:space="preserve"> </w:t>
      </w:r>
      <w:r w:rsidRPr="00041A70">
        <w:rPr>
          <w:rFonts w:asciiTheme="minorHAnsi" w:hAnsiTheme="minorHAnsi" w:cstheme="minorHAnsi"/>
        </w:rPr>
        <w:t>possible infections. Interpret written work accurately and read characters on the computer.</w:t>
      </w:r>
    </w:p>
    <w:p w14:paraId="6DAF7943" w14:textId="77777777" w:rsidR="00FD7C36" w:rsidRPr="00FD7C36" w:rsidRDefault="00FD7C36" w:rsidP="00FD7C36">
      <w:pPr>
        <w:pStyle w:val="BodyText"/>
        <w:spacing w:line="237" w:lineRule="auto"/>
        <w:rPr>
          <w:rFonts w:asciiTheme="minorHAnsi" w:hAnsiTheme="minorHAnsi" w:cstheme="minorHAnsi"/>
        </w:rPr>
      </w:pPr>
    </w:p>
    <w:p w14:paraId="7FCBE10B" w14:textId="77777777" w:rsidR="00FD7C36" w:rsidRPr="00FD7C36" w:rsidRDefault="00FD7C36" w:rsidP="00FD7C36">
      <w:pPr>
        <w:pStyle w:val="BodyText"/>
        <w:spacing w:line="237" w:lineRule="auto"/>
        <w:rPr>
          <w:rFonts w:asciiTheme="minorHAnsi" w:hAnsiTheme="minorHAnsi" w:cstheme="minorHAnsi"/>
          <w:u w:val="single"/>
        </w:rPr>
      </w:pPr>
      <w:r w:rsidRPr="00FD7C36">
        <w:rPr>
          <w:rFonts w:asciiTheme="minorHAnsi" w:hAnsiTheme="minorHAnsi" w:cstheme="minorHAnsi"/>
          <w:u w:val="single"/>
        </w:rPr>
        <w:t>Pregnancy, Illness, and Surgery</w:t>
      </w:r>
    </w:p>
    <w:p w14:paraId="4B856C30" w14:textId="77777777" w:rsidR="00FD7C36" w:rsidRPr="00FD7C36" w:rsidRDefault="00FD7C36" w:rsidP="00FD7C36">
      <w:pPr>
        <w:pStyle w:val="BodyText"/>
        <w:spacing w:line="237" w:lineRule="auto"/>
        <w:rPr>
          <w:rFonts w:asciiTheme="minorHAnsi" w:hAnsiTheme="minorHAnsi" w:cstheme="minorHAnsi"/>
        </w:rPr>
      </w:pPr>
    </w:p>
    <w:p w14:paraId="58945DC1" w14:textId="77777777" w:rsidR="00FD7C36" w:rsidRPr="00FD7C36" w:rsidRDefault="00FD7C36" w:rsidP="00FD7C36">
      <w:pPr>
        <w:pStyle w:val="BodyText"/>
        <w:spacing w:line="237" w:lineRule="auto"/>
        <w:rPr>
          <w:rFonts w:asciiTheme="minorHAnsi" w:hAnsiTheme="minorHAnsi" w:cstheme="minorHAnsi"/>
        </w:rPr>
      </w:pPr>
      <w:r w:rsidRPr="00FD7C36">
        <w:rPr>
          <w:rFonts w:asciiTheme="minorHAnsi" w:hAnsiTheme="minorHAnsi" w:cstheme="minorHAnsi"/>
        </w:rPr>
        <w:t xml:space="preserve">If a student is pregnant during the program, she is to obtain a statement from a licensed caregiver or attending </w:t>
      </w:r>
      <w:proofErr w:type="gramStart"/>
      <w:r w:rsidRPr="00FD7C36">
        <w:rPr>
          <w:rFonts w:asciiTheme="minorHAnsi" w:hAnsiTheme="minorHAnsi" w:cstheme="minorHAnsi"/>
        </w:rPr>
        <w:t>physician giving</w:t>
      </w:r>
      <w:proofErr w:type="gramEnd"/>
      <w:r w:rsidRPr="00FD7C36">
        <w:rPr>
          <w:rFonts w:asciiTheme="minorHAnsi" w:hAnsiTheme="minorHAnsi" w:cstheme="minorHAnsi"/>
        </w:rPr>
        <w:t xml:space="preserve"> approval for her continuance in the clinical and classroom setting and that she meets the physical requirements to continue in the program. The student is to inform her clinical instructor so appropriate assignments </w:t>
      </w:r>
      <w:proofErr w:type="gramStart"/>
      <w:r w:rsidRPr="00FD7C36">
        <w:rPr>
          <w:rFonts w:asciiTheme="minorHAnsi" w:hAnsiTheme="minorHAnsi" w:cstheme="minorHAnsi"/>
        </w:rPr>
        <w:t>can be made</w:t>
      </w:r>
      <w:proofErr w:type="gramEnd"/>
      <w:r w:rsidRPr="00FD7C36">
        <w:rPr>
          <w:rFonts w:asciiTheme="minorHAnsi" w:hAnsiTheme="minorHAnsi" w:cstheme="minorHAnsi"/>
        </w:rPr>
        <w:t xml:space="preserve">. The approval </w:t>
      </w:r>
      <w:proofErr w:type="gramStart"/>
      <w:r w:rsidRPr="00FD7C36">
        <w:rPr>
          <w:rFonts w:asciiTheme="minorHAnsi" w:hAnsiTheme="minorHAnsi" w:cstheme="minorHAnsi"/>
        </w:rPr>
        <w:t>must be given</w:t>
      </w:r>
      <w:proofErr w:type="gramEnd"/>
      <w:r w:rsidRPr="00FD7C36">
        <w:rPr>
          <w:rFonts w:asciiTheme="minorHAnsi" w:hAnsiTheme="minorHAnsi" w:cstheme="minorHAnsi"/>
        </w:rPr>
        <w:t xml:space="preserve"> to the Nursing Office before the student may attend class and the clinical area every semester while pregnant. The submitted approval </w:t>
      </w:r>
      <w:proofErr w:type="gramStart"/>
      <w:r w:rsidRPr="00FD7C36">
        <w:rPr>
          <w:rFonts w:asciiTheme="minorHAnsi" w:hAnsiTheme="minorHAnsi" w:cstheme="minorHAnsi"/>
        </w:rPr>
        <w:t>will be placed</w:t>
      </w:r>
      <w:proofErr w:type="gramEnd"/>
      <w:r w:rsidRPr="00FD7C36">
        <w:rPr>
          <w:rFonts w:asciiTheme="minorHAnsi" w:hAnsiTheme="minorHAnsi" w:cstheme="minorHAnsi"/>
        </w:rPr>
        <w:t xml:space="preserve"> in student's file.</w:t>
      </w:r>
    </w:p>
    <w:p w14:paraId="4EDD99AB" w14:textId="77777777" w:rsidR="00FD7C36" w:rsidRPr="00FD7C36" w:rsidRDefault="00FD7C36" w:rsidP="00FD7C36">
      <w:pPr>
        <w:pStyle w:val="BodyText"/>
        <w:spacing w:line="237" w:lineRule="auto"/>
        <w:rPr>
          <w:rFonts w:asciiTheme="minorHAnsi" w:hAnsiTheme="minorHAnsi" w:cstheme="minorHAnsi"/>
        </w:rPr>
      </w:pPr>
    </w:p>
    <w:p w14:paraId="265D05D2" w14:textId="77777777" w:rsidR="00FD7C36" w:rsidRPr="00FD7C36" w:rsidRDefault="00FD7C36" w:rsidP="00FD7C36">
      <w:pPr>
        <w:pStyle w:val="BodyText"/>
        <w:spacing w:line="237" w:lineRule="auto"/>
        <w:rPr>
          <w:rFonts w:asciiTheme="minorHAnsi" w:hAnsiTheme="minorHAnsi" w:cstheme="minorHAnsi"/>
        </w:rPr>
      </w:pPr>
      <w:r w:rsidRPr="00FD7C36">
        <w:rPr>
          <w:rFonts w:asciiTheme="minorHAnsi" w:hAnsiTheme="minorHAnsi" w:cstheme="minorHAnsi"/>
        </w:rPr>
        <w:t xml:space="preserve">If a student has a prolonged illness and/or surgery during a class, he/she is to obtain a statement from a licensed caregiver or attending physician giving approval for his/her continuance and meeting the physical requirements in the clinical and classroom setting. The student should inform the clinical instructor for possible assignment consideration. The approval </w:t>
      </w:r>
      <w:proofErr w:type="gramStart"/>
      <w:r w:rsidRPr="00FD7C36">
        <w:rPr>
          <w:rFonts w:asciiTheme="minorHAnsi" w:hAnsiTheme="minorHAnsi" w:cstheme="minorHAnsi"/>
        </w:rPr>
        <w:t>must be given</w:t>
      </w:r>
      <w:proofErr w:type="gramEnd"/>
      <w:r w:rsidRPr="00FD7C36">
        <w:rPr>
          <w:rFonts w:asciiTheme="minorHAnsi" w:hAnsiTheme="minorHAnsi" w:cstheme="minorHAnsi"/>
        </w:rPr>
        <w:t xml:space="preserve"> to the Nursing Office before the student may attend the clinical area. The submitted approval </w:t>
      </w:r>
      <w:proofErr w:type="gramStart"/>
      <w:r w:rsidRPr="00FD7C36">
        <w:rPr>
          <w:rFonts w:asciiTheme="minorHAnsi" w:hAnsiTheme="minorHAnsi" w:cstheme="minorHAnsi"/>
        </w:rPr>
        <w:t>will be placed</w:t>
      </w:r>
      <w:proofErr w:type="gramEnd"/>
      <w:r w:rsidRPr="00FD7C36">
        <w:rPr>
          <w:rFonts w:asciiTheme="minorHAnsi" w:hAnsiTheme="minorHAnsi" w:cstheme="minorHAnsi"/>
        </w:rPr>
        <w:t xml:space="preserve"> in student's file.</w:t>
      </w:r>
    </w:p>
    <w:p w14:paraId="59B514D1" w14:textId="77777777" w:rsidR="00FD7C36" w:rsidRPr="00FD7C36" w:rsidRDefault="00FD7C36" w:rsidP="00FD7C36">
      <w:pPr>
        <w:pStyle w:val="BodyText"/>
        <w:spacing w:line="237" w:lineRule="auto"/>
        <w:rPr>
          <w:rFonts w:asciiTheme="minorHAnsi" w:hAnsiTheme="minorHAnsi" w:cstheme="minorHAnsi"/>
        </w:rPr>
      </w:pPr>
    </w:p>
    <w:p w14:paraId="12EC735D" w14:textId="77777777" w:rsidR="00FD7C36" w:rsidRPr="00FD7C36" w:rsidRDefault="00FD7C36" w:rsidP="00FD7C36">
      <w:pPr>
        <w:pStyle w:val="BodyText"/>
        <w:spacing w:line="237" w:lineRule="auto"/>
        <w:rPr>
          <w:rFonts w:asciiTheme="minorHAnsi" w:hAnsiTheme="minorHAnsi" w:cstheme="minorHAnsi"/>
          <w:u w:val="single"/>
        </w:rPr>
      </w:pPr>
      <w:r w:rsidRPr="00FD7C36">
        <w:rPr>
          <w:rFonts w:asciiTheme="minorHAnsi" w:hAnsiTheme="minorHAnsi" w:cstheme="minorHAnsi"/>
          <w:u w:val="single"/>
        </w:rPr>
        <w:t>Reference Format for Paperwork</w:t>
      </w:r>
    </w:p>
    <w:p w14:paraId="14127DAC" w14:textId="77777777" w:rsidR="00FD7C36" w:rsidRPr="00FD7C36" w:rsidRDefault="00FD7C36" w:rsidP="00FD7C36">
      <w:pPr>
        <w:pStyle w:val="BodyText"/>
        <w:spacing w:line="237" w:lineRule="auto"/>
        <w:rPr>
          <w:rFonts w:asciiTheme="minorHAnsi" w:hAnsiTheme="minorHAnsi" w:cstheme="minorHAnsi"/>
        </w:rPr>
      </w:pPr>
    </w:p>
    <w:p w14:paraId="246BDC85" w14:textId="77777777" w:rsidR="00FD7C36" w:rsidRPr="00FD7C36" w:rsidRDefault="00FD7C36" w:rsidP="00FD7C36">
      <w:pPr>
        <w:pStyle w:val="BodyText"/>
        <w:spacing w:line="237" w:lineRule="auto"/>
        <w:rPr>
          <w:rFonts w:asciiTheme="minorHAnsi" w:hAnsiTheme="minorHAnsi" w:cstheme="minorHAnsi"/>
        </w:rPr>
      </w:pPr>
      <w:r w:rsidRPr="00FD7C36">
        <w:rPr>
          <w:rFonts w:asciiTheme="minorHAnsi" w:hAnsiTheme="minorHAnsi" w:cstheme="minorHAnsi"/>
        </w:rPr>
        <w:t>Neatness in presentation and composition is an important consideration in written assignments.</w:t>
      </w:r>
    </w:p>
    <w:p w14:paraId="58F79429" w14:textId="77777777" w:rsidR="00FD7C36" w:rsidRPr="00FD7C36" w:rsidRDefault="00FD7C36" w:rsidP="00FD7C36">
      <w:pPr>
        <w:pStyle w:val="BodyText"/>
        <w:spacing w:line="237" w:lineRule="auto"/>
        <w:rPr>
          <w:rFonts w:asciiTheme="minorHAnsi" w:hAnsiTheme="minorHAnsi" w:cstheme="minorHAnsi"/>
        </w:rPr>
      </w:pPr>
      <w:r w:rsidRPr="00FD7C36">
        <w:rPr>
          <w:rFonts w:asciiTheme="minorHAnsi" w:hAnsiTheme="minorHAnsi" w:cstheme="minorHAnsi"/>
        </w:rPr>
        <w:t>The student will follow criteria as assigned per faculty. The assignment must conform to the following criteria unless otherwise stated by the faculty.</w:t>
      </w:r>
    </w:p>
    <w:p w14:paraId="2CFBCB6D" w14:textId="77777777" w:rsidR="00FD7C36" w:rsidRPr="00FD7C36" w:rsidRDefault="00FD7C36" w:rsidP="00FD7C36">
      <w:pPr>
        <w:pStyle w:val="BodyText"/>
        <w:spacing w:line="237" w:lineRule="auto"/>
        <w:rPr>
          <w:rFonts w:asciiTheme="minorHAnsi" w:hAnsiTheme="minorHAnsi" w:cstheme="minorHAnsi"/>
        </w:rPr>
      </w:pPr>
    </w:p>
    <w:p w14:paraId="52B7E8F7" w14:textId="77777777" w:rsidR="00FD7C36" w:rsidRPr="00FD7C36" w:rsidRDefault="00FD7C36" w:rsidP="0083221C">
      <w:pPr>
        <w:pStyle w:val="BodyText"/>
        <w:numPr>
          <w:ilvl w:val="0"/>
          <w:numId w:val="18"/>
        </w:numPr>
        <w:spacing w:line="237" w:lineRule="auto"/>
        <w:ind w:left="540"/>
        <w:rPr>
          <w:rFonts w:asciiTheme="minorHAnsi" w:hAnsiTheme="minorHAnsi" w:cstheme="minorHAnsi"/>
        </w:rPr>
      </w:pPr>
      <w:r w:rsidRPr="00FD7C36">
        <w:rPr>
          <w:rFonts w:asciiTheme="minorHAnsi" w:hAnsiTheme="minorHAnsi" w:cstheme="minorHAnsi"/>
        </w:rPr>
        <w:t xml:space="preserve">The assignment must be </w:t>
      </w:r>
      <w:proofErr w:type="gramStart"/>
      <w:r w:rsidRPr="00FD7C36">
        <w:rPr>
          <w:rFonts w:asciiTheme="minorHAnsi" w:hAnsiTheme="minorHAnsi" w:cstheme="minorHAnsi"/>
        </w:rPr>
        <w:t>totally</w:t>
      </w:r>
      <w:proofErr w:type="gramEnd"/>
      <w:r w:rsidRPr="00FD7C36">
        <w:rPr>
          <w:rFonts w:asciiTheme="minorHAnsi" w:hAnsiTheme="minorHAnsi" w:cstheme="minorHAnsi"/>
        </w:rPr>
        <w:t xml:space="preserve"> legible, clear, and follow appropriate format.</w:t>
      </w:r>
    </w:p>
    <w:p w14:paraId="747139CC" w14:textId="77777777" w:rsidR="00FD7C36" w:rsidRPr="00FD7C36" w:rsidRDefault="00FD7C36" w:rsidP="0083221C">
      <w:pPr>
        <w:pStyle w:val="BodyText"/>
        <w:numPr>
          <w:ilvl w:val="0"/>
          <w:numId w:val="18"/>
        </w:numPr>
        <w:spacing w:line="237" w:lineRule="auto"/>
        <w:ind w:left="540"/>
        <w:rPr>
          <w:rFonts w:asciiTheme="minorHAnsi" w:hAnsiTheme="minorHAnsi" w:cstheme="minorHAnsi"/>
        </w:rPr>
      </w:pPr>
      <w:r w:rsidRPr="00FD7C36">
        <w:rPr>
          <w:rFonts w:asciiTheme="minorHAnsi" w:hAnsiTheme="minorHAnsi" w:cstheme="minorHAnsi"/>
        </w:rPr>
        <w:t>The assignment must be submitted by the due date set unless PRIOR approval from the faculty.</w:t>
      </w:r>
    </w:p>
    <w:p w14:paraId="36C340CB" w14:textId="77777777" w:rsidR="00FD7C36" w:rsidRPr="00FD7C36" w:rsidRDefault="00FD7C36" w:rsidP="0083221C">
      <w:pPr>
        <w:pStyle w:val="BodyText"/>
        <w:numPr>
          <w:ilvl w:val="0"/>
          <w:numId w:val="18"/>
        </w:numPr>
        <w:spacing w:line="237" w:lineRule="auto"/>
        <w:ind w:left="540"/>
        <w:rPr>
          <w:rFonts w:asciiTheme="minorHAnsi" w:hAnsiTheme="minorHAnsi" w:cstheme="minorHAnsi"/>
        </w:rPr>
      </w:pPr>
      <w:r w:rsidRPr="00FD7C36">
        <w:rPr>
          <w:rFonts w:asciiTheme="minorHAnsi" w:hAnsiTheme="minorHAnsi" w:cstheme="minorHAnsi"/>
        </w:rPr>
        <w:t xml:space="preserve">Conform to the most current American Psychological Association (APA) format in all written papers, with emphasis on correct grammar, spelling and punctuation. Points for format </w:t>
      </w:r>
      <w:proofErr w:type="gramStart"/>
      <w:r w:rsidRPr="00FD7C36">
        <w:rPr>
          <w:rFonts w:asciiTheme="minorHAnsi" w:hAnsiTheme="minorHAnsi" w:cstheme="minorHAnsi"/>
        </w:rPr>
        <w:t>may be deducted</w:t>
      </w:r>
      <w:proofErr w:type="gramEnd"/>
      <w:r w:rsidRPr="00FD7C36">
        <w:rPr>
          <w:rFonts w:asciiTheme="minorHAnsi" w:hAnsiTheme="minorHAnsi" w:cstheme="minorHAnsi"/>
        </w:rPr>
        <w:t xml:space="preserve"> for incorrect grammar, spelling, and punctuation. Assistance with written assignment preparation, including APA format, is available through your faculty, skills lab, the learning center, </w:t>
      </w:r>
      <w:r w:rsidRPr="00FD7C36">
        <w:rPr>
          <w:rFonts w:asciiTheme="minorHAnsi" w:hAnsiTheme="minorHAnsi" w:cstheme="minorHAnsi"/>
        </w:rPr>
        <w:lastRenderedPageBreak/>
        <w:t>tutoring, handouts, or online.</w:t>
      </w:r>
    </w:p>
    <w:p w14:paraId="7B9984FB" w14:textId="77777777" w:rsidR="00FD7C36" w:rsidRPr="00FD7C36" w:rsidRDefault="00FD7C36" w:rsidP="0083221C">
      <w:pPr>
        <w:pStyle w:val="BodyText"/>
        <w:numPr>
          <w:ilvl w:val="0"/>
          <w:numId w:val="18"/>
        </w:numPr>
        <w:spacing w:line="237" w:lineRule="auto"/>
        <w:ind w:left="540"/>
        <w:rPr>
          <w:rFonts w:asciiTheme="minorHAnsi" w:hAnsiTheme="minorHAnsi" w:cstheme="minorHAnsi"/>
        </w:rPr>
      </w:pPr>
      <w:r w:rsidRPr="00FD7C36">
        <w:rPr>
          <w:rFonts w:asciiTheme="minorHAnsi" w:hAnsiTheme="minorHAnsi" w:cstheme="minorHAnsi"/>
        </w:rPr>
        <w:t>References must have a publish date of no more than 5 years prior. (Rare exceptions, such as studies or literature, may apply.)</w:t>
      </w:r>
    </w:p>
    <w:p w14:paraId="4B8F9E33" w14:textId="77777777" w:rsidR="00FD7C36" w:rsidRDefault="00FD7C36" w:rsidP="0083221C">
      <w:pPr>
        <w:pStyle w:val="BodyText"/>
        <w:numPr>
          <w:ilvl w:val="0"/>
          <w:numId w:val="18"/>
        </w:numPr>
        <w:spacing w:line="237" w:lineRule="auto"/>
        <w:ind w:left="540"/>
        <w:rPr>
          <w:rFonts w:asciiTheme="minorHAnsi" w:hAnsiTheme="minorHAnsi" w:cstheme="minorHAnsi"/>
        </w:rPr>
      </w:pPr>
      <w:r w:rsidRPr="00FD7C36">
        <w:rPr>
          <w:rFonts w:asciiTheme="minorHAnsi" w:hAnsiTheme="minorHAnsi" w:cstheme="minorHAnsi"/>
        </w:rPr>
        <w:t xml:space="preserve">E-mailed or electronically submitted assignments </w:t>
      </w:r>
      <w:proofErr w:type="gramStart"/>
      <w:r w:rsidRPr="00FD7C36">
        <w:rPr>
          <w:rFonts w:asciiTheme="minorHAnsi" w:hAnsiTheme="minorHAnsi" w:cstheme="minorHAnsi"/>
        </w:rPr>
        <w:t>may be accepted</w:t>
      </w:r>
      <w:proofErr w:type="gramEnd"/>
      <w:r w:rsidRPr="00FD7C36">
        <w:rPr>
          <w:rFonts w:asciiTheme="minorHAnsi" w:hAnsiTheme="minorHAnsi" w:cstheme="minorHAnsi"/>
        </w:rPr>
        <w:t xml:space="preserve"> at the discretion of the faculty. Assignments </w:t>
      </w:r>
      <w:proofErr w:type="gramStart"/>
      <w:r w:rsidRPr="00FD7C36">
        <w:rPr>
          <w:rFonts w:asciiTheme="minorHAnsi" w:hAnsiTheme="minorHAnsi" w:cstheme="minorHAnsi"/>
        </w:rPr>
        <w:t>must be titled</w:t>
      </w:r>
      <w:proofErr w:type="gramEnd"/>
      <w:r w:rsidRPr="00FD7C36">
        <w:rPr>
          <w:rFonts w:asciiTheme="minorHAnsi" w:hAnsiTheme="minorHAnsi" w:cstheme="minorHAnsi"/>
        </w:rPr>
        <w:t xml:space="preserve"> with the student’s name and assignment on the submitted document. The faculty may re</w:t>
      </w:r>
      <w:r w:rsidR="00041A70">
        <w:rPr>
          <w:rFonts w:asciiTheme="minorHAnsi" w:hAnsiTheme="minorHAnsi" w:cstheme="minorHAnsi"/>
        </w:rPr>
        <w:t>quire an additional hard copy.</w:t>
      </w:r>
    </w:p>
    <w:p w14:paraId="5FB4DEAC" w14:textId="77777777" w:rsidR="00041A70" w:rsidRDefault="00041A70" w:rsidP="00041A70">
      <w:pPr>
        <w:pStyle w:val="BodyText"/>
        <w:spacing w:line="237" w:lineRule="auto"/>
        <w:rPr>
          <w:rFonts w:asciiTheme="minorHAnsi" w:hAnsiTheme="minorHAnsi" w:cstheme="minorHAnsi"/>
        </w:rPr>
      </w:pPr>
    </w:p>
    <w:p w14:paraId="38CF45A6" w14:textId="77777777" w:rsidR="00041A70" w:rsidRPr="00041A70" w:rsidRDefault="00041A70" w:rsidP="00041A70">
      <w:pPr>
        <w:pStyle w:val="BodyText"/>
        <w:spacing w:line="237" w:lineRule="auto"/>
        <w:rPr>
          <w:rFonts w:asciiTheme="minorHAnsi" w:hAnsiTheme="minorHAnsi" w:cstheme="minorHAnsi"/>
          <w:u w:val="single"/>
        </w:rPr>
      </w:pPr>
      <w:r w:rsidRPr="00041A70">
        <w:rPr>
          <w:rFonts w:asciiTheme="minorHAnsi" w:hAnsiTheme="minorHAnsi" w:cstheme="minorHAnsi"/>
          <w:u w:val="single"/>
        </w:rPr>
        <w:t>Registration</w:t>
      </w:r>
    </w:p>
    <w:p w14:paraId="02AFD0FE" w14:textId="77777777" w:rsidR="00041A70" w:rsidRPr="00041A70" w:rsidRDefault="00041A70" w:rsidP="00041A70">
      <w:pPr>
        <w:pStyle w:val="BodyText"/>
        <w:spacing w:line="237" w:lineRule="auto"/>
        <w:rPr>
          <w:rFonts w:asciiTheme="minorHAnsi" w:hAnsiTheme="minorHAnsi" w:cstheme="minorHAnsi"/>
        </w:rPr>
      </w:pPr>
    </w:p>
    <w:p w14:paraId="2DF15207" w14:textId="77777777" w:rsidR="00041A70" w:rsidRP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rPr>
        <w:t xml:space="preserve">Nursing students </w:t>
      </w:r>
      <w:proofErr w:type="gramStart"/>
      <w:r w:rsidRPr="00041A70">
        <w:rPr>
          <w:rFonts w:asciiTheme="minorHAnsi" w:hAnsiTheme="minorHAnsi" w:cstheme="minorHAnsi"/>
        </w:rPr>
        <w:t>are assigned</w:t>
      </w:r>
      <w:proofErr w:type="gramEnd"/>
      <w:r w:rsidRPr="00041A70">
        <w:rPr>
          <w:rFonts w:asciiTheme="minorHAnsi" w:hAnsiTheme="minorHAnsi" w:cstheme="minorHAnsi"/>
        </w:rPr>
        <w:t xml:space="preserve"> to the clinical group based on district and program procedures regarding priority, facility, and faculty. Students </w:t>
      </w:r>
      <w:proofErr w:type="gramStart"/>
      <w:r w:rsidRPr="00041A70">
        <w:rPr>
          <w:rFonts w:asciiTheme="minorHAnsi" w:hAnsiTheme="minorHAnsi" w:cstheme="minorHAnsi"/>
        </w:rPr>
        <w:t>will be notified</w:t>
      </w:r>
      <w:proofErr w:type="gramEnd"/>
      <w:r w:rsidRPr="00041A70">
        <w:rPr>
          <w:rFonts w:asciiTheme="minorHAnsi" w:hAnsiTheme="minorHAnsi" w:cstheme="minorHAnsi"/>
        </w:rPr>
        <w:t xml:space="preserve"> regarding which clinical group to register for. District procedure allows students to register according to their scheduled registration date, which </w:t>
      </w:r>
      <w:proofErr w:type="gramStart"/>
      <w:r w:rsidRPr="00041A70">
        <w:rPr>
          <w:rFonts w:asciiTheme="minorHAnsi" w:hAnsiTheme="minorHAnsi" w:cstheme="minorHAnsi"/>
        </w:rPr>
        <w:t>is based</w:t>
      </w:r>
      <w:proofErr w:type="gramEnd"/>
      <w:r w:rsidRPr="00041A70">
        <w:rPr>
          <w:rFonts w:asciiTheme="minorHAnsi" w:hAnsiTheme="minorHAnsi" w:cstheme="minorHAnsi"/>
        </w:rPr>
        <w:t xml:space="preserve"> on units earned at RSCCD only. Effective </w:t>
      </w:r>
      <w:proofErr w:type="gramStart"/>
      <w:r w:rsidRPr="00041A70">
        <w:rPr>
          <w:rFonts w:asciiTheme="minorHAnsi" w:hAnsiTheme="minorHAnsi" w:cstheme="minorHAnsi"/>
        </w:rPr>
        <w:t>Fall</w:t>
      </w:r>
      <w:proofErr w:type="gramEnd"/>
      <w:r w:rsidRPr="00041A70">
        <w:rPr>
          <w:rFonts w:asciiTheme="minorHAnsi" w:hAnsiTheme="minorHAnsi" w:cstheme="minorHAnsi"/>
        </w:rPr>
        <w:t xml:space="preserve"> 2013, changes by the California Community College Chancellor’s Office registration policy require students with over 100 units to no longer have priority registration. However, Nursing students maintain their priority in registering due to the number of units in the Nursing Degree. The registration date </w:t>
      </w:r>
      <w:proofErr w:type="gramStart"/>
      <w:r w:rsidRPr="00041A70">
        <w:rPr>
          <w:rFonts w:asciiTheme="minorHAnsi" w:hAnsiTheme="minorHAnsi" w:cstheme="minorHAnsi"/>
        </w:rPr>
        <w:t>can be checked</w:t>
      </w:r>
      <w:proofErr w:type="gramEnd"/>
      <w:r w:rsidRPr="00041A70">
        <w:rPr>
          <w:rFonts w:asciiTheme="minorHAnsi" w:hAnsiTheme="minorHAnsi" w:cstheme="minorHAnsi"/>
        </w:rPr>
        <w:t xml:space="preserve"> online at http://www.sac.edu/.</w:t>
      </w:r>
    </w:p>
    <w:p w14:paraId="1DE4A167" w14:textId="77777777" w:rsidR="00041A70" w:rsidRPr="00041A70" w:rsidRDefault="00041A70" w:rsidP="00041A70">
      <w:pPr>
        <w:pStyle w:val="BodyText"/>
        <w:spacing w:line="237" w:lineRule="auto"/>
        <w:rPr>
          <w:rFonts w:asciiTheme="minorHAnsi" w:hAnsiTheme="minorHAnsi" w:cstheme="minorHAnsi"/>
        </w:rPr>
      </w:pPr>
    </w:p>
    <w:p w14:paraId="6710A224" w14:textId="77777777" w:rsidR="00041A70" w:rsidRPr="00041A70" w:rsidRDefault="00041A70" w:rsidP="00041A70">
      <w:pPr>
        <w:pStyle w:val="BodyText"/>
        <w:spacing w:line="237" w:lineRule="auto"/>
        <w:rPr>
          <w:rFonts w:asciiTheme="minorHAnsi" w:hAnsiTheme="minorHAnsi" w:cstheme="minorHAnsi"/>
          <w:u w:val="single"/>
        </w:rPr>
      </w:pPr>
      <w:r w:rsidRPr="00041A70">
        <w:rPr>
          <w:rFonts w:asciiTheme="minorHAnsi" w:hAnsiTheme="minorHAnsi" w:cstheme="minorHAnsi"/>
          <w:u w:val="single"/>
        </w:rPr>
        <w:t>Role of the Student and Instructor</w:t>
      </w:r>
    </w:p>
    <w:p w14:paraId="042921FD" w14:textId="77777777" w:rsidR="00041A70" w:rsidRPr="00041A70" w:rsidRDefault="00041A70" w:rsidP="00041A70">
      <w:pPr>
        <w:pStyle w:val="BodyText"/>
        <w:spacing w:line="237" w:lineRule="auto"/>
        <w:rPr>
          <w:rFonts w:asciiTheme="minorHAnsi" w:hAnsiTheme="minorHAnsi" w:cstheme="minorHAnsi"/>
        </w:rPr>
      </w:pPr>
    </w:p>
    <w:p w14:paraId="39099165" w14:textId="77777777" w:rsidR="00041A70" w:rsidRP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rPr>
        <w:t>Adult learners have a goal in mind that they want to achieve. They do not want to be “spoon fed” someone else’s ideas but seek and learn on their own. Ultimately, the primary responsibility of students is to see to it that learning occurs.</w:t>
      </w:r>
    </w:p>
    <w:p w14:paraId="233538BA" w14:textId="77777777" w:rsidR="00DF302D" w:rsidRDefault="00DF302D" w:rsidP="00041A70">
      <w:pPr>
        <w:pStyle w:val="BodyText"/>
        <w:spacing w:line="251" w:lineRule="exact"/>
        <w:ind w:left="450"/>
        <w:rPr>
          <w:rFonts w:asciiTheme="minorHAnsi" w:hAnsiTheme="minorHAnsi" w:cstheme="minorHAnsi"/>
        </w:rPr>
      </w:pPr>
    </w:p>
    <w:p w14:paraId="4BCDFF34" w14:textId="77777777" w:rsidR="00041A70" w:rsidRPr="00041A70" w:rsidRDefault="00041A70" w:rsidP="00041A70">
      <w:pPr>
        <w:pStyle w:val="BodyText"/>
        <w:spacing w:line="251" w:lineRule="exact"/>
        <w:ind w:left="450"/>
        <w:rPr>
          <w:rFonts w:asciiTheme="minorHAnsi" w:hAnsiTheme="minorHAnsi" w:cstheme="minorHAnsi"/>
        </w:rPr>
      </w:pPr>
      <w:r w:rsidRPr="00041A70">
        <w:rPr>
          <w:rFonts w:asciiTheme="minorHAnsi" w:hAnsiTheme="minorHAnsi" w:cstheme="minorHAnsi"/>
        </w:rPr>
        <w:t>This requires the following:</w:t>
      </w:r>
    </w:p>
    <w:p w14:paraId="38C43A3E" w14:textId="77777777" w:rsidR="00041A70" w:rsidRPr="00041A70" w:rsidRDefault="00041A70" w:rsidP="00B02177">
      <w:pPr>
        <w:pStyle w:val="ListParagraph"/>
        <w:widowControl w:val="0"/>
        <w:numPr>
          <w:ilvl w:val="0"/>
          <w:numId w:val="4"/>
        </w:numPr>
        <w:autoSpaceDE w:val="0"/>
        <w:autoSpaceDN w:val="0"/>
        <w:spacing w:after="0" w:line="267" w:lineRule="exact"/>
        <w:ind w:left="720" w:hanging="292"/>
        <w:contextualSpacing w:val="0"/>
        <w:rPr>
          <w:rFonts w:cstheme="minorHAnsi"/>
        </w:rPr>
      </w:pPr>
      <w:r w:rsidRPr="00041A70">
        <w:rPr>
          <w:rFonts w:cstheme="minorHAnsi"/>
        </w:rPr>
        <w:t>Knowing what is</w:t>
      </w:r>
      <w:r w:rsidRPr="00041A70">
        <w:rPr>
          <w:rFonts w:cstheme="minorHAnsi"/>
          <w:spacing w:val="-24"/>
        </w:rPr>
        <w:t xml:space="preserve"> </w:t>
      </w:r>
      <w:r w:rsidRPr="00041A70">
        <w:rPr>
          <w:rFonts w:cstheme="minorHAnsi"/>
        </w:rPr>
        <w:t>required;</w:t>
      </w:r>
    </w:p>
    <w:p w14:paraId="5AFB39E2" w14:textId="77777777" w:rsidR="00041A70" w:rsidRPr="00041A70" w:rsidRDefault="00041A70" w:rsidP="00B02177">
      <w:pPr>
        <w:pStyle w:val="ListParagraph"/>
        <w:widowControl w:val="0"/>
        <w:numPr>
          <w:ilvl w:val="0"/>
          <w:numId w:val="4"/>
        </w:numPr>
        <w:autoSpaceDE w:val="0"/>
        <w:autoSpaceDN w:val="0"/>
        <w:spacing w:after="0" w:line="266" w:lineRule="exact"/>
        <w:ind w:left="720" w:hanging="292"/>
        <w:contextualSpacing w:val="0"/>
        <w:rPr>
          <w:rFonts w:cstheme="minorHAnsi"/>
        </w:rPr>
      </w:pPr>
      <w:r w:rsidRPr="00041A70">
        <w:rPr>
          <w:rFonts w:cstheme="minorHAnsi"/>
        </w:rPr>
        <w:t>Learning to be honest with one’s</w:t>
      </w:r>
      <w:r w:rsidR="00732C4A">
        <w:rPr>
          <w:rFonts w:cstheme="minorHAnsi"/>
          <w:spacing w:val="-40"/>
        </w:rPr>
        <w:t xml:space="preserve"> </w:t>
      </w:r>
      <w:r w:rsidRPr="00041A70">
        <w:rPr>
          <w:rFonts w:cstheme="minorHAnsi"/>
        </w:rPr>
        <w:t>self;</w:t>
      </w:r>
    </w:p>
    <w:p w14:paraId="72E87960" w14:textId="77777777" w:rsidR="00041A70" w:rsidRPr="00041A70" w:rsidRDefault="00041A70" w:rsidP="00B02177">
      <w:pPr>
        <w:pStyle w:val="ListParagraph"/>
        <w:widowControl w:val="0"/>
        <w:numPr>
          <w:ilvl w:val="0"/>
          <w:numId w:val="4"/>
        </w:numPr>
        <w:autoSpaceDE w:val="0"/>
        <w:autoSpaceDN w:val="0"/>
        <w:spacing w:after="0" w:line="265" w:lineRule="exact"/>
        <w:ind w:left="720" w:hanging="292"/>
        <w:contextualSpacing w:val="0"/>
        <w:rPr>
          <w:rFonts w:cstheme="minorHAnsi"/>
        </w:rPr>
      </w:pPr>
      <w:r w:rsidRPr="00041A70">
        <w:rPr>
          <w:rFonts w:cstheme="minorHAnsi"/>
        </w:rPr>
        <w:t>Identifying</w:t>
      </w:r>
      <w:r w:rsidRPr="00041A70">
        <w:rPr>
          <w:rFonts w:cstheme="minorHAnsi"/>
          <w:spacing w:val="-8"/>
        </w:rPr>
        <w:t xml:space="preserve"> </w:t>
      </w:r>
      <w:r w:rsidRPr="00041A70">
        <w:rPr>
          <w:rFonts w:cstheme="minorHAnsi"/>
        </w:rPr>
        <w:t>and</w:t>
      </w:r>
      <w:r w:rsidRPr="00041A70">
        <w:rPr>
          <w:rFonts w:cstheme="minorHAnsi"/>
          <w:spacing w:val="-8"/>
        </w:rPr>
        <w:t xml:space="preserve"> </w:t>
      </w:r>
      <w:r w:rsidRPr="00041A70">
        <w:rPr>
          <w:rFonts w:cstheme="minorHAnsi"/>
        </w:rPr>
        <w:t>using</w:t>
      </w:r>
      <w:r w:rsidRPr="00041A70">
        <w:rPr>
          <w:rFonts w:cstheme="minorHAnsi"/>
          <w:spacing w:val="-8"/>
        </w:rPr>
        <w:t xml:space="preserve"> </w:t>
      </w:r>
      <w:r w:rsidRPr="00041A70">
        <w:rPr>
          <w:rFonts w:cstheme="minorHAnsi"/>
        </w:rPr>
        <w:t>ideas,</w:t>
      </w:r>
      <w:r w:rsidRPr="00041A70">
        <w:rPr>
          <w:rFonts w:cstheme="minorHAnsi"/>
          <w:spacing w:val="-9"/>
        </w:rPr>
        <w:t xml:space="preserve"> </w:t>
      </w:r>
      <w:r w:rsidRPr="00041A70">
        <w:rPr>
          <w:rFonts w:cstheme="minorHAnsi"/>
        </w:rPr>
        <w:t>strategies,</w:t>
      </w:r>
      <w:r w:rsidRPr="00041A70">
        <w:rPr>
          <w:rFonts w:cstheme="minorHAnsi"/>
          <w:spacing w:val="-6"/>
        </w:rPr>
        <w:t xml:space="preserve"> </w:t>
      </w:r>
      <w:r w:rsidRPr="00041A70">
        <w:rPr>
          <w:rFonts w:cstheme="minorHAnsi"/>
        </w:rPr>
        <w:t>and</w:t>
      </w:r>
      <w:r w:rsidRPr="00041A70">
        <w:rPr>
          <w:rFonts w:cstheme="minorHAnsi"/>
          <w:spacing w:val="-10"/>
        </w:rPr>
        <w:t xml:space="preserve"> </w:t>
      </w:r>
      <w:r w:rsidRPr="00041A70">
        <w:rPr>
          <w:rFonts w:cstheme="minorHAnsi"/>
        </w:rPr>
        <w:t>techniques</w:t>
      </w:r>
      <w:r w:rsidRPr="00041A70">
        <w:rPr>
          <w:rFonts w:cstheme="minorHAnsi"/>
          <w:spacing w:val="-12"/>
        </w:rPr>
        <w:t xml:space="preserve"> </w:t>
      </w:r>
      <w:r w:rsidRPr="00041A70">
        <w:rPr>
          <w:rFonts w:cstheme="minorHAnsi"/>
        </w:rPr>
        <w:t>that</w:t>
      </w:r>
      <w:r w:rsidRPr="00041A70">
        <w:rPr>
          <w:rFonts w:cstheme="minorHAnsi"/>
          <w:spacing w:val="-11"/>
        </w:rPr>
        <w:t xml:space="preserve"> </w:t>
      </w:r>
      <w:r w:rsidRPr="00041A70">
        <w:rPr>
          <w:rFonts w:cstheme="minorHAnsi"/>
        </w:rPr>
        <w:t>support</w:t>
      </w:r>
      <w:r w:rsidRPr="00041A70">
        <w:rPr>
          <w:rFonts w:cstheme="minorHAnsi"/>
          <w:spacing w:val="-9"/>
        </w:rPr>
        <w:t xml:space="preserve"> </w:t>
      </w:r>
      <w:r w:rsidRPr="00041A70">
        <w:rPr>
          <w:rFonts w:cstheme="minorHAnsi"/>
        </w:rPr>
        <w:t>learning;</w:t>
      </w:r>
    </w:p>
    <w:p w14:paraId="5B8555C1" w14:textId="77777777" w:rsidR="00041A70" w:rsidRPr="00041A70" w:rsidRDefault="00041A70" w:rsidP="00B02177">
      <w:pPr>
        <w:pStyle w:val="ListParagraph"/>
        <w:widowControl w:val="0"/>
        <w:numPr>
          <w:ilvl w:val="0"/>
          <w:numId w:val="4"/>
        </w:numPr>
        <w:autoSpaceDE w:val="0"/>
        <w:autoSpaceDN w:val="0"/>
        <w:spacing w:after="0" w:line="266" w:lineRule="exact"/>
        <w:ind w:left="720" w:hanging="292"/>
        <w:contextualSpacing w:val="0"/>
        <w:rPr>
          <w:rFonts w:cstheme="minorHAnsi"/>
        </w:rPr>
      </w:pPr>
      <w:r w:rsidRPr="00041A70">
        <w:rPr>
          <w:rFonts w:cstheme="minorHAnsi"/>
        </w:rPr>
        <w:t>Avoiding</w:t>
      </w:r>
      <w:r w:rsidRPr="00041A70">
        <w:rPr>
          <w:rFonts w:cstheme="minorHAnsi"/>
          <w:spacing w:val="-27"/>
        </w:rPr>
        <w:t xml:space="preserve"> </w:t>
      </w:r>
      <w:r w:rsidRPr="00041A70">
        <w:rPr>
          <w:rFonts w:cstheme="minorHAnsi"/>
        </w:rPr>
        <w:t>over-commitment;</w:t>
      </w:r>
    </w:p>
    <w:p w14:paraId="2537ACF3" w14:textId="77777777" w:rsidR="00041A70" w:rsidRPr="00041A70" w:rsidRDefault="00041A70" w:rsidP="00B02177">
      <w:pPr>
        <w:pStyle w:val="ListParagraph"/>
        <w:widowControl w:val="0"/>
        <w:numPr>
          <w:ilvl w:val="0"/>
          <w:numId w:val="4"/>
        </w:numPr>
        <w:autoSpaceDE w:val="0"/>
        <w:autoSpaceDN w:val="0"/>
        <w:spacing w:after="0" w:line="266" w:lineRule="exact"/>
        <w:ind w:left="720" w:hanging="292"/>
        <w:contextualSpacing w:val="0"/>
        <w:rPr>
          <w:rFonts w:cstheme="minorHAnsi"/>
        </w:rPr>
      </w:pPr>
      <w:r w:rsidRPr="00041A70">
        <w:rPr>
          <w:rFonts w:cstheme="minorHAnsi"/>
        </w:rPr>
        <w:t>Establishing priorities that support</w:t>
      </w:r>
      <w:r w:rsidRPr="00041A70">
        <w:rPr>
          <w:rFonts w:cstheme="minorHAnsi"/>
          <w:spacing w:val="-36"/>
        </w:rPr>
        <w:t xml:space="preserve"> </w:t>
      </w:r>
      <w:r w:rsidRPr="00041A70">
        <w:rPr>
          <w:rFonts w:cstheme="minorHAnsi"/>
        </w:rPr>
        <w:t>learning;</w:t>
      </w:r>
    </w:p>
    <w:p w14:paraId="63F2A5F7" w14:textId="77777777" w:rsidR="00041A70" w:rsidRPr="00041A70" w:rsidRDefault="00041A70" w:rsidP="00B02177">
      <w:pPr>
        <w:pStyle w:val="ListParagraph"/>
        <w:widowControl w:val="0"/>
        <w:numPr>
          <w:ilvl w:val="0"/>
          <w:numId w:val="4"/>
        </w:numPr>
        <w:autoSpaceDE w:val="0"/>
        <w:autoSpaceDN w:val="0"/>
        <w:spacing w:after="0" w:line="266" w:lineRule="exact"/>
        <w:ind w:left="720" w:hanging="292"/>
        <w:contextualSpacing w:val="0"/>
        <w:rPr>
          <w:rFonts w:cstheme="minorHAnsi"/>
        </w:rPr>
      </w:pPr>
      <w:r w:rsidRPr="00041A70">
        <w:rPr>
          <w:rFonts w:cstheme="minorHAnsi"/>
        </w:rPr>
        <w:t>Planning and goal</w:t>
      </w:r>
      <w:r w:rsidRPr="00041A70">
        <w:rPr>
          <w:rFonts w:cstheme="minorHAnsi"/>
          <w:spacing w:val="-21"/>
        </w:rPr>
        <w:t xml:space="preserve"> </w:t>
      </w:r>
      <w:r w:rsidRPr="00041A70">
        <w:rPr>
          <w:rFonts w:cstheme="minorHAnsi"/>
        </w:rPr>
        <w:t>setting;</w:t>
      </w:r>
    </w:p>
    <w:p w14:paraId="6ED5DDB4" w14:textId="77777777" w:rsidR="00041A70" w:rsidRPr="00041A70" w:rsidRDefault="00041A70" w:rsidP="00B02177">
      <w:pPr>
        <w:pStyle w:val="ListParagraph"/>
        <w:widowControl w:val="0"/>
        <w:numPr>
          <w:ilvl w:val="0"/>
          <w:numId w:val="4"/>
        </w:numPr>
        <w:autoSpaceDE w:val="0"/>
        <w:autoSpaceDN w:val="0"/>
        <w:spacing w:after="0" w:line="266" w:lineRule="exact"/>
        <w:ind w:left="720" w:hanging="292"/>
        <w:contextualSpacing w:val="0"/>
        <w:rPr>
          <w:rFonts w:cstheme="minorHAnsi"/>
        </w:rPr>
      </w:pPr>
      <w:r w:rsidRPr="00041A70">
        <w:rPr>
          <w:rFonts w:cstheme="minorHAnsi"/>
        </w:rPr>
        <w:t>Developing a personal support</w:t>
      </w:r>
      <w:r w:rsidRPr="00041A70">
        <w:rPr>
          <w:rFonts w:cstheme="minorHAnsi"/>
          <w:spacing w:val="-36"/>
        </w:rPr>
        <w:t xml:space="preserve"> </w:t>
      </w:r>
      <w:r w:rsidRPr="00041A70">
        <w:rPr>
          <w:rFonts w:cstheme="minorHAnsi"/>
        </w:rPr>
        <w:t>network;</w:t>
      </w:r>
    </w:p>
    <w:p w14:paraId="1DA72E97" w14:textId="77777777" w:rsidR="00041A70" w:rsidRPr="00041A70" w:rsidRDefault="00041A70" w:rsidP="00B02177">
      <w:pPr>
        <w:pStyle w:val="ListParagraph"/>
        <w:widowControl w:val="0"/>
        <w:numPr>
          <w:ilvl w:val="0"/>
          <w:numId w:val="4"/>
        </w:numPr>
        <w:autoSpaceDE w:val="0"/>
        <w:autoSpaceDN w:val="0"/>
        <w:spacing w:after="0" w:line="265" w:lineRule="exact"/>
        <w:ind w:left="720" w:hanging="292"/>
        <w:contextualSpacing w:val="0"/>
        <w:rPr>
          <w:rFonts w:cstheme="minorHAnsi"/>
        </w:rPr>
      </w:pPr>
      <w:r w:rsidRPr="00041A70">
        <w:rPr>
          <w:rFonts w:cstheme="minorHAnsi"/>
        </w:rPr>
        <w:t>Attending classes and being on</w:t>
      </w:r>
      <w:r w:rsidRPr="00041A70">
        <w:rPr>
          <w:rFonts w:cstheme="minorHAnsi"/>
          <w:spacing w:val="-32"/>
        </w:rPr>
        <w:t xml:space="preserve"> </w:t>
      </w:r>
      <w:r w:rsidRPr="00041A70">
        <w:rPr>
          <w:rFonts w:cstheme="minorHAnsi"/>
        </w:rPr>
        <w:t>time;</w:t>
      </w:r>
    </w:p>
    <w:p w14:paraId="31B3156C" w14:textId="77777777" w:rsidR="00041A70" w:rsidRPr="00041A70" w:rsidRDefault="00041A70" w:rsidP="00B02177">
      <w:pPr>
        <w:pStyle w:val="ListParagraph"/>
        <w:widowControl w:val="0"/>
        <w:numPr>
          <w:ilvl w:val="0"/>
          <w:numId w:val="4"/>
        </w:numPr>
        <w:autoSpaceDE w:val="0"/>
        <w:autoSpaceDN w:val="0"/>
        <w:spacing w:after="0" w:line="265" w:lineRule="exact"/>
        <w:ind w:left="720" w:hanging="292"/>
        <w:contextualSpacing w:val="0"/>
        <w:rPr>
          <w:rFonts w:cstheme="minorHAnsi"/>
        </w:rPr>
      </w:pPr>
      <w:r w:rsidRPr="00041A70">
        <w:rPr>
          <w:rFonts w:cstheme="minorHAnsi"/>
        </w:rPr>
        <w:t>Taking advantage of extra</w:t>
      </w:r>
      <w:r w:rsidRPr="00041A70">
        <w:rPr>
          <w:rFonts w:cstheme="minorHAnsi"/>
          <w:spacing w:val="-33"/>
        </w:rPr>
        <w:t xml:space="preserve"> </w:t>
      </w:r>
      <w:r w:rsidRPr="00041A70">
        <w:rPr>
          <w:rFonts w:cstheme="minorHAnsi"/>
        </w:rPr>
        <w:t>opportunities;</w:t>
      </w:r>
    </w:p>
    <w:p w14:paraId="3E499D69" w14:textId="77777777" w:rsidR="00041A70" w:rsidRPr="00041A70" w:rsidRDefault="00041A70" w:rsidP="00B02177">
      <w:pPr>
        <w:pStyle w:val="ListParagraph"/>
        <w:widowControl w:val="0"/>
        <w:numPr>
          <w:ilvl w:val="0"/>
          <w:numId w:val="4"/>
        </w:numPr>
        <w:autoSpaceDE w:val="0"/>
        <w:autoSpaceDN w:val="0"/>
        <w:spacing w:after="0" w:line="266" w:lineRule="exact"/>
        <w:ind w:left="720" w:hanging="292"/>
        <w:contextualSpacing w:val="0"/>
        <w:rPr>
          <w:rFonts w:cstheme="minorHAnsi"/>
        </w:rPr>
      </w:pPr>
      <w:r w:rsidRPr="00041A70">
        <w:rPr>
          <w:rFonts w:cstheme="minorHAnsi"/>
        </w:rPr>
        <w:t>Speaking up in</w:t>
      </w:r>
      <w:r w:rsidRPr="00041A70">
        <w:rPr>
          <w:rFonts w:cstheme="minorHAnsi"/>
          <w:spacing w:val="-16"/>
        </w:rPr>
        <w:t xml:space="preserve"> </w:t>
      </w:r>
      <w:r w:rsidRPr="00041A70">
        <w:rPr>
          <w:rFonts w:cstheme="minorHAnsi"/>
        </w:rPr>
        <w:t>class;</w:t>
      </w:r>
    </w:p>
    <w:p w14:paraId="2928A26F" w14:textId="77777777" w:rsidR="00041A70" w:rsidRPr="00041A70" w:rsidRDefault="00041A70" w:rsidP="00B02177">
      <w:pPr>
        <w:pStyle w:val="ListParagraph"/>
        <w:widowControl w:val="0"/>
        <w:numPr>
          <w:ilvl w:val="0"/>
          <w:numId w:val="4"/>
        </w:numPr>
        <w:autoSpaceDE w:val="0"/>
        <w:autoSpaceDN w:val="0"/>
        <w:spacing w:after="0" w:line="266" w:lineRule="exact"/>
        <w:ind w:left="720" w:hanging="292"/>
        <w:contextualSpacing w:val="0"/>
        <w:rPr>
          <w:rFonts w:cstheme="minorHAnsi"/>
        </w:rPr>
      </w:pPr>
      <w:r w:rsidRPr="00041A70">
        <w:rPr>
          <w:rFonts w:cstheme="minorHAnsi"/>
        </w:rPr>
        <w:t>Being attentive in</w:t>
      </w:r>
      <w:r w:rsidRPr="00041A70">
        <w:rPr>
          <w:rFonts w:cstheme="minorHAnsi"/>
          <w:spacing w:val="-19"/>
        </w:rPr>
        <w:t xml:space="preserve"> </w:t>
      </w:r>
      <w:r w:rsidRPr="00041A70">
        <w:rPr>
          <w:rFonts w:cstheme="minorHAnsi"/>
        </w:rPr>
        <w:t>class;</w:t>
      </w:r>
    </w:p>
    <w:p w14:paraId="16EC3546" w14:textId="77777777" w:rsidR="00041A70" w:rsidRPr="00041A70" w:rsidRDefault="00041A70" w:rsidP="00B02177">
      <w:pPr>
        <w:pStyle w:val="ListParagraph"/>
        <w:widowControl w:val="0"/>
        <w:numPr>
          <w:ilvl w:val="0"/>
          <w:numId w:val="4"/>
        </w:numPr>
        <w:autoSpaceDE w:val="0"/>
        <w:autoSpaceDN w:val="0"/>
        <w:spacing w:after="0" w:line="268" w:lineRule="exact"/>
        <w:ind w:left="720" w:hanging="292"/>
        <w:contextualSpacing w:val="0"/>
        <w:rPr>
          <w:rFonts w:cstheme="minorHAnsi"/>
        </w:rPr>
      </w:pPr>
      <w:r w:rsidRPr="00041A70">
        <w:rPr>
          <w:rFonts w:cstheme="minorHAnsi"/>
        </w:rPr>
        <w:t>Turning in assignments that look</w:t>
      </w:r>
      <w:r w:rsidRPr="00041A70">
        <w:rPr>
          <w:rFonts w:cstheme="minorHAnsi"/>
          <w:spacing w:val="-24"/>
        </w:rPr>
        <w:t xml:space="preserve"> </w:t>
      </w:r>
      <w:r w:rsidRPr="00041A70">
        <w:rPr>
          <w:rFonts w:cstheme="minorHAnsi"/>
        </w:rPr>
        <w:t>neat;</w:t>
      </w:r>
    </w:p>
    <w:p w14:paraId="7EC473B3" w14:textId="77777777" w:rsidR="00041A70" w:rsidRPr="00041A70" w:rsidRDefault="00041A70" w:rsidP="00B02177">
      <w:pPr>
        <w:pStyle w:val="ListParagraph"/>
        <w:widowControl w:val="0"/>
        <w:numPr>
          <w:ilvl w:val="0"/>
          <w:numId w:val="4"/>
        </w:numPr>
        <w:autoSpaceDE w:val="0"/>
        <w:autoSpaceDN w:val="0"/>
        <w:spacing w:after="0" w:line="266" w:lineRule="exact"/>
        <w:ind w:left="720" w:hanging="292"/>
        <w:contextualSpacing w:val="0"/>
        <w:rPr>
          <w:rFonts w:cstheme="minorHAnsi"/>
        </w:rPr>
      </w:pPr>
      <w:r w:rsidRPr="00041A70">
        <w:rPr>
          <w:rFonts w:cstheme="minorHAnsi"/>
        </w:rPr>
        <w:t>Turning in all work and assignments on</w:t>
      </w:r>
      <w:r w:rsidRPr="00041A70">
        <w:rPr>
          <w:rFonts w:cstheme="minorHAnsi"/>
          <w:spacing w:val="-43"/>
        </w:rPr>
        <w:t xml:space="preserve"> </w:t>
      </w:r>
      <w:r w:rsidRPr="00041A70">
        <w:rPr>
          <w:rFonts w:cstheme="minorHAnsi"/>
        </w:rPr>
        <w:t>time;</w:t>
      </w:r>
    </w:p>
    <w:p w14:paraId="51979FD9" w14:textId="77777777" w:rsidR="00041A70" w:rsidRPr="00041A70" w:rsidRDefault="00041A70" w:rsidP="00B02177">
      <w:pPr>
        <w:pStyle w:val="ListParagraph"/>
        <w:widowControl w:val="0"/>
        <w:numPr>
          <w:ilvl w:val="0"/>
          <w:numId w:val="4"/>
        </w:numPr>
        <w:autoSpaceDE w:val="0"/>
        <w:autoSpaceDN w:val="0"/>
        <w:spacing w:after="0" w:line="265" w:lineRule="exact"/>
        <w:ind w:left="720" w:hanging="292"/>
        <w:contextualSpacing w:val="0"/>
        <w:rPr>
          <w:rFonts w:cstheme="minorHAnsi"/>
        </w:rPr>
      </w:pPr>
      <w:r w:rsidRPr="00041A70">
        <w:rPr>
          <w:rFonts w:cstheme="minorHAnsi"/>
        </w:rPr>
        <w:t>Seeing the instructor before or after</w:t>
      </w:r>
      <w:r w:rsidRPr="00041A70">
        <w:rPr>
          <w:rFonts w:cstheme="minorHAnsi"/>
          <w:spacing w:val="-36"/>
        </w:rPr>
        <w:t xml:space="preserve"> </w:t>
      </w:r>
      <w:r w:rsidRPr="00041A70">
        <w:rPr>
          <w:rFonts w:cstheme="minorHAnsi"/>
        </w:rPr>
        <w:t>class;</w:t>
      </w:r>
    </w:p>
    <w:p w14:paraId="40DC318E" w14:textId="77777777" w:rsidR="00041A70" w:rsidRPr="00041A70" w:rsidRDefault="00041A70" w:rsidP="00B02177">
      <w:pPr>
        <w:pStyle w:val="ListParagraph"/>
        <w:widowControl w:val="0"/>
        <w:numPr>
          <w:ilvl w:val="0"/>
          <w:numId w:val="4"/>
        </w:numPr>
        <w:autoSpaceDE w:val="0"/>
        <w:autoSpaceDN w:val="0"/>
        <w:spacing w:after="0" w:line="266" w:lineRule="exact"/>
        <w:ind w:left="720" w:hanging="292"/>
        <w:contextualSpacing w:val="0"/>
        <w:rPr>
          <w:rFonts w:cstheme="minorHAnsi"/>
        </w:rPr>
      </w:pPr>
      <w:r w:rsidRPr="00041A70">
        <w:rPr>
          <w:rFonts w:cstheme="minorHAnsi"/>
        </w:rPr>
        <w:t>Engaging the instructors in meaningful</w:t>
      </w:r>
      <w:r w:rsidRPr="00041A70">
        <w:rPr>
          <w:rFonts w:cstheme="minorHAnsi"/>
          <w:spacing w:val="-42"/>
        </w:rPr>
        <w:t xml:space="preserve"> </w:t>
      </w:r>
      <w:r w:rsidRPr="00041A70">
        <w:rPr>
          <w:rFonts w:cstheme="minorHAnsi"/>
        </w:rPr>
        <w:t>conversation;</w:t>
      </w:r>
    </w:p>
    <w:p w14:paraId="5A65F9BD" w14:textId="77777777" w:rsidR="00041A70" w:rsidRPr="00041A70" w:rsidRDefault="00041A70" w:rsidP="00B02177">
      <w:pPr>
        <w:pStyle w:val="ListParagraph"/>
        <w:widowControl w:val="0"/>
        <w:numPr>
          <w:ilvl w:val="0"/>
          <w:numId w:val="4"/>
        </w:numPr>
        <w:autoSpaceDE w:val="0"/>
        <w:autoSpaceDN w:val="0"/>
        <w:spacing w:after="0" w:line="268" w:lineRule="exact"/>
        <w:ind w:left="720" w:hanging="292"/>
        <w:contextualSpacing w:val="0"/>
        <w:rPr>
          <w:rFonts w:cstheme="minorHAnsi"/>
        </w:rPr>
      </w:pPr>
      <w:r w:rsidRPr="00041A70">
        <w:rPr>
          <w:rFonts w:cstheme="minorHAnsi"/>
        </w:rPr>
        <w:t>Using</w:t>
      </w:r>
      <w:r w:rsidRPr="00041A70">
        <w:rPr>
          <w:rFonts w:cstheme="minorHAnsi"/>
          <w:spacing w:val="-10"/>
        </w:rPr>
        <w:t xml:space="preserve"> </w:t>
      </w:r>
      <w:r w:rsidRPr="00041A70">
        <w:rPr>
          <w:rFonts w:cstheme="minorHAnsi"/>
        </w:rPr>
        <w:t>correct</w:t>
      </w:r>
      <w:r w:rsidRPr="00041A70">
        <w:rPr>
          <w:rFonts w:cstheme="minorHAnsi"/>
          <w:spacing w:val="-13"/>
        </w:rPr>
        <w:t xml:space="preserve"> </w:t>
      </w:r>
      <w:r w:rsidRPr="00041A70">
        <w:rPr>
          <w:rFonts w:cstheme="minorHAnsi"/>
        </w:rPr>
        <w:t>English</w:t>
      </w:r>
      <w:r w:rsidRPr="00041A70">
        <w:rPr>
          <w:rFonts w:cstheme="minorHAnsi"/>
          <w:spacing w:val="-12"/>
        </w:rPr>
        <w:t xml:space="preserve"> </w:t>
      </w:r>
      <w:r w:rsidRPr="00041A70">
        <w:rPr>
          <w:rFonts w:cstheme="minorHAnsi"/>
        </w:rPr>
        <w:t>grammar</w:t>
      </w:r>
      <w:r w:rsidRPr="00041A70">
        <w:rPr>
          <w:rFonts w:cstheme="minorHAnsi"/>
          <w:spacing w:val="-11"/>
        </w:rPr>
        <w:t xml:space="preserve"> </w:t>
      </w:r>
      <w:r w:rsidRPr="00041A70">
        <w:rPr>
          <w:rFonts w:cstheme="minorHAnsi"/>
        </w:rPr>
        <w:t>and</w:t>
      </w:r>
      <w:r w:rsidRPr="00041A70">
        <w:rPr>
          <w:rFonts w:cstheme="minorHAnsi"/>
          <w:spacing w:val="-12"/>
        </w:rPr>
        <w:t xml:space="preserve"> </w:t>
      </w:r>
      <w:r w:rsidRPr="00041A70">
        <w:rPr>
          <w:rFonts w:cstheme="minorHAnsi"/>
        </w:rPr>
        <w:t>spelling</w:t>
      </w:r>
      <w:r w:rsidRPr="00041A70">
        <w:rPr>
          <w:rFonts w:cstheme="minorHAnsi"/>
          <w:spacing w:val="-9"/>
        </w:rPr>
        <w:t xml:space="preserve"> </w:t>
      </w:r>
      <w:r w:rsidRPr="00041A70">
        <w:rPr>
          <w:rFonts w:cstheme="minorHAnsi"/>
        </w:rPr>
        <w:t>on</w:t>
      </w:r>
      <w:r w:rsidRPr="00041A70">
        <w:rPr>
          <w:rFonts w:cstheme="minorHAnsi"/>
          <w:spacing w:val="-12"/>
        </w:rPr>
        <w:t xml:space="preserve"> </w:t>
      </w:r>
      <w:r w:rsidRPr="00041A70">
        <w:rPr>
          <w:rFonts w:cstheme="minorHAnsi"/>
        </w:rPr>
        <w:t>written</w:t>
      </w:r>
      <w:r w:rsidRPr="00041A70">
        <w:rPr>
          <w:rFonts w:cstheme="minorHAnsi"/>
          <w:spacing w:val="-12"/>
        </w:rPr>
        <w:t xml:space="preserve"> </w:t>
      </w:r>
      <w:r w:rsidRPr="00041A70">
        <w:rPr>
          <w:rFonts w:cstheme="minorHAnsi"/>
        </w:rPr>
        <w:t>assignments;</w:t>
      </w:r>
    </w:p>
    <w:p w14:paraId="152AA9BF" w14:textId="77777777" w:rsidR="00041A70" w:rsidRPr="00041A70" w:rsidRDefault="00041A70" w:rsidP="00B02177">
      <w:pPr>
        <w:pStyle w:val="ListParagraph"/>
        <w:widowControl w:val="0"/>
        <w:numPr>
          <w:ilvl w:val="0"/>
          <w:numId w:val="4"/>
        </w:numPr>
        <w:autoSpaceDE w:val="0"/>
        <w:autoSpaceDN w:val="0"/>
        <w:spacing w:after="0" w:line="265" w:lineRule="exact"/>
        <w:ind w:left="720" w:hanging="292"/>
        <w:contextualSpacing w:val="0"/>
        <w:rPr>
          <w:rFonts w:cstheme="minorHAnsi"/>
        </w:rPr>
      </w:pPr>
      <w:r w:rsidRPr="00041A70">
        <w:rPr>
          <w:rFonts w:cstheme="minorHAnsi"/>
        </w:rPr>
        <w:t>Being respectful and caring of others and not talking while someone else is speaking (the student(s) may be asked to leave the classroom if disruptive); and</w:t>
      </w:r>
    </w:p>
    <w:p w14:paraId="20BEAEF3" w14:textId="77777777" w:rsidR="00041A70" w:rsidRPr="00041A70" w:rsidRDefault="00041A70" w:rsidP="00B02177">
      <w:pPr>
        <w:pStyle w:val="ListParagraph"/>
        <w:widowControl w:val="0"/>
        <w:numPr>
          <w:ilvl w:val="0"/>
          <w:numId w:val="4"/>
        </w:numPr>
        <w:autoSpaceDE w:val="0"/>
        <w:autoSpaceDN w:val="0"/>
        <w:spacing w:after="0" w:line="262" w:lineRule="exact"/>
        <w:ind w:left="720" w:hanging="292"/>
        <w:contextualSpacing w:val="0"/>
        <w:rPr>
          <w:rFonts w:cstheme="minorHAnsi"/>
        </w:rPr>
      </w:pPr>
      <w:r w:rsidRPr="00041A70">
        <w:rPr>
          <w:rFonts w:cstheme="minorHAnsi"/>
        </w:rPr>
        <w:t>Silencing phones so as not to interrupt</w:t>
      </w:r>
      <w:r w:rsidRPr="00041A70">
        <w:rPr>
          <w:rFonts w:cstheme="minorHAnsi"/>
          <w:spacing w:val="-41"/>
        </w:rPr>
        <w:t xml:space="preserve"> </w:t>
      </w:r>
      <w:r w:rsidRPr="00041A70">
        <w:rPr>
          <w:rFonts w:cstheme="minorHAnsi"/>
        </w:rPr>
        <w:t>class.</w:t>
      </w:r>
    </w:p>
    <w:p w14:paraId="4E4A5A59" w14:textId="77777777" w:rsidR="00041A70" w:rsidRPr="00041A70" w:rsidRDefault="00041A70" w:rsidP="00041A70">
      <w:pPr>
        <w:pStyle w:val="BodyText"/>
        <w:spacing w:before="6"/>
        <w:rPr>
          <w:rFonts w:asciiTheme="minorHAnsi" w:hAnsiTheme="minorHAnsi" w:cstheme="minorHAnsi"/>
          <w:sz w:val="21"/>
        </w:rPr>
      </w:pPr>
    </w:p>
    <w:p w14:paraId="1578D968" w14:textId="77777777" w:rsidR="00041A70" w:rsidRPr="00041A70" w:rsidRDefault="00041A70" w:rsidP="00041A70">
      <w:pPr>
        <w:pStyle w:val="BodyText"/>
        <w:spacing w:line="237" w:lineRule="auto"/>
        <w:ind w:left="450"/>
        <w:rPr>
          <w:rFonts w:asciiTheme="minorHAnsi" w:hAnsiTheme="minorHAnsi" w:cstheme="minorHAnsi"/>
        </w:rPr>
      </w:pPr>
      <w:r w:rsidRPr="00041A70">
        <w:rPr>
          <w:rFonts w:asciiTheme="minorHAnsi" w:hAnsiTheme="minorHAnsi" w:cstheme="minorHAnsi"/>
        </w:rPr>
        <w:t>The instructor has responsibilities to:</w:t>
      </w:r>
    </w:p>
    <w:p w14:paraId="583932C9" w14:textId="77777777" w:rsidR="00041A70" w:rsidRPr="00041A70" w:rsidRDefault="00041A70" w:rsidP="00B02177">
      <w:pPr>
        <w:pStyle w:val="ListParagraph"/>
        <w:widowControl w:val="0"/>
        <w:numPr>
          <w:ilvl w:val="0"/>
          <w:numId w:val="4"/>
        </w:numPr>
        <w:autoSpaceDE w:val="0"/>
        <w:autoSpaceDN w:val="0"/>
        <w:spacing w:after="0" w:line="265" w:lineRule="exact"/>
        <w:ind w:left="720" w:hanging="292"/>
        <w:contextualSpacing w:val="0"/>
        <w:rPr>
          <w:rFonts w:cstheme="minorHAnsi"/>
        </w:rPr>
      </w:pPr>
      <w:r w:rsidRPr="00041A70">
        <w:rPr>
          <w:rFonts w:cstheme="minorHAnsi"/>
        </w:rPr>
        <w:t>Listen to the students;</w:t>
      </w:r>
    </w:p>
    <w:p w14:paraId="255E3837" w14:textId="77777777" w:rsidR="00041A70" w:rsidRPr="00041A70" w:rsidRDefault="00041A70" w:rsidP="00B02177">
      <w:pPr>
        <w:pStyle w:val="ListParagraph"/>
        <w:widowControl w:val="0"/>
        <w:numPr>
          <w:ilvl w:val="0"/>
          <w:numId w:val="4"/>
        </w:numPr>
        <w:autoSpaceDE w:val="0"/>
        <w:autoSpaceDN w:val="0"/>
        <w:spacing w:after="0" w:line="265" w:lineRule="exact"/>
        <w:ind w:left="720" w:hanging="292"/>
        <w:contextualSpacing w:val="0"/>
        <w:rPr>
          <w:rFonts w:cstheme="minorHAnsi"/>
        </w:rPr>
      </w:pPr>
      <w:r w:rsidRPr="00041A70">
        <w:rPr>
          <w:rFonts w:cstheme="minorHAnsi"/>
        </w:rPr>
        <w:t>Support the students in achieving success;</w:t>
      </w:r>
    </w:p>
    <w:p w14:paraId="2A9F5EBD" w14:textId="77777777" w:rsidR="00041A70" w:rsidRPr="00041A70" w:rsidRDefault="00041A70" w:rsidP="00B02177">
      <w:pPr>
        <w:pStyle w:val="ListParagraph"/>
        <w:widowControl w:val="0"/>
        <w:numPr>
          <w:ilvl w:val="0"/>
          <w:numId w:val="4"/>
        </w:numPr>
        <w:autoSpaceDE w:val="0"/>
        <w:autoSpaceDN w:val="0"/>
        <w:spacing w:after="0" w:line="265" w:lineRule="exact"/>
        <w:ind w:left="720" w:hanging="292"/>
        <w:contextualSpacing w:val="0"/>
        <w:rPr>
          <w:rFonts w:cstheme="minorHAnsi"/>
        </w:rPr>
      </w:pPr>
      <w:r w:rsidRPr="00041A70">
        <w:rPr>
          <w:rFonts w:cstheme="minorHAnsi"/>
        </w:rPr>
        <w:t>Help the students problem solve;</w:t>
      </w:r>
    </w:p>
    <w:p w14:paraId="3F023A73" w14:textId="77777777" w:rsidR="00041A70" w:rsidRPr="00041A70" w:rsidRDefault="00041A70" w:rsidP="00B02177">
      <w:pPr>
        <w:pStyle w:val="ListParagraph"/>
        <w:widowControl w:val="0"/>
        <w:numPr>
          <w:ilvl w:val="0"/>
          <w:numId w:val="4"/>
        </w:numPr>
        <w:autoSpaceDE w:val="0"/>
        <w:autoSpaceDN w:val="0"/>
        <w:spacing w:after="0" w:line="265" w:lineRule="exact"/>
        <w:ind w:left="720" w:hanging="292"/>
        <w:contextualSpacing w:val="0"/>
        <w:rPr>
          <w:rFonts w:cstheme="minorHAnsi"/>
        </w:rPr>
      </w:pPr>
      <w:r w:rsidRPr="00041A70">
        <w:rPr>
          <w:rFonts w:cstheme="minorHAnsi"/>
        </w:rPr>
        <w:lastRenderedPageBreak/>
        <w:t>Give the students timely feedback; and</w:t>
      </w:r>
    </w:p>
    <w:p w14:paraId="538913AF" w14:textId="77777777" w:rsidR="00041A70" w:rsidRPr="00041A70" w:rsidRDefault="00041A70" w:rsidP="00B02177">
      <w:pPr>
        <w:pStyle w:val="ListParagraph"/>
        <w:widowControl w:val="0"/>
        <w:numPr>
          <w:ilvl w:val="0"/>
          <w:numId w:val="4"/>
        </w:numPr>
        <w:autoSpaceDE w:val="0"/>
        <w:autoSpaceDN w:val="0"/>
        <w:spacing w:after="0" w:line="265" w:lineRule="exact"/>
        <w:ind w:left="720" w:hanging="292"/>
        <w:contextualSpacing w:val="0"/>
        <w:rPr>
          <w:rFonts w:cstheme="minorHAnsi"/>
        </w:rPr>
      </w:pPr>
      <w:r w:rsidRPr="00041A70">
        <w:rPr>
          <w:rFonts w:cstheme="minorHAnsi"/>
        </w:rPr>
        <w:t>Be prepared to teach.</w:t>
      </w:r>
    </w:p>
    <w:p w14:paraId="4CC50C78" w14:textId="77777777" w:rsidR="00041A70" w:rsidRDefault="00041A70" w:rsidP="00041A70">
      <w:pPr>
        <w:pStyle w:val="BodyText"/>
        <w:spacing w:line="237" w:lineRule="auto"/>
        <w:rPr>
          <w:rFonts w:asciiTheme="minorHAnsi" w:hAnsiTheme="minorHAnsi" w:cstheme="minorHAnsi"/>
        </w:rPr>
      </w:pPr>
    </w:p>
    <w:p w14:paraId="3E7C4703" w14:textId="77777777" w:rsid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rPr>
        <w:t>To achieve learning, the student and instructor need to communicate while maintaining professional instructor/student boundaries. Students are encouraged to speak with their instructor regarding educational problems they are experiencing. Unless the instructor is aware of a problem, he/she is not able to assist the student in resolving the matter.</w:t>
      </w:r>
    </w:p>
    <w:p w14:paraId="40BD1BC0" w14:textId="77777777" w:rsidR="00041A70" w:rsidRDefault="00041A70" w:rsidP="00041A70">
      <w:pPr>
        <w:pStyle w:val="BodyText"/>
        <w:spacing w:line="237" w:lineRule="auto"/>
        <w:rPr>
          <w:rFonts w:asciiTheme="minorHAnsi" w:hAnsiTheme="minorHAnsi" w:cstheme="minorHAnsi"/>
        </w:rPr>
      </w:pPr>
    </w:p>
    <w:p w14:paraId="31DE708A" w14:textId="77777777" w:rsidR="00041A70" w:rsidRPr="00041A70" w:rsidRDefault="00041A70" w:rsidP="00041A70">
      <w:pPr>
        <w:pStyle w:val="BodyText"/>
        <w:spacing w:line="237" w:lineRule="auto"/>
        <w:rPr>
          <w:rFonts w:asciiTheme="minorHAnsi" w:hAnsiTheme="minorHAnsi" w:cstheme="minorHAnsi"/>
          <w:u w:val="single"/>
        </w:rPr>
      </w:pPr>
      <w:r w:rsidRPr="00041A70">
        <w:rPr>
          <w:rFonts w:asciiTheme="minorHAnsi" w:hAnsiTheme="minorHAnsi" w:cstheme="minorHAnsi"/>
          <w:u w:val="single"/>
        </w:rPr>
        <w:t>SACSNA</w:t>
      </w:r>
    </w:p>
    <w:p w14:paraId="3D90252A" w14:textId="77777777" w:rsidR="00041A70" w:rsidRPr="00041A70" w:rsidRDefault="00041A70" w:rsidP="00041A70">
      <w:pPr>
        <w:pStyle w:val="BodyText"/>
        <w:spacing w:line="237" w:lineRule="auto"/>
        <w:rPr>
          <w:rFonts w:asciiTheme="minorHAnsi" w:hAnsiTheme="minorHAnsi" w:cstheme="minorHAnsi"/>
        </w:rPr>
      </w:pPr>
    </w:p>
    <w:p w14:paraId="5DEE9D97" w14:textId="77777777" w:rsidR="00041A70" w:rsidRP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rPr>
        <w:t>Students are encouraged to join the National and California Student Nurses Association and the Santa Ana College Student Nurse Association (SACSNA). Applications are located on the SACSNA bulletin board or from a SACSNA board member.</w:t>
      </w:r>
    </w:p>
    <w:p w14:paraId="262081D3" w14:textId="77777777" w:rsidR="00041A70" w:rsidRPr="00041A70" w:rsidRDefault="00041A70" w:rsidP="00041A70">
      <w:pPr>
        <w:pStyle w:val="BodyText"/>
        <w:spacing w:line="237" w:lineRule="auto"/>
        <w:rPr>
          <w:rFonts w:asciiTheme="minorHAnsi" w:hAnsiTheme="minorHAnsi" w:cstheme="minorHAnsi"/>
        </w:rPr>
      </w:pPr>
    </w:p>
    <w:p w14:paraId="48213892" w14:textId="77777777" w:rsidR="00041A70" w:rsidRP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rPr>
        <w:t xml:space="preserve">SACSNA </w:t>
      </w:r>
      <w:proofErr w:type="gramStart"/>
      <w:r w:rsidRPr="00041A70">
        <w:rPr>
          <w:rFonts w:asciiTheme="minorHAnsi" w:hAnsiTheme="minorHAnsi" w:cstheme="minorHAnsi"/>
        </w:rPr>
        <w:t>is run</w:t>
      </w:r>
      <w:proofErr w:type="gramEnd"/>
      <w:r w:rsidRPr="00041A70">
        <w:rPr>
          <w:rFonts w:asciiTheme="minorHAnsi" w:hAnsiTheme="minorHAnsi" w:cstheme="minorHAnsi"/>
        </w:rPr>
        <w:t xml:space="preserve"> by and for student nurses. There are faculty advisors. Any student who is interested in nursing may belong. SACSNA meets monthly to share experiences and educational topics in nursing. There are guest speakers from the nursing profession, fundraisers, conventions, and scholarships as well as networking with fellow nursing students and their instructors. Involvement in professional activities, such as SACSNA, is the best way to keep up-to-date on local, statewide, and national trends in nursing.</w:t>
      </w:r>
    </w:p>
    <w:p w14:paraId="3D84065E" w14:textId="77777777" w:rsidR="00041A70" w:rsidRPr="00041A70" w:rsidRDefault="00041A70" w:rsidP="00041A70">
      <w:pPr>
        <w:pStyle w:val="BodyText"/>
        <w:spacing w:line="237" w:lineRule="auto"/>
        <w:rPr>
          <w:rFonts w:asciiTheme="minorHAnsi" w:hAnsiTheme="minorHAnsi" w:cstheme="minorHAnsi"/>
        </w:rPr>
      </w:pPr>
    </w:p>
    <w:p w14:paraId="0CF50903" w14:textId="77777777" w:rsidR="00041A70" w:rsidRPr="00041A70" w:rsidRDefault="00041A70" w:rsidP="00041A70">
      <w:pPr>
        <w:pStyle w:val="BodyText"/>
        <w:spacing w:line="237" w:lineRule="auto"/>
        <w:rPr>
          <w:rFonts w:asciiTheme="minorHAnsi" w:hAnsiTheme="minorHAnsi" w:cstheme="minorHAnsi"/>
          <w:u w:val="single"/>
        </w:rPr>
      </w:pPr>
      <w:r w:rsidRPr="00041A70">
        <w:rPr>
          <w:rFonts w:asciiTheme="minorHAnsi" w:hAnsiTheme="minorHAnsi" w:cstheme="minorHAnsi"/>
          <w:u w:val="single"/>
        </w:rPr>
        <w:t>Signature on Charts: Legal Requirement</w:t>
      </w:r>
    </w:p>
    <w:p w14:paraId="2F6768CB" w14:textId="77777777" w:rsidR="00041A70" w:rsidRPr="00041A70" w:rsidRDefault="00041A70" w:rsidP="00041A70">
      <w:pPr>
        <w:pStyle w:val="BodyText"/>
        <w:spacing w:line="237" w:lineRule="auto"/>
        <w:rPr>
          <w:rFonts w:asciiTheme="minorHAnsi" w:hAnsiTheme="minorHAnsi" w:cstheme="minorHAnsi"/>
        </w:rPr>
      </w:pPr>
    </w:p>
    <w:p w14:paraId="2D2C1022" w14:textId="77777777" w:rsid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rPr>
        <w:t xml:space="preserve">Students will sign the patient's chart as follows: Student's </w:t>
      </w:r>
      <w:proofErr w:type="gramStart"/>
      <w:r w:rsidRPr="00041A70">
        <w:rPr>
          <w:rFonts w:asciiTheme="minorHAnsi" w:hAnsiTheme="minorHAnsi" w:cstheme="minorHAnsi"/>
        </w:rPr>
        <w:t>1st</w:t>
      </w:r>
      <w:proofErr w:type="gramEnd"/>
      <w:r w:rsidRPr="00041A70">
        <w:rPr>
          <w:rFonts w:asciiTheme="minorHAnsi" w:hAnsiTheme="minorHAnsi" w:cstheme="minorHAnsi"/>
        </w:rPr>
        <w:t xml:space="preserve"> initial, last name, SN/SAC</w:t>
      </w:r>
      <w:r>
        <w:rPr>
          <w:rFonts w:asciiTheme="minorHAnsi" w:hAnsiTheme="minorHAnsi" w:cstheme="minorHAnsi"/>
        </w:rPr>
        <w:t>.</w:t>
      </w:r>
    </w:p>
    <w:p w14:paraId="0E73C0C5" w14:textId="77777777" w:rsidR="00041A70" w:rsidRDefault="00041A70" w:rsidP="00041A70">
      <w:pPr>
        <w:pStyle w:val="BodyText"/>
        <w:spacing w:line="237" w:lineRule="auto"/>
        <w:rPr>
          <w:rFonts w:asciiTheme="minorHAnsi" w:hAnsiTheme="minorHAnsi" w:cstheme="minorHAnsi"/>
        </w:rPr>
      </w:pPr>
    </w:p>
    <w:p w14:paraId="09B705EF" w14:textId="77777777" w:rsidR="00041A70" w:rsidRPr="00041A70" w:rsidRDefault="00041A70" w:rsidP="00041A70">
      <w:pPr>
        <w:pStyle w:val="BodyText"/>
        <w:spacing w:line="237" w:lineRule="auto"/>
        <w:rPr>
          <w:rFonts w:asciiTheme="minorHAnsi" w:hAnsiTheme="minorHAnsi" w:cstheme="minorHAnsi"/>
          <w:u w:val="single"/>
        </w:rPr>
      </w:pPr>
      <w:r w:rsidRPr="00041A70">
        <w:rPr>
          <w:rFonts w:asciiTheme="minorHAnsi" w:hAnsiTheme="minorHAnsi" w:cstheme="minorHAnsi"/>
          <w:u w:val="single"/>
        </w:rPr>
        <w:t>Social Networking Sites</w:t>
      </w:r>
    </w:p>
    <w:p w14:paraId="4D6B566C" w14:textId="77777777" w:rsidR="00041A70" w:rsidRPr="00041A70" w:rsidRDefault="00041A70" w:rsidP="00041A70">
      <w:pPr>
        <w:pStyle w:val="BodyText"/>
        <w:spacing w:line="237" w:lineRule="auto"/>
        <w:rPr>
          <w:rFonts w:asciiTheme="minorHAnsi" w:hAnsiTheme="minorHAnsi" w:cstheme="minorHAnsi"/>
        </w:rPr>
      </w:pPr>
    </w:p>
    <w:p w14:paraId="29DF5AB5" w14:textId="77777777" w:rsid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rPr>
        <w:t xml:space="preserve">The Nursing Department at Santa Ana College recognizes that social networking websites </w:t>
      </w:r>
      <w:proofErr w:type="gramStart"/>
      <w:r w:rsidRPr="00041A70">
        <w:rPr>
          <w:rFonts w:asciiTheme="minorHAnsi" w:hAnsiTheme="minorHAnsi" w:cstheme="minorHAnsi"/>
        </w:rPr>
        <w:t>are used</w:t>
      </w:r>
      <w:proofErr w:type="gramEnd"/>
      <w:r w:rsidRPr="00041A70">
        <w:rPr>
          <w:rFonts w:asciiTheme="minorHAnsi" w:hAnsiTheme="minorHAnsi" w:cstheme="minorHAnsi"/>
        </w:rPr>
        <w:t xml:space="preserve"> as a means of communication. Future employers often review these network sites when considering potential candidates for employment as can the Nursing Department and Board of Registered Nursing. No privatization measure is perfect. Information can “live on” beyond its removal from the original website and continue to circulate in other venues.</w:t>
      </w:r>
    </w:p>
    <w:p w14:paraId="78A793B0" w14:textId="77777777" w:rsidR="00041A70" w:rsidRDefault="00041A70" w:rsidP="00041A70">
      <w:pPr>
        <w:pStyle w:val="BodyText"/>
        <w:spacing w:line="237" w:lineRule="auto"/>
        <w:rPr>
          <w:rFonts w:asciiTheme="minorHAnsi" w:hAnsiTheme="minorHAnsi" w:cstheme="minorHAnsi"/>
        </w:rPr>
      </w:pPr>
    </w:p>
    <w:p w14:paraId="4FD9C125" w14:textId="77777777" w:rsidR="00041A70" w:rsidRPr="00041A70" w:rsidRDefault="00041A70" w:rsidP="00041A70">
      <w:pPr>
        <w:pStyle w:val="BodyText"/>
        <w:ind w:left="540"/>
        <w:rPr>
          <w:rFonts w:asciiTheme="minorHAnsi" w:hAnsiTheme="minorHAnsi" w:cstheme="minorHAnsi"/>
        </w:rPr>
      </w:pPr>
      <w:r w:rsidRPr="00041A70">
        <w:rPr>
          <w:rFonts w:asciiTheme="minorHAnsi" w:hAnsiTheme="minorHAnsi" w:cstheme="minorHAnsi"/>
        </w:rPr>
        <w:t>In your professional role as a caregiver:</w:t>
      </w:r>
    </w:p>
    <w:p w14:paraId="6FD38C2B" w14:textId="77777777" w:rsidR="00041A70" w:rsidRDefault="00041A70" w:rsidP="00B02177">
      <w:pPr>
        <w:pStyle w:val="ListParagraph"/>
        <w:widowControl w:val="0"/>
        <w:numPr>
          <w:ilvl w:val="0"/>
          <w:numId w:val="4"/>
        </w:numPr>
        <w:autoSpaceDE w:val="0"/>
        <w:autoSpaceDN w:val="0"/>
        <w:spacing w:before="104" w:after="0" w:line="235" w:lineRule="auto"/>
        <w:ind w:left="900" w:right="870" w:hanging="353"/>
        <w:contextualSpacing w:val="0"/>
      </w:pPr>
      <w:r>
        <w:t xml:space="preserve">DO </w:t>
      </w:r>
      <w:r>
        <w:rPr>
          <w:spacing w:val="-2"/>
        </w:rPr>
        <w:t xml:space="preserve">NOT </w:t>
      </w:r>
      <w:r>
        <w:t>present the personal health information of other individuals. Removal of an individual’s</w:t>
      </w:r>
      <w:r>
        <w:rPr>
          <w:spacing w:val="-11"/>
        </w:rPr>
        <w:t xml:space="preserve"> </w:t>
      </w:r>
      <w:r>
        <w:t>name</w:t>
      </w:r>
      <w:r>
        <w:rPr>
          <w:spacing w:val="-11"/>
        </w:rPr>
        <w:t xml:space="preserve"> </w:t>
      </w:r>
      <w:r>
        <w:t>does</w:t>
      </w:r>
      <w:r>
        <w:rPr>
          <w:spacing w:val="-13"/>
        </w:rPr>
        <w:t xml:space="preserve"> </w:t>
      </w:r>
      <w:r>
        <w:t>not</w:t>
      </w:r>
      <w:r>
        <w:rPr>
          <w:spacing w:val="-12"/>
        </w:rPr>
        <w:t xml:space="preserve"> </w:t>
      </w:r>
      <w:r>
        <w:t>constitute</w:t>
      </w:r>
      <w:r>
        <w:rPr>
          <w:spacing w:val="-13"/>
        </w:rPr>
        <w:t xml:space="preserve"> </w:t>
      </w:r>
      <w:r>
        <w:t>proper</w:t>
      </w:r>
      <w:r>
        <w:rPr>
          <w:spacing w:val="-14"/>
        </w:rPr>
        <w:t xml:space="preserve"> </w:t>
      </w:r>
      <w:r>
        <w:t>de-identification</w:t>
      </w:r>
      <w:r>
        <w:rPr>
          <w:spacing w:val="-11"/>
        </w:rPr>
        <w:t xml:space="preserve"> </w:t>
      </w:r>
      <w:r>
        <w:t>of</w:t>
      </w:r>
      <w:r>
        <w:rPr>
          <w:spacing w:val="-10"/>
        </w:rPr>
        <w:t xml:space="preserve"> </w:t>
      </w:r>
      <w:r>
        <w:t>protected</w:t>
      </w:r>
      <w:r>
        <w:rPr>
          <w:spacing w:val="-13"/>
        </w:rPr>
        <w:t xml:space="preserve"> </w:t>
      </w:r>
      <w:r>
        <w:t>health</w:t>
      </w:r>
      <w:r>
        <w:rPr>
          <w:spacing w:val="-11"/>
        </w:rPr>
        <w:t xml:space="preserve"> </w:t>
      </w:r>
      <w:r>
        <w:t>information. Inclusion</w:t>
      </w:r>
      <w:r>
        <w:rPr>
          <w:spacing w:val="-7"/>
        </w:rPr>
        <w:t xml:space="preserve"> </w:t>
      </w:r>
      <w:r>
        <w:t>of</w:t>
      </w:r>
      <w:r>
        <w:rPr>
          <w:spacing w:val="-6"/>
        </w:rPr>
        <w:t xml:space="preserve"> </w:t>
      </w:r>
      <w:r>
        <w:t>data</w:t>
      </w:r>
      <w:r>
        <w:rPr>
          <w:spacing w:val="-10"/>
        </w:rPr>
        <w:t xml:space="preserve"> </w:t>
      </w:r>
      <w:r>
        <w:t>such</w:t>
      </w:r>
      <w:r>
        <w:rPr>
          <w:spacing w:val="-10"/>
        </w:rPr>
        <w:t xml:space="preserve"> </w:t>
      </w:r>
      <w:r>
        <w:t>as</w:t>
      </w:r>
      <w:r>
        <w:rPr>
          <w:spacing w:val="-12"/>
        </w:rPr>
        <w:t xml:space="preserve"> </w:t>
      </w:r>
      <w:r>
        <w:t>age,</w:t>
      </w:r>
      <w:r>
        <w:rPr>
          <w:spacing w:val="-11"/>
        </w:rPr>
        <w:t xml:space="preserve"> </w:t>
      </w:r>
      <w:r>
        <w:t>gender,</w:t>
      </w:r>
      <w:r>
        <w:rPr>
          <w:spacing w:val="-8"/>
        </w:rPr>
        <w:t xml:space="preserve"> </w:t>
      </w:r>
      <w:r>
        <w:t>race,</w:t>
      </w:r>
      <w:r>
        <w:rPr>
          <w:spacing w:val="-8"/>
        </w:rPr>
        <w:t xml:space="preserve"> </w:t>
      </w:r>
      <w:r>
        <w:t>diagnosis,</w:t>
      </w:r>
      <w:r>
        <w:rPr>
          <w:spacing w:val="-8"/>
        </w:rPr>
        <w:t xml:space="preserve"> </w:t>
      </w:r>
      <w:r>
        <w:t>date</w:t>
      </w:r>
      <w:r>
        <w:rPr>
          <w:spacing w:val="-10"/>
        </w:rPr>
        <w:t xml:space="preserve"> </w:t>
      </w:r>
      <w:r>
        <w:t>of</w:t>
      </w:r>
      <w:r>
        <w:rPr>
          <w:spacing w:val="-6"/>
        </w:rPr>
        <w:t xml:space="preserve"> </w:t>
      </w:r>
      <w:r>
        <w:t>evaluation,</w:t>
      </w:r>
      <w:r>
        <w:rPr>
          <w:spacing w:val="-8"/>
        </w:rPr>
        <w:t xml:space="preserve"> </w:t>
      </w:r>
      <w:r>
        <w:t>type</w:t>
      </w:r>
      <w:r>
        <w:rPr>
          <w:spacing w:val="-10"/>
        </w:rPr>
        <w:t xml:space="preserve"> </w:t>
      </w:r>
      <w:r>
        <w:t>of</w:t>
      </w:r>
      <w:r>
        <w:rPr>
          <w:spacing w:val="-6"/>
        </w:rPr>
        <w:t xml:space="preserve"> </w:t>
      </w:r>
      <w:r>
        <w:t>treatment, use of photograph, or facility location may still allow the reader to recognize the identity of a specific</w:t>
      </w:r>
      <w:r>
        <w:rPr>
          <w:spacing w:val="-15"/>
        </w:rPr>
        <w:t xml:space="preserve"> </w:t>
      </w:r>
      <w:r>
        <w:t>individual.</w:t>
      </w:r>
    </w:p>
    <w:p w14:paraId="21B544C2" w14:textId="77777777" w:rsidR="00041A70" w:rsidRDefault="00041A70" w:rsidP="00B02177">
      <w:pPr>
        <w:pStyle w:val="ListParagraph"/>
        <w:widowControl w:val="0"/>
        <w:numPr>
          <w:ilvl w:val="0"/>
          <w:numId w:val="4"/>
        </w:numPr>
        <w:autoSpaceDE w:val="0"/>
        <w:autoSpaceDN w:val="0"/>
        <w:spacing w:before="9" w:after="0" w:line="235" w:lineRule="auto"/>
        <w:ind w:left="900" w:right="1179" w:hanging="352"/>
        <w:contextualSpacing w:val="0"/>
      </w:pPr>
      <w:r>
        <w:t>DO</w:t>
      </w:r>
      <w:r>
        <w:rPr>
          <w:spacing w:val="-8"/>
        </w:rPr>
        <w:t xml:space="preserve"> </w:t>
      </w:r>
      <w:r>
        <w:t>NOT</w:t>
      </w:r>
      <w:r>
        <w:rPr>
          <w:spacing w:val="-5"/>
        </w:rPr>
        <w:t xml:space="preserve"> </w:t>
      </w:r>
      <w:r>
        <w:t>present</w:t>
      </w:r>
      <w:r>
        <w:rPr>
          <w:spacing w:val="-11"/>
        </w:rPr>
        <w:t xml:space="preserve"> </w:t>
      </w:r>
      <w:r>
        <w:t>yourself</w:t>
      </w:r>
      <w:r>
        <w:rPr>
          <w:spacing w:val="-8"/>
        </w:rPr>
        <w:t xml:space="preserve"> </w:t>
      </w:r>
      <w:r>
        <w:t>as</w:t>
      </w:r>
      <w:r>
        <w:rPr>
          <w:spacing w:val="-9"/>
        </w:rPr>
        <w:t xml:space="preserve"> </w:t>
      </w:r>
      <w:r>
        <w:t>an</w:t>
      </w:r>
      <w:r>
        <w:rPr>
          <w:spacing w:val="-10"/>
        </w:rPr>
        <w:t xml:space="preserve"> </w:t>
      </w:r>
      <w:r>
        <w:t>official</w:t>
      </w:r>
      <w:r>
        <w:rPr>
          <w:spacing w:val="-10"/>
        </w:rPr>
        <w:t xml:space="preserve"> </w:t>
      </w:r>
      <w:r>
        <w:t>representative</w:t>
      </w:r>
      <w:r>
        <w:rPr>
          <w:spacing w:val="-10"/>
        </w:rPr>
        <w:t xml:space="preserve"> </w:t>
      </w:r>
      <w:r>
        <w:t>or</w:t>
      </w:r>
      <w:r>
        <w:rPr>
          <w:spacing w:val="-9"/>
        </w:rPr>
        <w:t xml:space="preserve"> </w:t>
      </w:r>
      <w:r>
        <w:t>spokesperson</w:t>
      </w:r>
      <w:r>
        <w:rPr>
          <w:spacing w:val="-12"/>
        </w:rPr>
        <w:t xml:space="preserve"> </w:t>
      </w:r>
      <w:r>
        <w:t>for</w:t>
      </w:r>
      <w:r>
        <w:rPr>
          <w:spacing w:val="-11"/>
        </w:rPr>
        <w:t xml:space="preserve"> </w:t>
      </w:r>
      <w:r>
        <w:t>the</w:t>
      </w:r>
      <w:r>
        <w:rPr>
          <w:spacing w:val="-10"/>
        </w:rPr>
        <w:t xml:space="preserve"> </w:t>
      </w:r>
      <w:r>
        <w:t>Santa</w:t>
      </w:r>
      <w:r>
        <w:rPr>
          <w:spacing w:val="-10"/>
        </w:rPr>
        <w:t xml:space="preserve"> </w:t>
      </w:r>
      <w:r>
        <w:t>Ana College Nursing</w:t>
      </w:r>
      <w:r>
        <w:rPr>
          <w:spacing w:val="-18"/>
        </w:rPr>
        <w:t xml:space="preserve"> </w:t>
      </w:r>
      <w:r>
        <w:t>Department.</w:t>
      </w:r>
    </w:p>
    <w:p w14:paraId="421B991F" w14:textId="77777777" w:rsidR="00041A70" w:rsidRDefault="00041A70" w:rsidP="00B02177">
      <w:pPr>
        <w:pStyle w:val="ListParagraph"/>
        <w:widowControl w:val="0"/>
        <w:numPr>
          <w:ilvl w:val="0"/>
          <w:numId w:val="4"/>
        </w:numPr>
        <w:autoSpaceDE w:val="0"/>
        <w:autoSpaceDN w:val="0"/>
        <w:spacing w:before="2" w:after="0" w:line="237" w:lineRule="auto"/>
        <w:ind w:left="900" w:right="1264" w:hanging="353"/>
        <w:contextualSpacing w:val="0"/>
      </w:pPr>
      <w:r>
        <w:t>DO</w:t>
      </w:r>
      <w:r>
        <w:rPr>
          <w:spacing w:val="-9"/>
        </w:rPr>
        <w:t xml:space="preserve"> </w:t>
      </w:r>
      <w:r>
        <w:t>NOT</w:t>
      </w:r>
      <w:r>
        <w:rPr>
          <w:spacing w:val="-6"/>
        </w:rPr>
        <w:t xml:space="preserve"> </w:t>
      </w:r>
      <w:r>
        <w:t>utilize</w:t>
      </w:r>
      <w:r>
        <w:rPr>
          <w:spacing w:val="-8"/>
        </w:rPr>
        <w:t xml:space="preserve"> </w:t>
      </w:r>
      <w:r>
        <w:t>websites</w:t>
      </w:r>
      <w:r>
        <w:rPr>
          <w:spacing w:val="-10"/>
        </w:rPr>
        <w:t xml:space="preserve"> </w:t>
      </w:r>
      <w:r>
        <w:t>and/or</w:t>
      </w:r>
      <w:r>
        <w:rPr>
          <w:spacing w:val="-11"/>
        </w:rPr>
        <w:t xml:space="preserve"> </w:t>
      </w:r>
      <w:r>
        <w:t>applications</w:t>
      </w:r>
      <w:r>
        <w:rPr>
          <w:spacing w:val="-8"/>
        </w:rPr>
        <w:t xml:space="preserve"> </w:t>
      </w:r>
      <w:r>
        <w:t>in</w:t>
      </w:r>
      <w:r>
        <w:rPr>
          <w:spacing w:val="-10"/>
        </w:rPr>
        <w:t xml:space="preserve"> </w:t>
      </w:r>
      <w:r>
        <w:t>a</w:t>
      </w:r>
      <w:r>
        <w:rPr>
          <w:spacing w:val="-12"/>
        </w:rPr>
        <w:t xml:space="preserve"> </w:t>
      </w:r>
      <w:r>
        <w:t>manner</w:t>
      </w:r>
      <w:r>
        <w:rPr>
          <w:spacing w:val="-11"/>
        </w:rPr>
        <w:t xml:space="preserve"> </w:t>
      </w:r>
      <w:r>
        <w:t>that</w:t>
      </w:r>
      <w:r>
        <w:rPr>
          <w:spacing w:val="-9"/>
        </w:rPr>
        <w:t xml:space="preserve"> </w:t>
      </w:r>
      <w:r>
        <w:t>interferes</w:t>
      </w:r>
      <w:r>
        <w:rPr>
          <w:spacing w:val="-10"/>
        </w:rPr>
        <w:t xml:space="preserve"> </w:t>
      </w:r>
      <w:r>
        <w:t>with</w:t>
      </w:r>
      <w:r>
        <w:rPr>
          <w:spacing w:val="-10"/>
        </w:rPr>
        <w:t xml:space="preserve"> </w:t>
      </w:r>
      <w:r>
        <w:t>your</w:t>
      </w:r>
      <w:r>
        <w:rPr>
          <w:spacing w:val="-9"/>
        </w:rPr>
        <w:t xml:space="preserve"> </w:t>
      </w:r>
      <w:r>
        <w:t>clinical commitments. Students should make every effort to present themselves in a mature, responsible,</w:t>
      </w:r>
      <w:r>
        <w:rPr>
          <w:spacing w:val="-10"/>
        </w:rPr>
        <w:t xml:space="preserve"> </w:t>
      </w:r>
      <w:r>
        <w:t>and</w:t>
      </w:r>
      <w:r>
        <w:rPr>
          <w:spacing w:val="-10"/>
        </w:rPr>
        <w:t xml:space="preserve"> </w:t>
      </w:r>
      <w:r>
        <w:t>professional</w:t>
      </w:r>
      <w:r>
        <w:rPr>
          <w:spacing w:val="-10"/>
        </w:rPr>
        <w:t xml:space="preserve"> </w:t>
      </w:r>
      <w:r>
        <w:t>manner.</w:t>
      </w:r>
      <w:r>
        <w:rPr>
          <w:spacing w:val="-11"/>
        </w:rPr>
        <w:t xml:space="preserve"> </w:t>
      </w:r>
      <w:r>
        <w:t>Discourse</w:t>
      </w:r>
      <w:r>
        <w:rPr>
          <w:spacing w:val="-15"/>
        </w:rPr>
        <w:t xml:space="preserve"> </w:t>
      </w:r>
      <w:r>
        <w:t>should</w:t>
      </w:r>
      <w:r>
        <w:rPr>
          <w:spacing w:val="-9"/>
        </w:rPr>
        <w:t xml:space="preserve"> </w:t>
      </w:r>
      <w:r>
        <w:t>always</w:t>
      </w:r>
      <w:r>
        <w:rPr>
          <w:spacing w:val="-9"/>
        </w:rPr>
        <w:t xml:space="preserve"> </w:t>
      </w:r>
      <w:r>
        <w:t>be</w:t>
      </w:r>
      <w:r>
        <w:rPr>
          <w:spacing w:val="-10"/>
        </w:rPr>
        <w:t xml:space="preserve"> </w:t>
      </w:r>
      <w:r>
        <w:t>civil</w:t>
      </w:r>
      <w:r>
        <w:rPr>
          <w:spacing w:val="-10"/>
        </w:rPr>
        <w:t xml:space="preserve"> </w:t>
      </w:r>
      <w:r>
        <w:t>and</w:t>
      </w:r>
      <w:r>
        <w:rPr>
          <w:spacing w:val="-10"/>
        </w:rPr>
        <w:t xml:space="preserve"> </w:t>
      </w:r>
      <w:r>
        <w:t>respectful.</w:t>
      </w:r>
    </w:p>
    <w:p w14:paraId="37CE2184" w14:textId="77777777" w:rsidR="00041A70" w:rsidRDefault="00041A70" w:rsidP="00B02177">
      <w:pPr>
        <w:pStyle w:val="ListParagraph"/>
        <w:widowControl w:val="0"/>
        <w:numPr>
          <w:ilvl w:val="0"/>
          <w:numId w:val="4"/>
        </w:numPr>
        <w:autoSpaceDE w:val="0"/>
        <w:autoSpaceDN w:val="0"/>
        <w:spacing w:before="2" w:after="0" w:line="235" w:lineRule="auto"/>
        <w:ind w:left="900" w:right="1112" w:hanging="352"/>
        <w:contextualSpacing w:val="0"/>
      </w:pPr>
      <w:r>
        <w:t>DO</w:t>
      </w:r>
      <w:r>
        <w:rPr>
          <w:spacing w:val="-8"/>
        </w:rPr>
        <w:t xml:space="preserve"> </w:t>
      </w:r>
      <w:r>
        <w:t>NOT</w:t>
      </w:r>
      <w:r>
        <w:rPr>
          <w:spacing w:val="-5"/>
        </w:rPr>
        <w:t xml:space="preserve"> </w:t>
      </w:r>
      <w:r>
        <w:t>display</w:t>
      </w:r>
      <w:r>
        <w:rPr>
          <w:spacing w:val="-16"/>
        </w:rPr>
        <w:t xml:space="preserve"> </w:t>
      </w:r>
      <w:r>
        <w:t>language</w:t>
      </w:r>
      <w:r>
        <w:rPr>
          <w:spacing w:val="-9"/>
        </w:rPr>
        <w:t xml:space="preserve"> </w:t>
      </w:r>
      <w:r>
        <w:t>or</w:t>
      </w:r>
      <w:r>
        <w:rPr>
          <w:spacing w:val="-9"/>
        </w:rPr>
        <w:t xml:space="preserve"> </w:t>
      </w:r>
      <w:r>
        <w:t>photographs</w:t>
      </w:r>
      <w:r>
        <w:rPr>
          <w:spacing w:val="-9"/>
        </w:rPr>
        <w:t xml:space="preserve"> </w:t>
      </w:r>
      <w:r>
        <w:t>that</w:t>
      </w:r>
      <w:r>
        <w:rPr>
          <w:spacing w:val="-8"/>
        </w:rPr>
        <w:t xml:space="preserve"> </w:t>
      </w:r>
      <w:r>
        <w:t>imply</w:t>
      </w:r>
      <w:r>
        <w:rPr>
          <w:spacing w:val="-17"/>
        </w:rPr>
        <w:t xml:space="preserve"> </w:t>
      </w:r>
      <w:r>
        <w:t>disrespect</w:t>
      </w:r>
      <w:r>
        <w:rPr>
          <w:spacing w:val="-11"/>
        </w:rPr>
        <w:t xml:space="preserve"> </w:t>
      </w:r>
      <w:r>
        <w:t>for</w:t>
      </w:r>
      <w:r>
        <w:rPr>
          <w:spacing w:val="-11"/>
        </w:rPr>
        <w:t xml:space="preserve"> </w:t>
      </w:r>
      <w:r>
        <w:t>any</w:t>
      </w:r>
      <w:r>
        <w:rPr>
          <w:spacing w:val="-16"/>
        </w:rPr>
        <w:t xml:space="preserve"> </w:t>
      </w:r>
      <w:r>
        <w:t>individual</w:t>
      </w:r>
      <w:r>
        <w:rPr>
          <w:spacing w:val="-10"/>
        </w:rPr>
        <w:t xml:space="preserve"> </w:t>
      </w:r>
      <w:r>
        <w:t>or</w:t>
      </w:r>
      <w:r>
        <w:rPr>
          <w:spacing w:val="-11"/>
        </w:rPr>
        <w:t xml:space="preserve"> </w:t>
      </w:r>
      <w:r>
        <w:t>group because</w:t>
      </w:r>
      <w:r>
        <w:rPr>
          <w:spacing w:val="-7"/>
        </w:rPr>
        <w:t xml:space="preserve"> </w:t>
      </w:r>
      <w:r>
        <w:t>of</w:t>
      </w:r>
      <w:r>
        <w:rPr>
          <w:spacing w:val="-4"/>
        </w:rPr>
        <w:t xml:space="preserve"> </w:t>
      </w:r>
      <w:r>
        <w:t>age,</w:t>
      </w:r>
      <w:r>
        <w:rPr>
          <w:spacing w:val="-9"/>
        </w:rPr>
        <w:t xml:space="preserve"> </w:t>
      </w:r>
      <w:r>
        <w:t>race,</w:t>
      </w:r>
      <w:r>
        <w:rPr>
          <w:spacing w:val="-9"/>
        </w:rPr>
        <w:t xml:space="preserve"> </w:t>
      </w:r>
      <w:r>
        <w:t>gender</w:t>
      </w:r>
      <w:r>
        <w:rPr>
          <w:spacing w:val="-6"/>
        </w:rPr>
        <w:t xml:space="preserve"> </w:t>
      </w:r>
      <w:r>
        <w:t>ethnicity,</w:t>
      </w:r>
      <w:r>
        <w:rPr>
          <w:spacing w:val="-6"/>
        </w:rPr>
        <w:t xml:space="preserve"> </w:t>
      </w:r>
      <w:r>
        <w:t>or</w:t>
      </w:r>
      <w:r>
        <w:rPr>
          <w:spacing w:val="-9"/>
        </w:rPr>
        <w:t xml:space="preserve"> </w:t>
      </w:r>
      <w:r>
        <w:t>sexual</w:t>
      </w:r>
      <w:r>
        <w:rPr>
          <w:spacing w:val="-8"/>
        </w:rPr>
        <w:t xml:space="preserve"> </w:t>
      </w:r>
      <w:r>
        <w:t>orientation.</w:t>
      </w:r>
    </w:p>
    <w:p w14:paraId="79E883F7" w14:textId="77777777" w:rsidR="00041A70" w:rsidRDefault="00041A70" w:rsidP="00B02177">
      <w:pPr>
        <w:pStyle w:val="ListParagraph"/>
        <w:widowControl w:val="0"/>
        <w:numPr>
          <w:ilvl w:val="0"/>
          <w:numId w:val="4"/>
        </w:numPr>
        <w:autoSpaceDE w:val="0"/>
        <w:autoSpaceDN w:val="0"/>
        <w:spacing w:before="4" w:after="0" w:line="235" w:lineRule="auto"/>
        <w:ind w:left="900" w:right="1393" w:hanging="353"/>
        <w:contextualSpacing w:val="0"/>
      </w:pPr>
      <w:r>
        <w:t>DO</w:t>
      </w:r>
      <w:r>
        <w:rPr>
          <w:spacing w:val="-9"/>
        </w:rPr>
        <w:t xml:space="preserve"> </w:t>
      </w:r>
      <w:r>
        <w:t>NOT</w:t>
      </w:r>
      <w:r>
        <w:rPr>
          <w:spacing w:val="-6"/>
        </w:rPr>
        <w:t xml:space="preserve"> </w:t>
      </w:r>
      <w:r>
        <w:t>present</w:t>
      </w:r>
      <w:r>
        <w:rPr>
          <w:spacing w:val="-11"/>
        </w:rPr>
        <w:t xml:space="preserve"> </w:t>
      </w:r>
      <w:r>
        <w:t>information</w:t>
      </w:r>
      <w:r>
        <w:rPr>
          <w:spacing w:val="-8"/>
        </w:rPr>
        <w:t xml:space="preserve"> </w:t>
      </w:r>
      <w:r>
        <w:t>that</w:t>
      </w:r>
      <w:r>
        <w:rPr>
          <w:spacing w:val="-11"/>
        </w:rPr>
        <w:t xml:space="preserve"> </w:t>
      </w:r>
      <w:proofErr w:type="gramStart"/>
      <w:r>
        <w:t>may</w:t>
      </w:r>
      <w:r>
        <w:rPr>
          <w:spacing w:val="-17"/>
        </w:rPr>
        <w:t xml:space="preserve"> </w:t>
      </w:r>
      <w:r>
        <w:t>be</w:t>
      </w:r>
      <w:r>
        <w:rPr>
          <w:spacing w:val="-10"/>
        </w:rPr>
        <w:t xml:space="preserve"> </w:t>
      </w:r>
      <w:r>
        <w:t>interpreted</w:t>
      </w:r>
      <w:proofErr w:type="gramEnd"/>
      <w:r>
        <w:rPr>
          <w:spacing w:val="-10"/>
        </w:rPr>
        <w:t xml:space="preserve"> </w:t>
      </w:r>
      <w:r>
        <w:t>as</w:t>
      </w:r>
      <w:r>
        <w:rPr>
          <w:spacing w:val="-8"/>
        </w:rPr>
        <w:t xml:space="preserve"> </w:t>
      </w:r>
      <w:r>
        <w:t>condoning</w:t>
      </w:r>
      <w:r>
        <w:rPr>
          <w:spacing w:val="-6"/>
        </w:rPr>
        <w:t xml:space="preserve"> </w:t>
      </w:r>
      <w:r>
        <w:lastRenderedPageBreak/>
        <w:t>irresponsible</w:t>
      </w:r>
      <w:r>
        <w:rPr>
          <w:spacing w:val="-10"/>
        </w:rPr>
        <w:t xml:space="preserve"> </w:t>
      </w:r>
      <w:r>
        <w:t>use</w:t>
      </w:r>
      <w:r>
        <w:rPr>
          <w:spacing w:val="-10"/>
        </w:rPr>
        <w:t xml:space="preserve"> </w:t>
      </w:r>
      <w:r>
        <w:t>of alcohol, substance abuse, or</w:t>
      </w:r>
      <w:r>
        <w:rPr>
          <w:spacing w:val="5"/>
        </w:rPr>
        <w:t xml:space="preserve"> </w:t>
      </w:r>
      <w:r>
        <w:t>sexual promiscuity.</w:t>
      </w:r>
    </w:p>
    <w:p w14:paraId="04B20468" w14:textId="77777777" w:rsid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b/>
        </w:rPr>
        <w:t>Think carefully before you post any information on a website or application. Failure to follow these guidelines could result in disciplinary actions including suspension and expulsion.</w:t>
      </w:r>
    </w:p>
    <w:p w14:paraId="3C5FC4FA" w14:textId="77777777" w:rsidR="00041A70" w:rsidRDefault="00041A70" w:rsidP="00041A70">
      <w:pPr>
        <w:pStyle w:val="BodyText"/>
        <w:spacing w:line="237" w:lineRule="auto"/>
        <w:rPr>
          <w:rFonts w:asciiTheme="minorHAnsi" w:hAnsiTheme="minorHAnsi" w:cstheme="minorHAnsi"/>
        </w:rPr>
      </w:pPr>
    </w:p>
    <w:p w14:paraId="41147154" w14:textId="75281B98" w:rsidR="00041A70" w:rsidRPr="005A5BCF" w:rsidRDefault="00041A70" w:rsidP="00041A70">
      <w:pPr>
        <w:pStyle w:val="BodyText"/>
        <w:spacing w:line="237" w:lineRule="auto"/>
        <w:rPr>
          <w:rFonts w:asciiTheme="minorHAnsi" w:hAnsiTheme="minorHAnsi" w:cstheme="minorHAnsi"/>
          <w:u w:val="single"/>
        </w:rPr>
      </w:pPr>
      <w:r w:rsidRPr="005A5BCF">
        <w:rPr>
          <w:rFonts w:asciiTheme="minorHAnsi" w:hAnsiTheme="minorHAnsi" w:cstheme="minorHAnsi"/>
          <w:u w:val="single"/>
        </w:rPr>
        <w:t>Student Injury/Exposure</w:t>
      </w:r>
    </w:p>
    <w:p w14:paraId="484C7A6F" w14:textId="77777777" w:rsidR="00041A70" w:rsidRPr="00041A70" w:rsidRDefault="00041A70" w:rsidP="00041A70">
      <w:pPr>
        <w:pStyle w:val="BodyText"/>
        <w:spacing w:line="237" w:lineRule="auto"/>
        <w:rPr>
          <w:rFonts w:asciiTheme="minorHAnsi" w:hAnsiTheme="minorHAnsi" w:cstheme="minorHAnsi"/>
        </w:rPr>
      </w:pPr>
    </w:p>
    <w:p w14:paraId="3901C2C6" w14:textId="77777777" w:rsidR="00041A70" w:rsidRP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rPr>
        <w:t xml:space="preserve">If the student is injured while on duty in the clinical area, the injury (including needle sticks) </w:t>
      </w:r>
      <w:proofErr w:type="gramStart"/>
      <w:r w:rsidRPr="00041A70">
        <w:rPr>
          <w:rFonts w:asciiTheme="minorHAnsi" w:hAnsiTheme="minorHAnsi" w:cstheme="minorHAnsi"/>
        </w:rPr>
        <w:t>must be reported</w:t>
      </w:r>
      <w:proofErr w:type="gramEnd"/>
      <w:r w:rsidRPr="00041A70">
        <w:rPr>
          <w:rFonts w:asciiTheme="minorHAnsi" w:hAnsiTheme="minorHAnsi" w:cstheme="minorHAnsi"/>
        </w:rPr>
        <w:t xml:space="preserve"> immediately to the clinical instructor.</w:t>
      </w:r>
    </w:p>
    <w:p w14:paraId="139A0697" w14:textId="77777777" w:rsidR="00041A70" w:rsidRP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rPr>
        <w:t xml:space="preserve"> </w:t>
      </w:r>
    </w:p>
    <w:p w14:paraId="16FB8E79" w14:textId="77777777" w:rsidR="00041A70" w:rsidRPr="00041A70" w:rsidRDefault="00041A70" w:rsidP="00041A70">
      <w:pPr>
        <w:pStyle w:val="BodyText"/>
        <w:spacing w:line="237" w:lineRule="auto"/>
        <w:rPr>
          <w:rFonts w:asciiTheme="minorHAnsi" w:hAnsiTheme="minorHAnsi" w:cstheme="minorHAnsi"/>
          <w:u w:val="single"/>
        </w:rPr>
      </w:pPr>
      <w:r w:rsidRPr="00041A70">
        <w:rPr>
          <w:rFonts w:asciiTheme="minorHAnsi" w:hAnsiTheme="minorHAnsi" w:cstheme="minorHAnsi"/>
          <w:u w:val="single"/>
        </w:rPr>
        <w:t>Student Input</w:t>
      </w:r>
    </w:p>
    <w:p w14:paraId="4B957399" w14:textId="77777777" w:rsidR="00041A70" w:rsidRPr="00041A70" w:rsidRDefault="00041A70" w:rsidP="00041A70">
      <w:pPr>
        <w:pStyle w:val="BodyText"/>
        <w:spacing w:line="237" w:lineRule="auto"/>
        <w:rPr>
          <w:rFonts w:asciiTheme="minorHAnsi" w:hAnsiTheme="minorHAnsi" w:cstheme="minorHAnsi"/>
        </w:rPr>
      </w:pPr>
    </w:p>
    <w:p w14:paraId="3F80A4E6" w14:textId="77777777" w:rsidR="00041A70" w:rsidRP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rPr>
        <w:t>Students are encouraged to become involved in the program by participating in faculty/committee meetings, SACSNA, and questionnaire/survey completion. Student participation at meetings provides a forum for information sharing and problem solving. All students are welcome to attend. The faculty, staff, and Nursing Director maintain an open-door policy so that students can discuss issues.</w:t>
      </w:r>
    </w:p>
    <w:p w14:paraId="4542F01C" w14:textId="77777777" w:rsidR="00041A70" w:rsidRPr="00041A70" w:rsidRDefault="00041A70" w:rsidP="00041A70">
      <w:pPr>
        <w:pStyle w:val="BodyText"/>
        <w:spacing w:line="237" w:lineRule="auto"/>
        <w:rPr>
          <w:rFonts w:asciiTheme="minorHAnsi" w:hAnsiTheme="minorHAnsi" w:cstheme="minorHAnsi"/>
        </w:rPr>
      </w:pPr>
    </w:p>
    <w:p w14:paraId="340232DF" w14:textId="77777777" w:rsidR="00041A70" w:rsidRP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rPr>
        <w:t xml:space="preserve">Student input is encouraged through participation of class officers at faculty committees, student forums, surveys </w:t>
      </w:r>
      <w:r>
        <w:rPr>
          <w:rFonts w:asciiTheme="minorHAnsi" w:hAnsiTheme="minorHAnsi" w:cstheme="minorHAnsi"/>
        </w:rPr>
        <w:t xml:space="preserve">and course/program evaluations. </w:t>
      </w:r>
      <w:r w:rsidRPr="00041A70">
        <w:rPr>
          <w:rFonts w:asciiTheme="minorHAnsi" w:hAnsiTheme="minorHAnsi" w:cstheme="minorHAnsi"/>
        </w:rPr>
        <w:t xml:space="preserve">One year after graduation, graduates </w:t>
      </w:r>
      <w:proofErr w:type="gramStart"/>
      <w:r w:rsidRPr="00041A70">
        <w:rPr>
          <w:rFonts w:asciiTheme="minorHAnsi" w:hAnsiTheme="minorHAnsi" w:cstheme="minorHAnsi"/>
        </w:rPr>
        <w:t>are contacted and requested to participate in a questionnaire, the Santa Ana College Registered Nursing Graduate Questionnaire (RNGQ)</w:t>
      </w:r>
      <w:proofErr w:type="gramEnd"/>
      <w:r w:rsidRPr="00041A70">
        <w:rPr>
          <w:rFonts w:asciiTheme="minorHAnsi" w:hAnsiTheme="minorHAnsi" w:cstheme="minorHAnsi"/>
        </w:rPr>
        <w:t xml:space="preserve">. Input is a valuable component of program evaluation and feedback </w:t>
      </w:r>
      <w:proofErr w:type="gramStart"/>
      <w:r w:rsidRPr="00041A70">
        <w:rPr>
          <w:rFonts w:asciiTheme="minorHAnsi" w:hAnsiTheme="minorHAnsi" w:cstheme="minorHAnsi"/>
        </w:rPr>
        <w:t>is used</w:t>
      </w:r>
      <w:proofErr w:type="gramEnd"/>
      <w:r w:rsidRPr="00041A70">
        <w:rPr>
          <w:rFonts w:asciiTheme="minorHAnsi" w:hAnsiTheme="minorHAnsi" w:cstheme="minorHAnsi"/>
        </w:rPr>
        <w:t xml:space="preserve"> in modifying and changing program procedures. Employers </w:t>
      </w:r>
      <w:proofErr w:type="gramStart"/>
      <w:r w:rsidRPr="00041A70">
        <w:rPr>
          <w:rFonts w:asciiTheme="minorHAnsi" w:hAnsiTheme="minorHAnsi" w:cstheme="minorHAnsi"/>
        </w:rPr>
        <w:t>are surveyed</w:t>
      </w:r>
      <w:proofErr w:type="gramEnd"/>
      <w:r w:rsidRPr="00041A70">
        <w:rPr>
          <w:rFonts w:asciiTheme="minorHAnsi" w:hAnsiTheme="minorHAnsi" w:cstheme="minorHAnsi"/>
        </w:rPr>
        <w:t xml:space="preserve"> regarding general performance of graduates from the Santa Ana College Nursing Program. The BRN requires graduate and employer surveys with an appropriate rate of return for continued approval.</w:t>
      </w:r>
    </w:p>
    <w:p w14:paraId="5366608A" w14:textId="77777777" w:rsidR="00041A70" w:rsidRPr="00041A70" w:rsidRDefault="00041A70" w:rsidP="00041A70">
      <w:pPr>
        <w:pStyle w:val="BodyText"/>
        <w:spacing w:line="237" w:lineRule="auto"/>
        <w:rPr>
          <w:rFonts w:asciiTheme="minorHAnsi" w:hAnsiTheme="minorHAnsi" w:cstheme="minorHAnsi"/>
        </w:rPr>
      </w:pPr>
    </w:p>
    <w:p w14:paraId="19926B92" w14:textId="77777777" w:rsidR="00041A70" w:rsidRPr="00041A70" w:rsidRDefault="00041A70" w:rsidP="00041A70">
      <w:pPr>
        <w:pStyle w:val="BodyText"/>
        <w:spacing w:line="237" w:lineRule="auto"/>
        <w:rPr>
          <w:rFonts w:asciiTheme="minorHAnsi" w:hAnsiTheme="minorHAnsi" w:cstheme="minorHAnsi"/>
          <w:u w:val="single"/>
        </w:rPr>
      </w:pPr>
      <w:r w:rsidRPr="00041A70">
        <w:rPr>
          <w:rFonts w:asciiTheme="minorHAnsi" w:hAnsiTheme="minorHAnsi" w:cstheme="minorHAnsi"/>
          <w:u w:val="single"/>
        </w:rPr>
        <w:t>Substance Abuse</w:t>
      </w:r>
    </w:p>
    <w:p w14:paraId="213586EC" w14:textId="77777777" w:rsidR="00041A70" w:rsidRPr="00041A70" w:rsidRDefault="00041A70" w:rsidP="00041A70">
      <w:pPr>
        <w:pStyle w:val="BodyText"/>
        <w:spacing w:line="237" w:lineRule="auto"/>
        <w:rPr>
          <w:rFonts w:asciiTheme="minorHAnsi" w:hAnsiTheme="minorHAnsi" w:cstheme="minorHAnsi"/>
        </w:rPr>
      </w:pPr>
    </w:p>
    <w:p w14:paraId="1D85DF22" w14:textId="77777777" w:rsidR="00041A70" w:rsidRP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rPr>
        <w:t>Nursing students are required to abide by standards for professional conduct for use, possession, and administration of narcotics or drugs required of licensed registered nurses as defined in Business and Professions Code Section 2762. Specifically, it is unprofessional conduct to use any narcotic or any drug or alcoholic beverages to an extent or in a manner dangerous or injurious to one's self, any other person, or the public, or to the extent that such use impairs one's ability to conduct with safety to the public the practice authorized by one's license.</w:t>
      </w:r>
    </w:p>
    <w:p w14:paraId="33CDD533" w14:textId="77777777" w:rsidR="00041A70" w:rsidRPr="00041A70" w:rsidRDefault="00041A70" w:rsidP="00041A70">
      <w:pPr>
        <w:pStyle w:val="BodyText"/>
        <w:spacing w:line="237" w:lineRule="auto"/>
        <w:rPr>
          <w:rFonts w:asciiTheme="minorHAnsi" w:hAnsiTheme="minorHAnsi" w:cstheme="minorHAnsi"/>
        </w:rPr>
      </w:pPr>
    </w:p>
    <w:p w14:paraId="7A78C1B1" w14:textId="77777777" w:rsidR="00041A70" w:rsidRP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rPr>
        <w:t xml:space="preserve">The Nursing Faculty of Santa Ana College support the BRN's </w:t>
      </w:r>
      <w:r w:rsidRPr="00041A70">
        <w:rPr>
          <w:rFonts w:asciiTheme="minorHAnsi" w:hAnsiTheme="minorHAnsi" w:cstheme="minorHAnsi"/>
          <w:u w:val="single"/>
        </w:rPr>
        <w:t>Guidelines for Schools of Nursing in Dealing with the Matter of Nursing Students Impaired by Alcoholism, Drug Abuse, and Emotional Illness</w:t>
      </w:r>
      <w:r w:rsidRPr="00041A70">
        <w:rPr>
          <w:rFonts w:asciiTheme="minorHAnsi" w:hAnsiTheme="minorHAnsi" w:cstheme="minorHAnsi"/>
        </w:rPr>
        <w:t xml:space="preserve"> (See Appendix). Abuse of substances by students (which may include drugs that are prescription and over-the-counter, street drugs, alcohol, food substances, and other chemicals) has the potential of serious consequences, which if left untreated may lead to disciplinary action and may prevent the student from being licensed to practice nursing in the state of California. No student under the influence of drugs (prescribed or otherwise), alcohol, or other chemicals </w:t>
      </w:r>
      <w:proofErr w:type="gramStart"/>
      <w:r w:rsidRPr="00041A70">
        <w:rPr>
          <w:rFonts w:asciiTheme="minorHAnsi" w:hAnsiTheme="minorHAnsi" w:cstheme="minorHAnsi"/>
        </w:rPr>
        <w:t>will be allowed</w:t>
      </w:r>
      <w:proofErr w:type="gramEnd"/>
      <w:r w:rsidRPr="00041A70">
        <w:rPr>
          <w:rFonts w:asciiTheme="minorHAnsi" w:hAnsiTheme="minorHAnsi" w:cstheme="minorHAnsi"/>
        </w:rPr>
        <w:t xml:space="preserve"> to be present in any clinical setting. Students and employees </w:t>
      </w:r>
      <w:proofErr w:type="gramStart"/>
      <w:r w:rsidRPr="00041A70">
        <w:rPr>
          <w:rFonts w:asciiTheme="minorHAnsi" w:hAnsiTheme="minorHAnsi" w:cstheme="minorHAnsi"/>
        </w:rPr>
        <w:t>are prohibited</w:t>
      </w:r>
      <w:proofErr w:type="gramEnd"/>
      <w:r w:rsidRPr="00041A70">
        <w:rPr>
          <w:rFonts w:asciiTheme="minorHAnsi" w:hAnsiTheme="minorHAnsi" w:cstheme="minorHAnsi"/>
        </w:rPr>
        <w:t xml:space="preserve"> from use, possession, and distribution of alcohol and illicit drugs while in any college/district activity/event/function (Board Policy #5500 and #3550).</w:t>
      </w:r>
    </w:p>
    <w:p w14:paraId="05AB9E0A" w14:textId="77777777" w:rsidR="00041A70" w:rsidRPr="00041A70" w:rsidRDefault="00041A70" w:rsidP="00041A70">
      <w:pPr>
        <w:pStyle w:val="BodyText"/>
        <w:spacing w:line="237" w:lineRule="auto"/>
        <w:rPr>
          <w:rFonts w:asciiTheme="minorHAnsi" w:hAnsiTheme="minorHAnsi" w:cstheme="minorHAnsi"/>
        </w:rPr>
      </w:pPr>
    </w:p>
    <w:p w14:paraId="23DA8721" w14:textId="77777777" w:rsidR="00041A70" w:rsidRPr="0055230B" w:rsidRDefault="00041A70" w:rsidP="00041A70">
      <w:pPr>
        <w:pStyle w:val="BodyText"/>
        <w:spacing w:line="237" w:lineRule="auto"/>
        <w:rPr>
          <w:rFonts w:asciiTheme="minorHAnsi" w:hAnsiTheme="minorHAnsi" w:cstheme="minorHAnsi"/>
          <w:u w:val="single"/>
        </w:rPr>
      </w:pPr>
      <w:r w:rsidRPr="0055230B">
        <w:rPr>
          <w:rFonts w:asciiTheme="minorHAnsi" w:hAnsiTheme="minorHAnsi" w:cstheme="minorHAnsi"/>
          <w:u w:val="single"/>
        </w:rPr>
        <w:t>Testing Fee</w:t>
      </w:r>
    </w:p>
    <w:p w14:paraId="117EB7E3" w14:textId="77777777" w:rsidR="00041A70" w:rsidRDefault="00041A70" w:rsidP="00041A70">
      <w:pPr>
        <w:pStyle w:val="BodyText"/>
        <w:spacing w:line="237" w:lineRule="auto"/>
        <w:rPr>
          <w:rFonts w:asciiTheme="minorHAnsi" w:hAnsiTheme="minorHAnsi" w:cstheme="minorHAnsi"/>
          <w:highlight w:val="yellow"/>
        </w:rPr>
      </w:pPr>
    </w:p>
    <w:p w14:paraId="45612A19" w14:textId="77777777" w:rsidR="00755D25" w:rsidRDefault="00755D25" w:rsidP="00041A70">
      <w:pPr>
        <w:pStyle w:val="BodyText"/>
        <w:spacing w:line="237" w:lineRule="auto"/>
        <w:rPr>
          <w:rFonts w:asciiTheme="minorHAnsi" w:hAnsiTheme="minorHAnsi" w:cstheme="minorHAnsi"/>
        </w:rPr>
      </w:pPr>
    </w:p>
    <w:p w14:paraId="3B98E87C" w14:textId="7568CE6A" w:rsidR="00743F7E" w:rsidRDefault="00755D25" w:rsidP="00041A70">
      <w:pPr>
        <w:pStyle w:val="BodyText"/>
        <w:spacing w:line="237" w:lineRule="auto"/>
        <w:rPr>
          <w:rFonts w:asciiTheme="minorHAnsi" w:hAnsiTheme="minorHAnsi" w:cstheme="minorHAnsi"/>
          <w:highlight w:val="yellow"/>
        </w:rPr>
      </w:pPr>
      <w:proofErr w:type="spellStart"/>
      <w:r w:rsidRPr="005A5BCF">
        <w:rPr>
          <w:rFonts w:asciiTheme="minorHAnsi" w:hAnsiTheme="minorHAnsi" w:cstheme="minorHAnsi"/>
        </w:rPr>
        <w:t>ExamSoft</w:t>
      </w:r>
      <w:proofErr w:type="spellEnd"/>
      <w:r w:rsidRPr="005A5BCF">
        <w:rPr>
          <w:rFonts w:asciiTheme="minorHAnsi" w:hAnsiTheme="minorHAnsi" w:cstheme="minorHAnsi"/>
        </w:rPr>
        <w:t xml:space="preserve"> – a </w:t>
      </w:r>
      <w:r w:rsidR="005A5BCF" w:rsidRPr="005A5BCF">
        <w:rPr>
          <w:rFonts w:asciiTheme="minorHAnsi" w:hAnsiTheme="minorHAnsi" w:cstheme="minorHAnsi"/>
        </w:rPr>
        <w:t>t</w:t>
      </w:r>
      <w:r w:rsidRPr="005A5BCF">
        <w:rPr>
          <w:rFonts w:asciiTheme="minorHAnsi" w:hAnsiTheme="minorHAnsi" w:cstheme="minorHAnsi"/>
        </w:rPr>
        <w:t>esting software system for in-class testing</w:t>
      </w:r>
      <w:r w:rsidR="005A5BCF">
        <w:rPr>
          <w:rFonts w:asciiTheme="minorHAnsi" w:hAnsiTheme="minorHAnsi" w:cstheme="minorHAnsi"/>
        </w:rPr>
        <w:t xml:space="preserve"> utilized in all semesters of the Nursing Program</w:t>
      </w:r>
      <w:r w:rsidRPr="005A5BCF">
        <w:rPr>
          <w:rFonts w:asciiTheme="minorHAnsi" w:hAnsiTheme="minorHAnsi" w:cstheme="minorHAnsi"/>
        </w:rPr>
        <w:t xml:space="preserve">. </w:t>
      </w:r>
      <w:proofErr w:type="spellStart"/>
      <w:r w:rsidR="00743F7E" w:rsidRPr="005A5BCF">
        <w:rPr>
          <w:rFonts w:asciiTheme="minorHAnsi" w:hAnsiTheme="minorHAnsi" w:cstheme="minorHAnsi"/>
        </w:rPr>
        <w:t>ExamSoft</w:t>
      </w:r>
      <w:proofErr w:type="spellEnd"/>
      <w:r w:rsidR="0055230B" w:rsidRPr="005A5BCF">
        <w:rPr>
          <w:rFonts w:asciiTheme="minorHAnsi" w:hAnsiTheme="minorHAnsi" w:cstheme="minorHAnsi"/>
        </w:rPr>
        <w:t xml:space="preserve"> </w:t>
      </w:r>
      <w:r w:rsidR="0055230B" w:rsidRPr="00743F7E">
        <w:rPr>
          <w:rFonts w:asciiTheme="minorHAnsi" w:hAnsiTheme="minorHAnsi" w:cstheme="minorHAnsi"/>
        </w:rPr>
        <w:t xml:space="preserve">testing fees for each semester </w:t>
      </w:r>
      <w:proofErr w:type="gramStart"/>
      <w:r w:rsidR="0055230B" w:rsidRPr="00743F7E">
        <w:rPr>
          <w:rFonts w:asciiTheme="minorHAnsi" w:hAnsiTheme="minorHAnsi" w:cstheme="minorHAnsi"/>
        </w:rPr>
        <w:t>must be paid</w:t>
      </w:r>
      <w:proofErr w:type="gramEnd"/>
      <w:r w:rsidR="0055230B" w:rsidRPr="00743F7E">
        <w:rPr>
          <w:rFonts w:asciiTheme="minorHAnsi" w:hAnsiTheme="minorHAnsi" w:cstheme="minorHAnsi"/>
        </w:rPr>
        <w:t xml:space="preserve"> prior to the </w:t>
      </w:r>
      <w:r w:rsidR="0055230B">
        <w:rPr>
          <w:rFonts w:asciiTheme="minorHAnsi" w:hAnsiTheme="minorHAnsi" w:cstheme="minorHAnsi"/>
        </w:rPr>
        <w:t>first</w:t>
      </w:r>
      <w:r w:rsidR="0055230B" w:rsidRPr="00743F7E">
        <w:rPr>
          <w:rFonts w:asciiTheme="minorHAnsi" w:hAnsiTheme="minorHAnsi" w:cstheme="minorHAnsi"/>
        </w:rPr>
        <w:t xml:space="preserve"> test</w:t>
      </w:r>
      <w:r w:rsidR="0055230B">
        <w:rPr>
          <w:rFonts w:asciiTheme="minorHAnsi" w:hAnsiTheme="minorHAnsi" w:cstheme="minorHAnsi"/>
        </w:rPr>
        <w:t xml:space="preserve"> each semester</w:t>
      </w:r>
      <w:r w:rsidR="0055230B" w:rsidRPr="00743F7E">
        <w:rPr>
          <w:rFonts w:asciiTheme="minorHAnsi" w:hAnsiTheme="minorHAnsi" w:cstheme="minorHAnsi"/>
        </w:rPr>
        <w:t xml:space="preserve">. The </w:t>
      </w:r>
      <w:r w:rsidR="0055230B" w:rsidRPr="00743F7E">
        <w:rPr>
          <w:rFonts w:asciiTheme="minorHAnsi" w:hAnsiTheme="minorHAnsi" w:cstheme="minorHAnsi"/>
        </w:rPr>
        <w:lastRenderedPageBreak/>
        <w:t xml:space="preserve">appropriate semester fee is to </w:t>
      </w:r>
      <w:proofErr w:type="gramStart"/>
      <w:r w:rsidR="0055230B" w:rsidRPr="00743F7E">
        <w:rPr>
          <w:rFonts w:asciiTheme="minorHAnsi" w:hAnsiTheme="minorHAnsi" w:cstheme="minorHAnsi"/>
        </w:rPr>
        <w:t>be paid</w:t>
      </w:r>
      <w:proofErr w:type="gramEnd"/>
      <w:r w:rsidR="0055230B" w:rsidRPr="00743F7E">
        <w:rPr>
          <w:rFonts w:asciiTheme="minorHAnsi" w:hAnsiTheme="minorHAnsi" w:cstheme="minorHAnsi"/>
        </w:rPr>
        <w:t xml:space="preserve"> online to </w:t>
      </w:r>
      <w:proofErr w:type="spellStart"/>
      <w:r w:rsidR="0055230B">
        <w:rPr>
          <w:rFonts w:asciiTheme="minorHAnsi" w:hAnsiTheme="minorHAnsi" w:cstheme="minorHAnsi"/>
        </w:rPr>
        <w:t>ExamSoft</w:t>
      </w:r>
      <w:proofErr w:type="spellEnd"/>
      <w:r w:rsidR="0055230B">
        <w:rPr>
          <w:rFonts w:asciiTheme="minorHAnsi" w:hAnsiTheme="minorHAnsi" w:cstheme="minorHAnsi"/>
        </w:rPr>
        <w:t xml:space="preserve">. Access to </w:t>
      </w:r>
      <w:proofErr w:type="spellStart"/>
      <w:r w:rsidR="0055230B">
        <w:rPr>
          <w:rFonts w:asciiTheme="minorHAnsi" w:hAnsiTheme="minorHAnsi" w:cstheme="minorHAnsi"/>
        </w:rPr>
        <w:t>ExamSoft</w:t>
      </w:r>
      <w:proofErr w:type="spellEnd"/>
      <w:r w:rsidR="0055230B" w:rsidRPr="00743F7E">
        <w:rPr>
          <w:rFonts w:asciiTheme="minorHAnsi" w:hAnsiTheme="minorHAnsi" w:cstheme="minorHAnsi"/>
        </w:rPr>
        <w:t xml:space="preserve"> services and testing will be revoked if </w:t>
      </w:r>
      <w:proofErr w:type="gramStart"/>
      <w:r w:rsidR="0055230B" w:rsidRPr="00743F7E">
        <w:rPr>
          <w:rFonts w:asciiTheme="minorHAnsi" w:hAnsiTheme="minorHAnsi" w:cstheme="minorHAnsi"/>
        </w:rPr>
        <w:t xml:space="preserve">payment has not been received by </w:t>
      </w:r>
      <w:proofErr w:type="spellStart"/>
      <w:r w:rsidR="0055230B">
        <w:rPr>
          <w:rFonts w:asciiTheme="minorHAnsi" w:hAnsiTheme="minorHAnsi" w:cstheme="minorHAnsi"/>
        </w:rPr>
        <w:t>ExamSoft</w:t>
      </w:r>
      <w:proofErr w:type="spellEnd"/>
      <w:proofErr w:type="gramEnd"/>
      <w:r w:rsidR="0055230B" w:rsidRPr="00743F7E">
        <w:rPr>
          <w:rFonts w:asciiTheme="minorHAnsi" w:hAnsiTheme="minorHAnsi" w:cstheme="minorHAnsi"/>
        </w:rPr>
        <w:t xml:space="preserve">. If access to </w:t>
      </w:r>
      <w:proofErr w:type="spellStart"/>
      <w:r w:rsidR="0055230B">
        <w:rPr>
          <w:rFonts w:asciiTheme="minorHAnsi" w:hAnsiTheme="minorHAnsi" w:cstheme="minorHAnsi"/>
        </w:rPr>
        <w:t>ExamSoft</w:t>
      </w:r>
      <w:proofErr w:type="spellEnd"/>
      <w:r w:rsidR="0055230B" w:rsidRPr="00743F7E">
        <w:rPr>
          <w:rFonts w:asciiTheme="minorHAnsi" w:hAnsiTheme="minorHAnsi" w:cstheme="minorHAnsi"/>
        </w:rPr>
        <w:t xml:space="preserve"> </w:t>
      </w:r>
      <w:proofErr w:type="gramStart"/>
      <w:r w:rsidR="0055230B" w:rsidRPr="00743F7E">
        <w:rPr>
          <w:rFonts w:asciiTheme="minorHAnsi" w:hAnsiTheme="minorHAnsi" w:cstheme="minorHAnsi"/>
        </w:rPr>
        <w:t>has been revoked</w:t>
      </w:r>
      <w:proofErr w:type="gramEnd"/>
      <w:r w:rsidR="0055230B" w:rsidRPr="00743F7E">
        <w:rPr>
          <w:rFonts w:asciiTheme="minorHAnsi" w:hAnsiTheme="minorHAnsi" w:cstheme="minorHAnsi"/>
        </w:rPr>
        <w:t xml:space="preserve"> at the time of a required test due to non-payment, the student will receive 0% for that test. </w:t>
      </w:r>
    </w:p>
    <w:p w14:paraId="741BA9FF" w14:textId="77777777" w:rsidR="00743F7E" w:rsidRPr="009C5827" w:rsidRDefault="00743F7E" w:rsidP="00041A70">
      <w:pPr>
        <w:pStyle w:val="BodyText"/>
        <w:spacing w:line="237" w:lineRule="auto"/>
        <w:rPr>
          <w:rFonts w:asciiTheme="minorHAnsi" w:hAnsiTheme="minorHAnsi" w:cstheme="minorHAnsi"/>
          <w:highlight w:val="yellow"/>
        </w:rPr>
      </w:pPr>
    </w:p>
    <w:p w14:paraId="64558A61" w14:textId="0D4C845F" w:rsidR="00041A70" w:rsidRPr="00041A70" w:rsidRDefault="00755D25" w:rsidP="00041A70">
      <w:pPr>
        <w:pStyle w:val="BodyText"/>
        <w:spacing w:line="237" w:lineRule="auto"/>
        <w:rPr>
          <w:rFonts w:asciiTheme="minorHAnsi" w:hAnsiTheme="minorHAnsi" w:cstheme="minorHAnsi"/>
        </w:rPr>
      </w:pPr>
      <w:r w:rsidRPr="005A5BCF">
        <w:rPr>
          <w:rFonts w:asciiTheme="minorHAnsi" w:hAnsiTheme="minorHAnsi" w:cstheme="minorHAnsi"/>
        </w:rPr>
        <w:t>Kaplan- a testing software for standardize</w:t>
      </w:r>
      <w:r w:rsidR="005A5BCF" w:rsidRPr="005A5BCF">
        <w:rPr>
          <w:rFonts w:asciiTheme="minorHAnsi" w:hAnsiTheme="minorHAnsi" w:cstheme="minorHAnsi"/>
        </w:rPr>
        <w:t>d</w:t>
      </w:r>
      <w:r w:rsidRPr="005A5BCF">
        <w:rPr>
          <w:rFonts w:asciiTheme="minorHAnsi" w:hAnsiTheme="minorHAnsi" w:cstheme="minorHAnsi"/>
        </w:rPr>
        <w:t xml:space="preserve"> testing </w:t>
      </w:r>
      <w:proofErr w:type="gramStart"/>
      <w:r w:rsidRPr="005A5BCF">
        <w:rPr>
          <w:rFonts w:asciiTheme="minorHAnsi" w:hAnsiTheme="minorHAnsi" w:cstheme="minorHAnsi"/>
        </w:rPr>
        <w:t>is utilized</w:t>
      </w:r>
      <w:proofErr w:type="gramEnd"/>
      <w:r w:rsidRPr="005A5BCF">
        <w:rPr>
          <w:rFonts w:asciiTheme="minorHAnsi" w:hAnsiTheme="minorHAnsi" w:cstheme="minorHAnsi"/>
        </w:rPr>
        <w:t xml:space="preserve"> in all semesters of the Nursing Program. </w:t>
      </w:r>
      <w:r w:rsidR="00041A70" w:rsidRPr="00743F7E">
        <w:rPr>
          <w:rFonts w:asciiTheme="minorHAnsi" w:hAnsiTheme="minorHAnsi" w:cstheme="minorHAnsi"/>
        </w:rPr>
        <w:t xml:space="preserve">Kaplan testing fees for each semester </w:t>
      </w:r>
      <w:proofErr w:type="gramStart"/>
      <w:r w:rsidR="00041A70" w:rsidRPr="00743F7E">
        <w:rPr>
          <w:rFonts w:asciiTheme="minorHAnsi" w:hAnsiTheme="minorHAnsi" w:cstheme="minorHAnsi"/>
        </w:rPr>
        <w:t>must be paid</w:t>
      </w:r>
      <w:proofErr w:type="gramEnd"/>
      <w:r w:rsidR="00041A70" w:rsidRPr="00743F7E">
        <w:rPr>
          <w:rFonts w:asciiTheme="minorHAnsi" w:hAnsiTheme="minorHAnsi" w:cstheme="minorHAnsi"/>
        </w:rPr>
        <w:t xml:space="preserve"> prior to the required proctored Kaplan test. The appropriate semester fee is to </w:t>
      </w:r>
      <w:proofErr w:type="gramStart"/>
      <w:r w:rsidR="00041A70" w:rsidRPr="00743F7E">
        <w:rPr>
          <w:rFonts w:asciiTheme="minorHAnsi" w:hAnsiTheme="minorHAnsi" w:cstheme="minorHAnsi"/>
        </w:rPr>
        <w:t>be paid</w:t>
      </w:r>
      <w:proofErr w:type="gramEnd"/>
      <w:r w:rsidR="00041A70" w:rsidRPr="00743F7E">
        <w:rPr>
          <w:rFonts w:asciiTheme="minorHAnsi" w:hAnsiTheme="minorHAnsi" w:cstheme="minorHAnsi"/>
        </w:rPr>
        <w:t xml:space="preserve"> online to Kaplan. Access to Kaplan services and testing will be revoked if </w:t>
      </w:r>
      <w:proofErr w:type="gramStart"/>
      <w:r w:rsidR="00041A70" w:rsidRPr="00743F7E">
        <w:rPr>
          <w:rFonts w:asciiTheme="minorHAnsi" w:hAnsiTheme="minorHAnsi" w:cstheme="minorHAnsi"/>
        </w:rPr>
        <w:t>payment has not been received by Kaplan</w:t>
      </w:r>
      <w:proofErr w:type="gramEnd"/>
      <w:r w:rsidR="00041A70" w:rsidRPr="00743F7E">
        <w:rPr>
          <w:rFonts w:asciiTheme="minorHAnsi" w:hAnsiTheme="minorHAnsi" w:cstheme="minorHAnsi"/>
        </w:rPr>
        <w:t xml:space="preserve">. If access to Kaplan </w:t>
      </w:r>
      <w:proofErr w:type="gramStart"/>
      <w:r w:rsidR="00041A70" w:rsidRPr="00743F7E">
        <w:rPr>
          <w:rFonts w:asciiTheme="minorHAnsi" w:hAnsiTheme="minorHAnsi" w:cstheme="minorHAnsi"/>
        </w:rPr>
        <w:t>has been revoked</w:t>
      </w:r>
      <w:proofErr w:type="gramEnd"/>
      <w:r w:rsidR="00041A70" w:rsidRPr="00743F7E">
        <w:rPr>
          <w:rFonts w:asciiTheme="minorHAnsi" w:hAnsiTheme="minorHAnsi" w:cstheme="minorHAnsi"/>
        </w:rPr>
        <w:t xml:space="preserve"> at the time of a required test due to non-payment, the student will receive 0% for that test. This test </w:t>
      </w:r>
      <w:proofErr w:type="gramStart"/>
      <w:r w:rsidR="00041A70" w:rsidRPr="00743F7E">
        <w:rPr>
          <w:rFonts w:asciiTheme="minorHAnsi" w:hAnsiTheme="minorHAnsi" w:cstheme="minorHAnsi"/>
        </w:rPr>
        <w:t>cannot be made up</w:t>
      </w:r>
      <w:proofErr w:type="gramEnd"/>
      <w:r w:rsidR="00041A70" w:rsidRPr="00743F7E">
        <w:rPr>
          <w:rFonts w:asciiTheme="minorHAnsi" w:hAnsiTheme="minorHAnsi" w:cstheme="minorHAnsi"/>
        </w:rPr>
        <w:t xml:space="preserve"> due to non-payment. Remediation is required if a Kaplan test is not passed at the national standard. Remediation processes </w:t>
      </w:r>
      <w:proofErr w:type="gramStart"/>
      <w:r w:rsidR="00041A70" w:rsidRPr="00743F7E">
        <w:rPr>
          <w:rFonts w:asciiTheme="minorHAnsi" w:hAnsiTheme="minorHAnsi" w:cstheme="minorHAnsi"/>
        </w:rPr>
        <w:t>are listed</w:t>
      </w:r>
      <w:proofErr w:type="gramEnd"/>
      <w:r w:rsidR="00041A70" w:rsidRPr="00743F7E">
        <w:rPr>
          <w:rFonts w:asciiTheme="minorHAnsi" w:hAnsiTheme="minorHAnsi" w:cstheme="minorHAnsi"/>
        </w:rPr>
        <w:t xml:space="preserve"> on the course overview/syllabus.</w:t>
      </w:r>
    </w:p>
    <w:p w14:paraId="40AA970F" w14:textId="25A48E7C" w:rsidR="00041A70" w:rsidRDefault="00041A70" w:rsidP="00041A70">
      <w:pPr>
        <w:pStyle w:val="BodyText"/>
        <w:spacing w:line="237" w:lineRule="auto"/>
        <w:rPr>
          <w:rFonts w:asciiTheme="minorHAnsi" w:hAnsiTheme="minorHAnsi" w:cstheme="minorHAnsi"/>
        </w:rPr>
      </w:pPr>
    </w:p>
    <w:p w14:paraId="34FAED6F" w14:textId="77777777" w:rsidR="005A5BCF" w:rsidRPr="00041A70" w:rsidRDefault="005A5BCF" w:rsidP="00041A70">
      <w:pPr>
        <w:pStyle w:val="BodyText"/>
        <w:spacing w:line="237" w:lineRule="auto"/>
        <w:rPr>
          <w:rFonts w:asciiTheme="minorHAnsi" w:hAnsiTheme="minorHAnsi" w:cstheme="minorHAnsi"/>
        </w:rPr>
      </w:pPr>
    </w:p>
    <w:p w14:paraId="6B7202E6" w14:textId="77777777" w:rsidR="00041A70" w:rsidRPr="00CF44C8" w:rsidRDefault="00041A70" w:rsidP="00041A70">
      <w:pPr>
        <w:pStyle w:val="BodyText"/>
        <w:spacing w:line="237" w:lineRule="auto"/>
        <w:rPr>
          <w:rFonts w:asciiTheme="minorHAnsi" w:hAnsiTheme="minorHAnsi" w:cstheme="minorHAnsi"/>
          <w:u w:val="single"/>
        </w:rPr>
      </w:pPr>
      <w:r w:rsidRPr="00CF44C8">
        <w:rPr>
          <w:rFonts w:asciiTheme="minorHAnsi" w:hAnsiTheme="minorHAnsi" w:cstheme="minorHAnsi"/>
          <w:u w:val="single"/>
        </w:rPr>
        <w:t>Transportation</w:t>
      </w:r>
    </w:p>
    <w:p w14:paraId="0FE61357" w14:textId="77777777" w:rsidR="00041A70" w:rsidRPr="00041A70" w:rsidRDefault="00041A70" w:rsidP="00041A70">
      <w:pPr>
        <w:pStyle w:val="BodyText"/>
        <w:spacing w:line="237" w:lineRule="auto"/>
        <w:rPr>
          <w:rFonts w:asciiTheme="minorHAnsi" w:hAnsiTheme="minorHAnsi" w:cstheme="minorHAnsi"/>
        </w:rPr>
      </w:pPr>
    </w:p>
    <w:p w14:paraId="0880A5BC" w14:textId="77777777" w:rsidR="00041A70" w:rsidRDefault="00041A70" w:rsidP="00041A70">
      <w:pPr>
        <w:pStyle w:val="BodyText"/>
        <w:spacing w:line="237" w:lineRule="auto"/>
        <w:rPr>
          <w:rFonts w:asciiTheme="minorHAnsi" w:hAnsiTheme="minorHAnsi" w:cstheme="minorHAnsi"/>
        </w:rPr>
      </w:pPr>
      <w:r w:rsidRPr="00041A70">
        <w:rPr>
          <w:rFonts w:asciiTheme="minorHAnsi" w:hAnsiTheme="minorHAnsi" w:cstheme="minorHAnsi"/>
        </w:rPr>
        <w:t>Students are responsible for their own transportation to and from the clinical facilities. A parking fee may be required at some of the facilities. Students are to park only in designated student parking areas. Parking distances vary and students need to plan appropriately to assure being on time for the clinical experience.</w:t>
      </w:r>
    </w:p>
    <w:p w14:paraId="4A62C875" w14:textId="77777777" w:rsidR="00CF44C8" w:rsidRDefault="00CF44C8" w:rsidP="00041A70">
      <w:pPr>
        <w:pStyle w:val="BodyText"/>
        <w:spacing w:line="237" w:lineRule="auto"/>
        <w:rPr>
          <w:rFonts w:asciiTheme="minorHAnsi" w:hAnsiTheme="minorHAnsi" w:cstheme="minorHAnsi"/>
        </w:rPr>
      </w:pPr>
    </w:p>
    <w:p w14:paraId="4AB0FBF5" w14:textId="77777777" w:rsidR="00CF44C8" w:rsidRDefault="00CF44C8" w:rsidP="00041A70">
      <w:pPr>
        <w:pStyle w:val="BodyText"/>
        <w:spacing w:line="237" w:lineRule="auto"/>
        <w:rPr>
          <w:rFonts w:asciiTheme="minorHAnsi" w:hAnsiTheme="minorHAnsi" w:cstheme="minorHAnsi"/>
        </w:rPr>
      </w:pPr>
    </w:p>
    <w:p w14:paraId="02BEBC7A" w14:textId="77777777" w:rsidR="00CF44C8" w:rsidRDefault="00CF44C8" w:rsidP="00041A70">
      <w:pPr>
        <w:pStyle w:val="BodyText"/>
        <w:spacing w:line="237" w:lineRule="auto"/>
        <w:rPr>
          <w:rFonts w:asciiTheme="minorHAnsi" w:hAnsiTheme="minorHAnsi" w:cstheme="minorHAnsi"/>
        </w:rPr>
      </w:pPr>
      <w:r>
        <w:rPr>
          <w:b/>
          <w:i/>
          <w:iCs/>
          <w:noProof/>
          <w:color w:val="5B9BD5" w:themeColor="accent1"/>
          <w:lang w:bidi="ar-SA"/>
        </w:rPr>
        <mc:AlternateContent>
          <mc:Choice Requires="wpg">
            <w:drawing>
              <wp:anchor distT="0" distB="0" distL="114300" distR="114300" simplePos="0" relativeHeight="251789312" behindDoc="0" locked="0" layoutInCell="1" allowOverlap="1" wp14:anchorId="2E883631" wp14:editId="3A93BE7C">
                <wp:simplePos x="0" y="0"/>
                <wp:positionH relativeFrom="column">
                  <wp:posOffset>0</wp:posOffset>
                </wp:positionH>
                <wp:positionV relativeFrom="paragraph">
                  <wp:posOffset>118935</wp:posOffset>
                </wp:positionV>
                <wp:extent cx="5943600" cy="334010"/>
                <wp:effectExtent l="0" t="0" r="19050" b="27940"/>
                <wp:wrapNone/>
                <wp:docPr id="1" name="Group 1"/>
                <wp:cNvGraphicFramePr/>
                <a:graphic xmlns:a="http://schemas.openxmlformats.org/drawingml/2006/main">
                  <a:graphicData uri="http://schemas.microsoft.com/office/word/2010/wordprocessingGroup">
                    <wpg:wgp>
                      <wpg:cNvGrpSpPr/>
                      <wpg:grpSpPr>
                        <a:xfrm>
                          <a:off x="0" y="0"/>
                          <a:ext cx="5943600" cy="334010"/>
                          <a:chOff x="0" y="0"/>
                          <a:chExt cx="1917510" cy="586853"/>
                        </a:xfrm>
                      </wpg:grpSpPr>
                      <wps:wsp>
                        <wps:cNvPr id="7" name="Straight Connector 7"/>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0F3B6F48" id="Group 1" o:spid="_x0000_s1026" style="position:absolute;margin-left:0;margin-top:9.35pt;width:468pt;height:26.3pt;z-index:251789312;mso-width-relative:margin;mso-height-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">
                <v:line id="Straight Connector 7"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" strokecolor="#5b9bd5 [3204]" strokeweight=".5pt">
                  <v:stroke joinstyle="miter"/>
                </v:line>
                <v:line id="Straight Connector 8"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" strokecolor="#5b9bd5 [3204]" strokeweight=".5pt">
                  <v:stroke joinstyle="miter"/>
                </v:line>
              </v:group>
            </w:pict>
          </mc:Fallback>
        </mc:AlternateContent>
      </w:r>
    </w:p>
    <w:p w14:paraId="6A5138F5" w14:textId="77777777" w:rsidR="00CF44C8" w:rsidRDefault="00CF44C8" w:rsidP="00CF44C8">
      <w:pPr>
        <w:pStyle w:val="Heading1"/>
        <w:spacing w:before="0"/>
        <w:rPr>
          <w:rStyle w:val="IntenseEmphasis"/>
          <w:b/>
        </w:rPr>
      </w:pPr>
      <w:bookmarkStart w:id="49" w:name="_Toc513204945"/>
      <w:r>
        <w:rPr>
          <w:rStyle w:val="IntenseEmphasis"/>
          <w:b/>
        </w:rPr>
        <w:t>Graduation</w:t>
      </w:r>
      <w:bookmarkEnd w:id="49"/>
    </w:p>
    <w:p w14:paraId="49030864" w14:textId="77777777" w:rsidR="00CF44C8" w:rsidRDefault="00CF44C8" w:rsidP="00041A70">
      <w:pPr>
        <w:pStyle w:val="BodyText"/>
        <w:spacing w:line="237" w:lineRule="auto"/>
        <w:rPr>
          <w:rFonts w:asciiTheme="minorHAnsi" w:hAnsiTheme="minorHAnsi" w:cstheme="minorHAnsi"/>
        </w:rPr>
      </w:pPr>
    </w:p>
    <w:p w14:paraId="1465B8B3" w14:textId="77777777" w:rsidR="00CF44C8" w:rsidRPr="00CF44C8" w:rsidRDefault="00CF44C8" w:rsidP="00CF44C8">
      <w:pPr>
        <w:pStyle w:val="BodyText"/>
        <w:spacing w:line="237" w:lineRule="auto"/>
        <w:rPr>
          <w:rFonts w:asciiTheme="minorHAnsi" w:hAnsiTheme="minorHAnsi" w:cstheme="minorHAnsi"/>
        </w:rPr>
      </w:pPr>
      <w:r w:rsidRPr="00CF44C8">
        <w:rPr>
          <w:rFonts w:asciiTheme="minorHAnsi" w:hAnsiTheme="minorHAnsi" w:cstheme="minorHAnsi"/>
        </w:rPr>
        <w:t xml:space="preserve">Commencement exercises </w:t>
      </w:r>
      <w:proofErr w:type="gramStart"/>
      <w:r w:rsidRPr="00CF44C8">
        <w:rPr>
          <w:rFonts w:asciiTheme="minorHAnsi" w:hAnsiTheme="minorHAnsi" w:cstheme="minorHAnsi"/>
        </w:rPr>
        <w:t>are held</w:t>
      </w:r>
      <w:proofErr w:type="gramEnd"/>
      <w:r w:rsidRPr="00CF44C8">
        <w:rPr>
          <w:rFonts w:asciiTheme="minorHAnsi" w:hAnsiTheme="minorHAnsi" w:cstheme="minorHAnsi"/>
        </w:rPr>
        <w:t xml:space="preserve"> once a year at the end of spring semester for those students who complete the requirements for the degree during the year, including the summer session.</w:t>
      </w:r>
    </w:p>
    <w:p w14:paraId="1D6B72BC" w14:textId="77777777" w:rsidR="00CF44C8" w:rsidRPr="00CF44C8" w:rsidRDefault="00CF44C8" w:rsidP="00CF44C8">
      <w:pPr>
        <w:pStyle w:val="BodyText"/>
        <w:spacing w:line="237" w:lineRule="auto"/>
        <w:rPr>
          <w:rFonts w:asciiTheme="minorHAnsi" w:hAnsiTheme="minorHAnsi" w:cstheme="minorHAnsi"/>
        </w:rPr>
      </w:pPr>
    </w:p>
    <w:p w14:paraId="3E1D699E" w14:textId="77777777" w:rsidR="00CF44C8" w:rsidRDefault="00CF44C8" w:rsidP="00CF44C8">
      <w:pPr>
        <w:pStyle w:val="BodyText"/>
        <w:spacing w:line="237" w:lineRule="auto"/>
        <w:rPr>
          <w:rFonts w:asciiTheme="minorHAnsi" w:hAnsiTheme="minorHAnsi" w:cstheme="minorHAnsi"/>
        </w:rPr>
      </w:pPr>
      <w:r w:rsidRPr="00CF44C8">
        <w:rPr>
          <w:rFonts w:asciiTheme="minorHAnsi" w:hAnsiTheme="minorHAnsi" w:cstheme="minorHAnsi"/>
        </w:rPr>
        <w:t xml:space="preserve">If desired, a pinning ceremony </w:t>
      </w:r>
      <w:proofErr w:type="gramStart"/>
      <w:r w:rsidRPr="00CF44C8">
        <w:rPr>
          <w:rFonts w:asciiTheme="minorHAnsi" w:hAnsiTheme="minorHAnsi" w:cstheme="minorHAnsi"/>
        </w:rPr>
        <w:t>may be funded and implemented by the graduating class</w:t>
      </w:r>
      <w:proofErr w:type="gramEnd"/>
      <w:r>
        <w:rPr>
          <w:rFonts w:asciiTheme="minorHAnsi" w:hAnsiTheme="minorHAnsi" w:cstheme="minorHAnsi"/>
        </w:rPr>
        <w:t>.</w:t>
      </w:r>
    </w:p>
    <w:p w14:paraId="4BB1BF2B" w14:textId="77777777" w:rsidR="00DA1BC5" w:rsidRDefault="00DA1BC5" w:rsidP="00CF44C8">
      <w:pPr>
        <w:pStyle w:val="BodyText"/>
        <w:spacing w:line="237" w:lineRule="auto"/>
        <w:rPr>
          <w:rFonts w:asciiTheme="minorHAnsi" w:hAnsiTheme="minorHAnsi" w:cstheme="minorHAnsi"/>
        </w:rPr>
      </w:pPr>
    </w:p>
    <w:p w14:paraId="7CFFBC8B" w14:textId="77777777" w:rsidR="00CF44C8" w:rsidRDefault="00CF44C8" w:rsidP="00CF44C8">
      <w:pPr>
        <w:pStyle w:val="BodyText"/>
        <w:spacing w:line="237" w:lineRule="auto"/>
        <w:rPr>
          <w:rFonts w:asciiTheme="minorHAnsi" w:hAnsiTheme="minorHAnsi" w:cstheme="minorHAnsi"/>
        </w:rPr>
      </w:pPr>
      <w:r>
        <w:rPr>
          <w:b/>
          <w:i/>
          <w:iCs/>
          <w:noProof/>
          <w:color w:val="5B9BD5" w:themeColor="accent1"/>
          <w:lang w:bidi="ar-SA"/>
        </w:rPr>
        <mc:AlternateContent>
          <mc:Choice Requires="wpg">
            <w:drawing>
              <wp:anchor distT="0" distB="0" distL="114300" distR="114300" simplePos="0" relativeHeight="251791360" behindDoc="0" locked="0" layoutInCell="1" allowOverlap="1" wp14:anchorId="50FF615E" wp14:editId="70472BDC">
                <wp:simplePos x="0" y="0"/>
                <wp:positionH relativeFrom="column">
                  <wp:posOffset>0</wp:posOffset>
                </wp:positionH>
                <wp:positionV relativeFrom="paragraph">
                  <wp:posOffset>119190</wp:posOffset>
                </wp:positionV>
                <wp:extent cx="5943600" cy="334010"/>
                <wp:effectExtent l="0" t="0" r="19050" b="27940"/>
                <wp:wrapNone/>
                <wp:docPr id="9" name="Group 9"/>
                <wp:cNvGraphicFramePr/>
                <a:graphic xmlns:a="http://schemas.openxmlformats.org/drawingml/2006/main">
                  <a:graphicData uri="http://schemas.microsoft.com/office/word/2010/wordprocessingGroup">
                    <wpg:wgp>
                      <wpg:cNvGrpSpPr/>
                      <wpg:grpSpPr>
                        <a:xfrm>
                          <a:off x="0" y="0"/>
                          <a:ext cx="5943600" cy="334010"/>
                          <a:chOff x="0" y="0"/>
                          <a:chExt cx="1917510" cy="586853"/>
                        </a:xfrm>
                      </wpg:grpSpPr>
                      <wps:wsp>
                        <wps:cNvPr id="259" name="Straight Connector 259"/>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0" name="Straight Connector 260"/>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28922B1C" id="Group 9" o:spid="_x0000_s1026" style="position:absolute;margin-left:0;margin-top:9.4pt;width:468pt;height:26.3pt;z-index:251791360;mso-width-relative:margin;mso-height-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">
                <v:line id="Straight Connector 259"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" strokecolor="#5b9bd5 [3204]" strokeweight=".5pt">
                  <v:stroke joinstyle="miter"/>
                </v:line>
                <v:line id="Straight Connector 260"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" strokecolor="#5b9bd5 [3204]" strokeweight=".5pt">
                  <v:stroke joinstyle="miter"/>
                </v:line>
              </v:group>
            </w:pict>
          </mc:Fallback>
        </mc:AlternateContent>
      </w:r>
    </w:p>
    <w:p w14:paraId="79F11E39" w14:textId="77777777" w:rsidR="00CF44C8" w:rsidRDefault="00CF44C8" w:rsidP="00CF44C8">
      <w:pPr>
        <w:pStyle w:val="Heading1"/>
        <w:spacing w:before="0"/>
        <w:rPr>
          <w:rStyle w:val="IntenseEmphasis"/>
          <w:b/>
        </w:rPr>
      </w:pPr>
      <w:bookmarkStart w:id="50" w:name="_Toc513204946"/>
      <w:r>
        <w:rPr>
          <w:rStyle w:val="IntenseEmphasis"/>
          <w:b/>
        </w:rPr>
        <w:t>Pinning Ceremony Guidelines</w:t>
      </w:r>
      <w:bookmarkEnd w:id="50"/>
    </w:p>
    <w:p w14:paraId="3221691E" w14:textId="77777777" w:rsidR="00CF44C8" w:rsidRDefault="00CF44C8" w:rsidP="00CF44C8">
      <w:pPr>
        <w:pStyle w:val="BodyText"/>
        <w:spacing w:line="237" w:lineRule="auto"/>
        <w:rPr>
          <w:rFonts w:asciiTheme="minorHAnsi" w:hAnsiTheme="minorHAnsi" w:cstheme="minorHAnsi"/>
        </w:rPr>
      </w:pPr>
    </w:p>
    <w:p w14:paraId="46CA79D7" w14:textId="77777777" w:rsidR="00CF44C8" w:rsidRPr="00CF44C8" w:rsidRDefault="00CF44C8" w:rsidP="00CF44C8">
      <w:pPr>
        <w:pStyle w:val="BodyText"/>
        <w:spacing w:line="237" w:lineRule="auto"/>
        <w:rPr>
          <w:rFonts w:asciiTheme="minorHAnsi" w:hAnsiTheme="minorHAnsi" w:cstheme="minorHAnsi"/>
        </w:rPr>
      </w:pPr>
      <w:r w:rsidRPr="00CF44C8">
        <w:rPr>
          <w:rFonts w:asciiTheme="minorHAnsi" w:hAnsiTheme="minorHAnsi" w:cstheme="minorHAnsi"/>
        </w:rPr>
        <w:t xml:space="preserve">The symbolism of the nursing pin relates to the customs established in the </w:t>
      </w:r>
      <w:proofErr w:type="gramStart"/>
      <w:r w:rsidRPr="00CF44C8">
        <w:rPr>
          <w:rFonts w:asciiTheme="minorHAnsi" w:hAnsiTheme="minorHAnsi" w:cstheme="minorHAnsi"/>
        </w:rPr>
        <w:t>1600’s</w:t>
      </w:r>
      <w:proofErr w:type="gramEnd"/>
      <w:r w:rsidRPr="00CF44C8">
        <w:rPr>
          <w:rFonts w:asciiTheme="minorHAnsi" w:hAnsiTheme="minorHAnsi" w:cstheme="minorHAnsi"/>
        </w:rPr>
        <w:t xml:space="preserve"> when the privilege of wearing a coat of arms was limited to noblemen. As centuries passed, this custom </w:t>
      </w:r>
      <w:proofErr w:type="gramStart"/>
      <w:r w:rsidRPr="00CF44C8">
        <w:rPr>
          <w:rFonts w:asciiTheme="minorHAnsi" w:hAnsiTheme="minorHAnsi" w:cstheme="minorHAnsi"/>
        </w:rPr>
        <w:t>was passed</w:t>
      </w:r>
      <w:proofErr w:type="gramEnd"/>
      <w:r w:rsidRPr="00CF44C8">
        <w:rPr>
          <w:rFonts w:asciiTheme="minorHAnsi" w:hAnsiTheme="minorHAnsi" w:cstheme="minorHAnsi"/>
        </w:rPr>
        <w:t xml:space="preserve"> to schools and craft guilds. Florence Nightingale attempted to capture the spirit of wisdom, strength and courage that pins represent when she chose the Maltese </w:t>
      </w:r>
      <w:proofErr w:type="gramStart"/>
      <w:r w:rsidRPr="00CF44C8">
        <w:rPr>
          <w:rFonts w:asciiTheme="minorHAnsi" w:hAnsiTheme="minorHAnsi" w:cstheme="minorHAnsi"/>
        </w:rPr>
        <w:t>Cross</w:t>
      </w:r>
      <w:proofErr w:type="gramEnd"/>
      <w:r w:rsidRPr="00CF44C8">
        <w:rPr>
          <w:rFonts w:asciiTheme="minorHAnsi" w:hAnsiTheme="minorHAnsi" w:cstheme="minorHAnsi"/>
        </w:rPr>
        <w:t xml:space="preserve"> as a symbol for the first nursing school graduates (</w:t>
      </w:r>
      <w:proofErr w:type="spellStart"/>
      <w:r w:rsidRPr="00CF44C8">
        <w:rPr>
          <w:rFonts w:asciiTheme="minorHAnsi" w:hAnsiTheme="minorHAnsi" w:cstheme="minorHAnsi"/>
        </w:rPr>
        <w:t>Ericksen</w:t>
      </w:r>
      <w:proofErr w:type="spellEnd"/>
      <w:r w:rsidRPr="00CF44C8">
        <w:rPr>
          <w:rFonts w:asciiTheme="minorHAnsi" w:hAnsiTheme="minorHAnsi" w:cstheme="minorHAnsi"/>
        </w:rPr>
        <w:t>, 2016).</w:t>
      </w:r>
    </w:p>
    <w:p w14:paraId="60B1140E" w14:textId="77777777" w:rsidR="00CF44C8" w:rsidRPr="00CF44C8" w:rsidRDefault="00CF44C8" w:rsidP="00CF44C8">
      <w:pPr>
        <w:pStyle w:val="BodyText"/>
        <w:spacing w:line="237" w:lineRule="auto"/>
        <w:rPr>
          <w:rFonts w:asciiTheme="minorHAnsi" w:hAnsiTheme="minorHAnsi" w:cstheme="minorHAnsi"/>
        </w:rPr>
      </w:pPr>
    </w:p>
    <w:p w14:paraId="045B4CF5" w14:textId="77777777" w:rsidR="00CF44C8" w:rsidRPr="00CF44C8" w:rsidRDefault="00CF44C8" w:rsidP="00CF44C8">
      <w:pPr>
        <w:pStyle w:val="BodyText"/>
        <w:spacing w:line="237" w:lineRule="auto"/>
        <w:rPr>
          <w:rFonts w:asciiTheme="minorHAnsi" w:hAnsiTheme="minorHAnsi" w:cstheme="minorHAnsi"/>
        </w:rPr>
      </w:pPr>
      <w:r w:rsidRPr="00CF44C8">
        <w:rPr>
          <w:rFonts w:asciiTheme="minorHAnsi" w:hAnsiTheme="minorHAnsi" w:cstheme="minorHAnsi"/>
        </w:rPr>
        <w:t>As nursing schools developed, each school chose a unique pin. Faculty and students designed the Santa Ana College school pin. The Pinning Ceremony heralds the completion of the Nursing Program and represents entry into professional practice.</w:t>
      </w:r>
    </w:p>
    <w:p w14:paraId="3DA40DC0" w14:textId="77777777" w:rsidR="00CF44C8" w:rsidRPr="00CF44C8" w:rsidRDefault="00CF44C8" w:rsidP="00CF44C8">
      <w:pPr>
        <w:pStyle w:val="BodyText"/>
        <w:spacing w:line="237" w:lineRule="auto"/>
        <w:rPr>
          <w:rFonts w:asciiTheme="minorHAnsi" w:hAnsiTheme="minorHAnsi" w:cstheme="minorHAnsi"/>
        </w:rPr>
      </w:pPr>
    </w:p>
    <w:p w14:paraId="59B041CF" w14:textId="77777777" w:rsidR="00CF44C8" w:rsidRDefault="00CF44C8" w:rsidP="00CF44C8">
      <w:pPr>
        <w:pStyle w:val="BodyText"/>
        <w:spacing w:line="237" w:lineRule="auto"/>
        <w:rPr>
          <w:rFonts w:asciiTheme="minorHAnsi" w:hAnsiTheme="minorHAnsi" w:cstheme="minorHAnsi"/>
        </w:rPr>
      </w:pPr>
      <w:r w:rsidRPr="00CF44C8">
        <w:rPr>
          <w:rFonts w:asciiTheme="minorHAnsi" w:hAnsiTheme="minorHAnsi" w:cstheme="minorHAnsi"/>
        </w:rPr>
        <w:t xml:space="preserve">In this spirit, the Nursing Department and the Santa Ana College Student Nurse Association (SACSNA) provide the guidelines to </w:t>
      </w:r>
      <w:proofErr w:type="gramStart"/>
      <w:r w:rsidRPr="00CF44C8">
        <w:rPr>
          <w:rFonts w:asciiTheme="minorHAnsi" w:hAnsiTheme="minorHAnsi" w:cstheme="minorHAnsi"/>
        </w:rPr>
        <w:t>be used</w:t>
      </w:r>
      <w:proofErr w:type="gramEnd"/>
      <w:r w:rsidRPr="00CF44C8">
        <w:rPr>
          <w:rFonts w:asciiTheme="minorHAnsi" w:hAnsiTheme="minorHAnsi" w:cstheme="minorHAnsi"/>
        </w:rPr>
        <w:t xml:space="preserve"> during ceremonies. A faculty person specializes in the Pinning Ceremony guidelines and assists students with planning.</w:t>
      </w:r>
    </w:p>
    <w:p w14:paraId="59D991D7" w14:textId="77777777" w:rsidR="00CF44C8" w:rsidRDefault="00CF44C8" w:rsidP="00CF44C8">
      <w:pPr>
        <w:pStyle w:val="BodyText"/>
        <w:spacing w:line="237" w:lineRule="auto"/>
        <w:rPr>
          <w:rFonts w:asciiTheme="minorHAnsi" w:hAnsiTheme="minorHAnsi" w:cstheme="minorHAnsi"/>
        </w:rPr>
      </w:pPr>
    </w:p>
    <w:p w14:paraId="0ABCD7AD" w14:textId="77777777" w:rsidR="00CF44C8" w:rsidRDefault="00CF44C8" w:rsidP="00CF44C8">
      <w:pPr>
        <w:pStyle w:val="BodyText"/>
        <w:spacing w:line="237" w:lineRule="auto"/>
        <w:rPr>
          <w:rFonts w:asciiTheme="minorHAnsi" w:hAnsiTheme="minorHAnsi" w:cstheme="minorHAnsi"/>
        </w:rPr>
      </w:pPr>
      <w:r>
        <w:rPr>
          <w:b/>
          <w:i/>
          <w:iCs/>
          <w:noProof/>
          <w:color w:val="5B9BD5" w:themeColor="accent1"/>
          <w:lang w:bidi="ar-SA"/>
        </w:rPr>
        <mc:AlternateContent>
          <mc:Choice Requires="wpg">
            <w:drawing>
              <wp:anchor distT="0" distB="0" distL="114300" distR="114300" simplePos="0" relativeHeight="251793408" behindDoc="0" locked="0" layoutInCell="1" allowOverlap="1" wp14:anchorId="756A9985" wp14:editId="1590743C">
                <wp:simplePos x="0" y="0"/>
                <wp:positionH relativeFrom="column">
                  <wp:posOffset>0</wp:posOffset>
                </wp:positionH>
                <wp:positionV relativeFrom="paragraph">
                  <wp:posOffset>131255</wp:posOffset>
                </wp:positionV>
                <wp:extent cx="5943600" cy="334010"/>
                <wp:effectExtent l="0" t="0" r="19050" b="27940"/>
                <wp:wrapNone/>
                <wp:docPr id="261" name="Group 261"/>
                <wp:cNvGraphicFramePr/>
                <a:graphic xmlns:a="http://schemas.openxmlformats.org/drawingml/2006/main">
                  <a:graphicData uri="http://schemas.microsoft.com/office/word/2010/wordprocessingGroup">
                    <wpg:wgp>
                      <wpg:cNvGrpSpPr/>
                      <wpg:grpSpPr>
                        <a:xfrm>
                          <a:off x="0" y="0"/>
                          <a:ext cx="5943600" cy="334010"/>
                          <a:chOff x="0" y="0"/>
                          <a:chExt cx="1917510" cy="586853"/>
                        </a:xfrm>
                      </wpg:grpSpPr>
                      <wps:wsp>
                        <wps:cNvPr id="262" name="Straight Connector 262"/>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3" name="Straight Connector 263"/>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4F6BA25E" id="Group 261" o:spid="_x0000_s1026" style="position:absolute;margin-left:0;margin-top:10.35pt;width:468pt;height:26.3pt;z-index:251793408;mso-width-relative:margin;mso-height-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">
                <v:line id="Straight Connector 262"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" strokecolor="#5b9bd5 [3204]" strokeweight=".5pt">
                  <v:stroke joinstyle="miter"/>
                </v:line>
                <v:line id="Straight Connector 263"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" strokecolor="#5b9bd5 [3204]" strokeweight=".5pt">
                  <v:stroke joinstyle="miter"/>
                </v:line>
              </v:group>
            </w:pict>
          </mc:Fallback>
        </mc:AlternateContent>
      </w:r>
    </w:p>
    <w:p w14:paraId="09AAB0E9" w14:textId="77777777" w:rsidR="00CF44C8" w:rsidRDefault="00CF44C8" w:rsidP="00CF44C8">
      <w:pPr>
        <w:pStyle w:val="Heading1"/>
        <w:spacing w:before="0"/>
        <w:rPr>
          <w:rStyle w:val="IntenseEmphasis"/>
          <w:b/>
        </w:rPr>
      </w:pPr>
      <w:bookmarkStart w:id="51" w:name="_Toc513204947"/>
      <w:r>
        <w:rPr>
          <w:rStyle w:val="IntenseEmphasis"/>
          <w:b/>
        </w:rPr>
        <w:lastRenderedPageBreak/>
        <w:t>Application for Licensure</w:t>
      </w:r>
      <w:bookmarkEnd w:id="51"/>
    </w:p>
    <w:p w14:paraId="7451A2CC" w14:textId="77777777" w:rsidR="00CF44C8" w:rsidRDefault="00CF44C8" w:rsidP="00CF44C8">
      <w:pPr>
        <w:pStyle w:val="BodyText"/>
        <w:spacing w:line="237" w:lineRule="auto"/>
        <w:rPr>
          <w:rFonts w:asciiTheme="minorHAnsi" w:hAnsiTheme="minorHAnsi" w:cstheme="minorHAnsi"/>
        </w:rPr>
      </w:pPr>
    </w:p>
    <w:p w14:paraId="78A671FB" w14:textId="09115BE8" w:rsidR="00CF44C8" w:rsidRPr="00CF44C8" w:rsidRDefault="00CF44C8" w:rsidP="00CF44C8">
      <w:pPr>
        <w:pStyle w:val="BodyText"/>
        <w:spacing w:line="237" w:lineRule="auto"/>
        <w:rPr>
          <w:rFonts w:asciiTheme="minorHAnsi" w:hAnsiTheme="minorHAnsi" w:cstheme="minorHAnsi"/>
        </w:rPr>
      </w:pPr>
      <w:r w:rsidRPr="00CF44C8">
        <w:rPr>
          <w:rFonts w:asciiTheme="minorHAnsi" w:hAnsiTheme="minorHAnsi" w:cstheme="minorHAnsi"/>
        </w:rPr>
        <w:t xml:space="preserve">Application to take the RN licensing exam, National Council Licensing Exam – Registered Nurse (NCLEX-RN), occurs during the fourth semester of the program. The NCLEX-RN </w:t>
      </w:r>
      <w:proofErr w:type="gramStart"/>
      <w:r w:rsidRPr="00CF44C8">
        <w:rPr>
          <w:rFonts w:asciiTheme="minorHAnsi" w:hAnsiTheme="minorHAnsi" w:cstheme="minorHAnsi"/>
        </w:rPr>
        <w:t>is administered</w:t>
      </w:r>
      <w:proofErr w:type="gramEnd"/>
      <w:r w:rsidRPr="00CF44C8">
        <w:rPr>
          <w:rFonts w:asciiTheme="minorHAnsi" w:hAnsiTheme="minorHAnsi" w:cstheme="minorHAnsi"/>
        </w:rPr>
        <w:t xml:space="preserve"> using Computerized Adaptive Testing (CAT). </w:t>
      </w:r>
      <w:r w:rsidR="00904537" w:rsidRPr="00904537">
        <w:rPr>
          <w:rFonts w:asciiTheme="minorHAnsi" w:hAnsiTheme="minorHAnsi" w:cstheme="minorHAnsi"/>
          <w:color w:val="000000"/>
          <w:shd w:val="clear" w:color="auto" w:fill="FFFFFF"/>
        </w:rPr>
        <w:t>The BRN cannot require an applicant to supply documentation regarding a criminal conviction. Any information the applicant provides about a criminal conviction is strictly voluntary. The BRN Enforcement division cannot consider any criminal conviction that has been expunged or dismissed pursuant to Penal Code Sections 1203.4, 1203.4a, 1203.41, or 1203.42., including convictions within the 7-year timeframe.</w:t>
      </w:r>
      <w:r w:rsidR="00904537">
        <w:rPr>
          <w:rFonts w:asciiTheme="minorHAnsi" w:hAnsiTheme="minorHAnsi" w:cstheme="minorHAnsi"/>
        </w:rPr>
        <w:t xml:space="preserve"> </w:t>
      </w:r>
      <w:r w:rsidRPr="00CF44C8">
        <w:rPr>
          <w:rFonts w:asciiTheme="minorHAnsi" w:hAnsiTheme="minorHAnsi" w:cstheme="minorHAnsi"/>
        </w:rPr>
        <w:t xml:space="preserve">A Social Security Number or Tax ID Number </w:t>
      </w:r>
      <w:proofErr w:type="gramStart"/>
      <w:r w:rsidRPr="00CF44C8">
        <w:rPr>
          <w:rFonts w:asciiTheme="minorHAnsi" w:hAnsiTheme="minorHAnsi" w:cstheme="minorHAnsi"/>
        </w:rPr>
        <w:t>is required</w:t>
      </w:r>
      <w:proofErr w:type="gramEnd"/>
      <w:r w:rsidRPr="00CF44C8">
        <w:rPr>
          <w:rFonts w:asciiTheme="minorHAnsi" w:hAnsiTheme="minorHAnsi" w:cstheme="minorHAnsi"/>
        </w:rPr>
        <w:t xml:space="preserve"> by the BRN to apply to take NCLEX-RN.</w:t>
      </w:r>
    </w:p>
    <w:p w14:paraId="0854E0FC" w14:textId="77777777" w:rsidR="00904537" w:rsidRDefault="00904537" w:rsidP="00CF44C8">
      <w:pPr>
        <w:pStyle w:val="BodyText"/>
        <w:spacing w:line="237" w:lineRule="auto"/>
        <w:rPr>
          <w:rFonts w:asciiTheme="minorHAnsi" w:hAnsiTheme="minorHAnsi" w:cstheme="minorHAnsi"/>
        </w:rPr>
      </w:pPr>
    </w:p>
    <w:p w14:paraId="6C6C7853" w14:textId="3265D97A" w:rsidR="00CF44C8" w:rsidRDefault="00CF44C8" w:rsidP="00CF44C8">
      <w:pPr>
        <w:pStyle w:val="BodyText"/>
        <w:spacing w:line="237" w:lineRule="auto"/>
        <w:rPr>
          <w:rFonts w:asciiTheme="minorHAnsi" w:hAnsiTheme="minorHAnsi" w:cstheme="minorHAnsi"/>
        </w:rPr>
      </w:pPr>
      <w:r w:rsidRPr="00CF44C8">
        <w:rPr>
          <w:rFonts w:asciiTheme="minorHAnsi" w:hAnsiTheme="minorHAnsi" w:cstheme="minorHAnsi"/>
        </w:rPr>
        <w:t xml:space="preserve">First time examination candidates may apply for an Interim Permit to work while waiting for results of their examination. “A permittee shall practice under the supervision of a registered nurse, who shall be present and available on the patient care unit during all the time permittee is rendering professional service” (Section 1414 (c), Title 16, California Code of Regulations). The </w:t>
      </w:r>
      <w:proofErr w:type="gramStart"/>
      <w:r w:rsidRPr="00CF44C8">
        <w:rPr>
          <w:rFonts w:asciiTheme="minorHAnsi" w:hAnsiTheme="minorHAnsi" w:cstheme="minorHAnsi"/>
        </w:rPr>
        <w:t>permit is issued once the student has completed the nursing program and been found eligible by the Board for the examination</w:t>
      </w:r>
      <w:proofErr w:type="gramEnd"/>
      <w:r w:rsidRPr="00CF44C8">
        <w:rPr>
          <w:rFonts w:asciiTheme="minorHAnsi" w:hAnsiTheme="minorHAnsi" w:cstheme="minorHAnsi"/>
        </w:rPr>
        <w:t>.</w:t>
      </w:r>
    </w:p>
    <w:p w14:paraId="18510297" w14:textId="77777777" w:rsidR="00CF44C8" w:rsidRDefault="00CF44C8" w:rsidP="00CF44C8">
      <w:pPr>
        <w:pStyle w:val="BodyText"/>
        <w:spacing w:line="237" w:lineRule="auto"/>
        <w:rPr>
          <w:rFonts w:asciiTheme="minorHAnsi" w:hAnsiTheme="minorHAnsi" w:cstheme="minorHAnsi"/>
        </w:rPr>
      </w:pPr>
    </w:p>
    <w:p w14:paraId="76DD06D6" w14:textId="77777777" w:rsidR="0055230B" w:rsidRDefault="00CF44C8" w:rsidP="0055230B">
      <w:pPr>
        <w:pStyle w:val="BodyText"/>
        <w:spacing w:line="237" w:lineRule="auto"/>
        <w:rPr>
          <w:rStyle w:val="IntenseEmphasis"/>
          <w:b/>
        </w:rPr>
      </w:pPr>
      <w:r>
        <w:rPr>
          <w:b/>
          <w:i/>
          <w:iCs/>
          <w:noProof/>
          <w:color w:val="5B9BD5" w:themeColor="accent1"/>
          <w:lang w:bidi="ar-SA"/>
        </w:rPr>
        <mc:AlternateContent>
          <mc:Choice Requires="wpg">
            <w:drawing>
              <wp:anchor distT="0" distB="0" distL="114300" distR="114300" simplePos="0" relativeHeight="251795456" behindDoc="0" locked="0" layoutInCell="1" allowOverlap="1" wp14:anchorId="61C7F172" wp14:editId="4E867F79">
                <wp:simplePos x="0" y="0"/>
                <wp:positionH relativeFrom="column">
                  <wp:posOffset>0</wp:posOffset>
                </wp:positionH>
                <wp:positionV relativeFrom="paragraph">
                  <wp:posOffset>130620</wp:posOffset>
                </wp:positionV>
                <wp:extent cx="5943600" cy="334010"/>
                <wp:effectExtent l="0" t="0" r="19050" b="27940"/>
                <wp:wrapNone/>
                <wp:docPr id="264" name="Group 264"/>
                <wp:cNvGraphicFramePr/>
                <a:graphic xmlns:a="http://schemas.openxmlformats.org/drawingml/2006/main">
                  <a:graphicData uri="http://schemas.microsoft.com/office/word/2010/wordprocessingGroup">
                    <wpg:wgp>
                      <wpg:cNvGrpSpPr/>
                      <wpg:grpSpPr>
                        <a:xfrm>
                          <a:off x="0" y="0"/>
                          <a:ext cx="5943600" cy="334010"/>
                          <a:chOff x="0" y="0"/>
                          <a:chExt cx="1917510" cy="586853"/>
                        </a:xfrm>
                      </wpg:grpSpPr>
                      <wps:wsp>
                        <wps:cNvPr id="280" name="Straight Connector 280"/>
                        <wps:cNvCnPr/>
                        <wps:spPr>
                          <a:xfrm>
                            <a:off x="0" y="0"/>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1" name="Straight Connector 281"/>
                        <wps:cNvCnPr/>
                        <wps:spPr>
                          <a:xfrm>
                            <a:off x="0" y="586853"/>
                            <a:ext cx="191751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1B474C83" id="Group 264" o:spid="_x0000_s1026" style="position:absolute;margin-left:0;margin-top:10.3pt;width:468pt;height:26.3pt;z-index:251795456;mso-width-relative:margin;mso-height-relative:margin" coordsize="19175,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">
                <v:line id="Straight Connector 280" o:spid="_x0000_s1027" style="position:absolute;visibility:visible;mso-wrap-style:square" from="0,0" to="191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" strokecolor="#5b9bd5 [3204]" strokeweight=".5pt">
                  <v:stroke joinstyle="miter"/>
                </v:line>
                <v:line id="Straight Connector 281" o:spid="_x0000_s1028" style="position:absolute;visibility:visible;mso-wrap-style:square" from="0,5868" to="19175,5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" strokecolor="#5b9bd5 [3204]" strokeweight=".5pt">
                  <v:stroke joinstyle="miter"/>
                </v:line>
              </v:group>
            </w:pict>
          </mc:Fallback>
        </mc:AlternateContent>
      </w:r>
      <w:bookmarkStart w:id="52" w:name="_Toc513204948"/>
    </w:p>
    <w:p w14:paraId="185C317C" w14:textId="77777777" w:rsidR="00CF44C8" w:rsidRDefault="00633405" w:rsidP="0055230B">
      <w:pPr>
        <w:pStyle w:val="BodyText"/>
        <w:spacing w:line="237" w:lineRule="auto"/>
        <w:rPr>
          <w:rStyle w:val="IntenseEmphasis"/>
          <w:b/>
        </w:rPr>
      </w:pPr>
      <w:r>
        <w:rPr>
          <w:rStyle w:val="IntenseEmphasis"/>
          <w:b/>
        </w:rPr>
        <w:t>Post-Graduation</w:t>
      </w:r>
      <w:r w:rsidR="00CF44C8">
        <w:rPr>
          <w:rStyle w:val="IntenseEmphasis"/>
          <w:b/>
        </w:rPr>
        <w:t xml:space="preserve"> Employment Recommendations</w:t>
      </w:r>
      <w:bookmarkEnd w:id="52"/>
    </w:p>
    <w:p w14:paraId="23E331B3" w14:textId="77777777" w:rsidR="00CF44C8" w:rsidRDefault="00CF44C8" w:rsidP="00CF44C8">
      <w:pPr>
        <w:pStyle w:val="BodyText"/>
        <w:spacing w:line="237" w:lineRule="auto"/>
        <w:rPr>
          <w:rFonts w:asciiTheme="minorHAnsi" w:hAnsiTheme="minorHAnsi" w:cstheme="minorHAnsi"/>
        </w:rPr>
      </w:pPr>
    </w:p>
    <w:p w14:paraId="5DF656B9" w14:textId="77777777" w:rsidR="00CF44C8" w:rsidRPr="00CF44C8" w:rsidRDefault="00CF44C8" w:rsidP="00CF44C8">
      <w:pPr>
        <w:pStyle w:val="BodyText"/>
        <w:spacing w:line="237" w:lineRule="auto"/>
        <w:rPr>
          <w:rFonts w:asciiTheme="minorHAnsi" w:hAnsiTheme="minorHAnsi" w:cstheme="minorHAnsi"/>
        </w:rPr>
      </w:pPr>
      <w:r w:rsidRPr="00CF44C8">
        <w:rPr>
          <w:rFonts w:asciiTheme="minorHAnsi" w:hAnsiTheme="minorHAnsi" w:cstheme="minorHAnsi"/>
        </w:rPr>
        <w:t xml:space="preserve">Requests for references </w:t>
      </w:r>
      <w:proofErr w:type="gramStart"/>
      <w:r w:rsidRPr="00CF44C8">
        <w:rPr>
          <w:rFonts w:asciiTheme="minorHAnsi" w:hAnsiTheme="minorHAnsi" w:cstheme="minorHAnsi"/>
        </w:rPr>
        <w:t>should be addressed</w:t>
      </w:r>
      <w:proofErr w:type="gramEnd"/>
      <w:r w:rsidRPr="00CF44C8">
        <w:rPr>
          <w:rFonts w:asciiTheme="minorHAnsi" w:hAnsiTheme="minorHAnsi" w:cstheme="minorHAnsi"/>
        </w:rPr>
        <w:t xml:space="preserve"> to:</w:t>
      </w:r>
    </w:p>
    <w:p w14:paraId="4E69E7F9" w14:textId="77777777" w:rsidR="00CF44C8" w:rsidRPr="00CF44C8" w:rsidRDefault="00CF44C8" w:rsidP="00CF44C8">
      <w:pPr>
        <w:pStyle w:val="BodyText"/>
        <w:spacing w:line="237" w:lineRule="auto"/>
        <w:rPr>
          <w:rFonts w:asciiTheme="minorHAnsi" w:hAnsiTheme="minorHAnsi" w:cstheme="minorHAnsi"/>
        </w:rPr>
      </w:pPr>
    </w:p>
    <w:p w14:paraId="4FF52375" w14:textId="77777777" w:rsidR="00CF44C8" w:rsidRDefault="00CF44C8" w:rsidP="00CF44C8">
      <w:pPr>
        <w:pStyle w:val="BodyText"/>
        <w:spacing w:line="237" w:lineRule="auto"/>
        <w:ind w:left="3690"/>
        <w:rPr>
          <w:rFonts w:asciiTheme="minorHAnsi" w:hAnsiTheme="minorHAnsi" w:cstheme="minorHAnsi"/>
        </w:rPr>
      </w:pPr>
      <w:r w:rsidRPr="00CF44C8">
        <w:rPr>
          <w:rFonts w:asciiTheme="minorHAnsi" w:hAnsiTheme="minorHAnsi" w:cstheme="minorHAnsi"/>
        </w:rPr>
        <w:t xml:space="preserve">Director of Nursing </w:t>
      </w:r>
    </w:p>
    <w:p w14:paraId="0A5E1DD8" w14:textId="77777777" w:rsidR="00CF44C8" w:rsidRDefault="00CF44C8" w:rsidP="00CF44C8">
      <w:pPr>
        <w:pStyle w:val="BodyText"/>
        <w:spacing w:line="237" w:lineRule="auto"/>
        <w:ind w:left="3690"/>
        <w:rPr>
          <w:rFonts w:asciiTheme="minorHAnsi" w:hAnsiTheme="minorHAnsi" w:cstheme="minorHAnsi"/>
        </w:rPr>
      </w:pPr>
      <w:r w:rsidRPr="00CF44C8">
        <w:rPr>
          <w:rFonts w:asciiTheme="minorHAnsi" w:hAnsiTheme="minorHAnsi" w:cstheme="minorHAnsi"/>
        </w:rPr>
        <w:t xml:space="preserve">Santa Ana College </w:t>
      </w:r>
    </w:p>
    <w:p w14:paraId="57AB8EE1" w14:textId="77777777" w:rsidR="00CF44C8" w:rsidRDefault="00CF44C8" w:rsidP="00CF44C8">
      <w:pPr>
        <w:pStyle w:val="BodyText"/>
        <w:spacing w:line="237" w:lineRule="auto"/>
        <w:ind w:left="3690"/>
        <w:rPr>
          <w:rFonts w:asciiTheme="minorHAnsi" w:hAnsiTheme="minorHAnsi" w:cstheme="minorHAnsi"/>
        </w:rPr>
      </w:pPr>
      <w:r w:rsidRPr="00CF44C8">
        <w:rPr>
          <w:rFonts w:asciiTheme="minorHAnsi" w:hAnsiTheme="minorHAnsi" w:cstheme="minorHAnsi"/>
        </w:rPr>
        <w:t xml:space="preserve">1530 W. 17th Street </w:t>
      </w:r>
    </w:p>
    <w:p w14:paraId="6B953C68" w14:textId="77777777" w:rsidR="00CF44C8" w:rsidRPr="00CF44C8" w:rsidRDefault="00CF44C8" w:rsidP="00CF44C8">
      <w:pPr>
        <w:pStyle w:val="BodyText"/>
        <w:spacing w:line="237" w:lineRule="auto"/>
        <w:ind w:left="3690"/>
        <w:rPr>
          <w:rFonts w:asciiTheme="minorHAnsi" w:hAnsiTheme="minorHAnsi" w:cstheme="minorHAnsi"/>
        </w:rPr>
      </w:pPr>
      <w:r w:rsidRPr="00CF44C8">
        <w:rPr>
          <w:rFonts w:asciiTheme="minorHAnsi" w:hAnsiTheme="minorHAnsi" w:cstheme="minorHAnsi"/>
        </w:rPr>
        <w:t>Santa Ana, CA 92706</w:t>
      </w:r>
    </w:p>
    <w:p w14:paraId="573B467C" w14:textId="77777777" w:rsidR="00CF44C8" w:rsidRDefault="00CF44C8" w:rsidP="00CF44C8">
      <w:pPr>
        <w:pStyle w:val="BodyText"/>
        <w:spacing w:line="237" w:lineRule="auto"/>
        <w:rPr>
          <w:rFonts w:asciiTheme="minorHAnsi" w:hAnsiTheme="minorHAnsi" w:cstheme="minorHAnsi"/>
        </w:rPr>
      </w:pPr>
      <w:r w:rsidRPr="00CF44C8">
        <w:rPr>
          <w:rFonts w:asciiTheme="minorHAnsi" w:hAnsiTheme="minorHAnsi" w:cstheme="minorHAnsi"/>
        </w:rPr>
        <w:t>The department does not give personal references after one year. Personal recommendations from faculty require the permission of the faculty person. Students requesting a recommendation are to put in writing the following: purpose of the recommendation, all the information needed for addressing the recommendation</w:t>
      </w:r>
      <w:r>
        <w:rPr>
          <w:rFonts w:asciiTheme="minorHAnsi" w:hAnsiTheme="minorHAnsi" w:cstheme="minorHAnsi"/>
        </w:rPr>
        <w:t>,</w:t>
      </w:r>
      <w:r w:rsidRPr="00CF44C8">
        <w:rPr>
          <w:rFonts w:asciiTheme="minorHAnsi" w:hAnsiTheme="minorHAnsi" w:cstheme="minorHAnsi"/>
        </w:rPr>
        <w:t xml:space="preserve"> and include a resume. The request </w:t>
      </w:r>
      <w:proofErr w:type="gramStart"/>
      <w:r w:rsidRPr="00CF44C8">
        <w:rPr>
          <w:rFonts w:asciiTheme="minorHAnsi" w:hAnsiTheme="minorHAnsi" w:cstheme="minorHAnsi"/>
        </w:rPr>
        <w:t>must be made</w:t>
      </w:r>
      <w:proofErr w:type="gramEnd"/>
      <w:r w:rsidRPr="00CF44C8">
        <w:rPr>
          <w:rFonts w:asciiTheme="minorHAnsi" w:hAnsiTheme="minorHAnsi" w:cstheme="minorHAnsi"/>
        </w:rPr>
        <w:t xml:space="preserve"> at least one week prior to the due date.</w:t>
      </w:r>
    </w:p>
    <w:p w14:paraId="180BE1AF" w14:textId="77777777" w:rsidR="00CF44C8" w:rsidRDefault="00CF44C8" w:rsidP="00CF44C8">
      <w:pPr>
        <w:pStyle w:val="BodyText"/>
        <w:spacing w:line="237" w:lineRule="auto"/>
        <w:rPr>
          <w:rFonts w:asciiTheme="minorHAnsi" w:hAnsiTheme="minorHAnsi" w:cstheme="minorHAnsi"/>
        </w:rPr>
      </w:pPr>
    </w:p>
    <w:p w14:paraId="1ADDB9DD" w14:textId="77777777" w:rsidR="00DF302D" w:rsidRDefault="00DF302D" w:rsidP="00CF44C8">
      <w:pPr>
        <w:pStyle w:val="BodyText"/>
        <w:spacing w:line="237" w:lineRule="auto"/>
        <w:rPr>
          <w:rFonts w:asciiTheme="minorHAnsi" w:hAnsiTheme="minorHAnsi" w:cstheme="minorHAnsi"/>
        </w:rPr>
      </w:pPr>
    </w:p>
    <w:p w14:paraId="47300B1B" w14:textId="77777777" w:rsidR="00CF44C8" w:rsidRDefault="00CF44C8" w:rsidP="00CF44C8">
      <w:pPr>
        <w:pStyle w:val="BodyText"/>
        <w:spacing w:line="237" w:lineRule="auto"/>
        <w:jc w:val="center"/>
        <w:rPr>
          <w:rFonts w:asciiTheme="minorHAnsi" w:hAnsiTheme="minorHAnsi" w:cstheme="minorHAnsi"/>
        </w:rPr>
      </w:pPr>
    </w:p>
    <w:p w14:paraId="1926F103" w14:textId="77777777" w:rsidR="00DF302D" w:rsidRDefault="00DF302D" w:rsidP="00CF44C8">
      <w:pPr>
        <w:pStyle w:val="BodyText"/>
        <w:spacing w:line="237" w:lineRule="auto"/>
        <w:jc w:val="center"/>
        <w:rPr>
          <w:rFonts w:asciiTheme="minorHAnsi" w:hAnsiTheme="minorHAnsi" w:cstheme="minorHAnsi"/>
        </w:rPr>
      </w:pPr>
    </w:p>
    <w:p w14:paraId="05F8D0A4" w14:textId="77777777" w:rsidR="00DF302D" w:rsidRDefault="00DF302D" w:rsidP="00CF44C8">
      <w:pPr>
        <w:pStyle w:val="BodyText"/>
        <w:spacing w:line="237" w:lineRule="auto"/>
        <w:jc w:val="center"/>
        <w:rPr>
          <w:rFonts w:asciiTheme="minorHAnsi" w:hAnsiTheme="minorHAnsi" w:cstheme="minorHAnsi"/>
        </w:rPr>
      </w:pPr>
    </w:p>
    <w:p w14:paraId="3568E12C" w14:textId="77777777" w:rsidR="00DF302D" w:rsidRDefault="00DF302D" w:rsidP="00CF44C8">
      <w:pPr>
        <w:pStyle w:val="BodyText"/>
        <w:spacing w:line="237" w:lineRule="auto"/>
        <w:jc w:val="center"/>
        <w:rPr>
          <w:rFonts w:asciiTheme="minorHAnsi" w:hAnsiTheme="minorHAnsi" w:cstheme="minorHAnsi"/>
        </w:rPr>
      </w:pPr>
    </w:p>
    <w:p w14:paraId="1393144D" w14:textId="77777777" w:rsidR="00DF302D" w:rsidRDefault="00DF302D" w:rsidP="00CF44C8">
      <w:pPr>
        <w:pStyle w:val="BodyText"/>
        <w:spacing w:line="237" w:lineRule="auto"/>
        <w:jc w:val="center"/>
        <w:rPr>
          <w:rFonts w:asciiTheme="minorHAnsi" w:hAnsiTheme="minorHAnsi" w:cstheme="minorHAnsi"/>
        </w:rPr>
      </w:pPr>
    </w:p>
    <w:p w14:paraId="0C7E941C" w14:textId="77777777" w:rsidR="00DF302D" w:rsidRDefault="00DF302D" w:rsidP="00CF44C8">
      <w:pPr>
        <w:pStyle w:val="BodyText"/>
        <w:spacing w:line="237" w:lineRule="auto"/>
        <w:jc w:val="center"/>
        <w:rPr>
          <w:rFonts w:asciiTheme="minorHAnsi" w:hAnsiTheme="minorHAnsi" w:cstheme="minorHAnsi"/>
        </w:rPr>
      </w:pPr>
    </w:p>
    <w:p w14:paraId="6F04AA3F" w14:textId="77777777" w:rsidR="00DF302D" w:rsidRDefault="00DF302D" w:rsidP="00CF44C8">
      <w:pPr>
        <w:pStyle w:val="BodyText"/>
        <w:spacing w:line="237" w:lineRule="auto"/>
        <w:jc w:val="center"/>
        <w:rPr>
          <w:rFonts w:asciiTheme="minorHAnsi" w:hAnsiTheme="minorHAnsi" w:cstheme="minorHAnsi"/>
        </w:rPr>
      </w:pPr>
    </w:p>
    <w:p w14:paraId="210415F2" w14:textId="77777777" w:rsidR="00DF302D" w:rsidRDefault="00DF302D" w:rsidP="00CF44C8">
      <w:pPr>
        <w:pStyle w:val="BodyText"/>
        <w:spacing w:line="237" w:lineRule="auto"/>
        <w:jc w:val="center"/>
        <w:rPr>
          <w:rFonts w:asciiTheme="minorHAnsi" w:hAnsiTheme="minorHAnsi" w:cstheme="minorHAnsi"/>
        </w:rPr>
      </w:pPr>
    </w:p>
    <w:p w14:paraId="34CA9D7C" w14:textId="77777777" w:rsidR="00DF302D" w:rsidRDefault="00DF302D" w:rsidP="00CF44C8">
      <w:pPr>
        <w:pStyle w:val="BodyText"/>
        <w:spacing w:line="237" w:lineRule="auto"/>
        <w:jc w:val="center"/>
        <w:rPr>
          <w:rFonts w:asciiTheme="minorHAnsi" w:hAnsiTheme="minorHAnsi" w:cstheme="minorHAnsi"/>
        </w:rPr>
      </w:pPr>
    </w:p>
    <w:p w14:paraId="5C087D34" w14:textId="77777777" w:rsidR="00DF302D" w:rsidRDefault="00DF302D" w:rsidP="00CF44C8">
      <w:pPr>
        <w:pStyle w:val="BodyText"/>
        <w:spacing w:line="237" w:lineRule="auto"/>
        <w:jc w:val="center"/>
        <w:rPr>
          <w:rFonts w:asciiTheme="minorHAnsi" w:hAnsiTheme="minorHAnsi" w:cstheme="minorHAnsi"/>
        </w:rPr>
      </w:pPr>
    </w:p>
    <w:p w14:paraId="4CB827F4" w14:textId="77777777" w:rsidR="00DF302D" w:rsidRDefault="00DF302D" w:rsidP="00CF44C8">
      <w:pPr>
        <w:pStyle w:val="BodyText"/>
        <w:spacing w:line="237" w:lineRule="auto"/>
        <w:jc w:val="center"/>
        <w:rPr>
          <w:rFonts w:asciiTheme="minorHAnsi" w:hAnsiTheme="minorHAnsi" w:cstheme="minorHAnsi"/>
        </w:rPr>
      </w:pPr>
    </w:p>
    <w:p w14:paraId="4FE1A357" w14:textId="77777777" w:rsidR="00DF302D" w:rsidRDefault="00DF302D" w:rsidP="00CF44C8">
      <w:pPr>
        <w:pStyle w:val="BodyText"/>
        <w:spacing w:line="237" w:lineRule="auto"/>
        <w:jc w:val="center"/>
        <w:rPr>
          <w:rFonts w:asciiTheme="minorHAnsi" w:hAnsiTheme="minorHAnsi" w:cstheme="minorHAnsi"/>
        </w:rPr>
      </w:pPr>
    </w:p>
    <w:p w14:paraId="1E44296F" w14:textId="77777777" w:rsidR="00DA1BC5" w:rsidRDefault="00DA1BC5" w:rsidP="00CF44C8">
      <w:pPr>
        <w:pStyle w:val="BodyText"/>
        <w:spacing w:line="237" w:lineRule="auto"/>
        <w:jc w:val="center"/>
        <w:rPr>
          <w:rFonts w:asciiTheme="minorHAnsi" w:hAnsiTheme="minorHAnsi" w:cstheme="minorHAnsi"/>
        </w:rPr>
      </w:pPr>
    </w:p>
    <w:p w14:paraId="37F63F39" w14:textId="77777777" w:rsidR="00DA1BC5" w:rsidRDefault="00DA1BC5" w:rsidP="00CF44C8">
      <w:pPr>
        <w:pStyle w:val="BodyText"/>
        <w:spacing w:line="237" w:lineRule="auto"/>
        <w:jc w:val="center"/>
        <w:rPr>
          <w:rFonts w:asciiTheme="minorHAnsi" w:hAnsiTheme="minorHAnsi" w:cstheme="minorHAnsi"/>
        </w:rPr>
      </w:pPr>
    </w:p>
    <w:p w14:paraId="7CE43483" w14:textId="77777777" w:rsidR="00DA1BC5" w:rsidRDefault="00DA1BC5" w:rsidP="00CF44C8">
      <w:pPr>
        <w:pStyle w:val="BodyText"/>
        <w:spacing w:line="237" w:lineRule="auto"/>
        <w:jc w:val="center"/>
        <w:rPr>
          <w:rFonts w:asciiTheme="minorHAnsi" w:hAnsiTheme="minorHAnsi" w:cstheme="minorHAnsi"/>
        </w:rPr>
      </w:pPr>
    </w:p>
    <w:p w14:paraId="59BF7861" w14:textId="77777777" w:rsidR="00DA1BC5" w:rsidRDefault="00DA1BC5" w:rsidP="00CF44C8">
      <w:pPr>
        <w:pStyle w:val="BodyText"/>
        <w:spacing w:line="237" w:lineRule="auto"/>
        <w:jc w:val="center"/>
        <w:rPr>
          <w:rFonts w:asciiTheme="minorHAnsi" w:hAnsiTheme="minorHAnsi" w:cstheme="minorHAnsi"/>
        </w:rPr>
      </w:pPr>
    </w:p>
    <w:p w14:paraId="217A0592" w14:textId="77777777" w:rsidR="00DA1BC5" w:rsidRDefault="00DA1BC5" w:rsidP="00CF44C8">
      <w:pPr>
        <w:pStyle w:val="BodyText"/>
        <w:spacing w:line="237" w:lineRule="auto"/>
        <w:jc w:val="center"/>
        <w:rPr>
          <w:rFonts w:asciiTheme="minorHAnsi" w:hAnsiTheme="minorHAnsi" w:cstheme="minorHAnsi"/>
        </w:rPr>
      </w:pPr>
    </w:p>
    <w:p w14:paraId="61346DD5" w14:textId="77777777" w:rsidR="00DA1BC5" w:rsidRDefault="00DA1BC5" w:rsidP="00CF44C8">
      <w:pPr>
        <w:pStyle w:val="BodyText"/>
        <w:spacing w:line="237" w:lineRule="auto"/>
        <w:jc w:val="center"/>
        <w:rPr>
          <w:rFonts w:asciiTheme="minorHAnsi" w:hAnsiTheme="minorHAnsi" w:cstheme="minorHAnsi"/>
        </w:rPr>
      </w:pPr>
    </w:p>
    <w:p w14:paraId="33665C45" w14:textId="77777777" w:rsidR="00DA1BC5" w:rsidRDefault="00DA1BC5" w:rsidP="00CF44C8">
      <w:pPr>
        <w:pStyle w:val="BodyText"/>
        <w:spacing w:line="237" w:lineRule="auto"/>
        <w:jc w:val="center"/>
        <w:rPr>
          <w:rFonts w:asciiTheme="minorHAnsi" w:hAnsiTheme="minorHAnsi" w:cstheme="minorHAnsi"/>
        </w:rPr>
      </w:pPr>
    </w:p>
    <w:p w14:paraId="78EE9F60" w14:textId="77777777" w:rsidR="00DA1BC5" w:rsidRDefault="00DA1BC5" w:rsidP="00CF44C8">
      <w:pPr>
        <w:pStyle w:val="BodyText"/>
        <w:spacing w:line="237" w:lineRule="auto"/>
        <w:jc w:val="center"/>
        <w:rPr>
          <w:rFonts w:asciiTheme="minorHAnsi" w:hAnsiTheme="minorHAnsi" w:cstheme="minorHAnsi"/>
        </w:rPr>
      </w:pPr>
    </w:p>
    <w:p w14:paraId="75651DAF" w14:textId="77777777" w:rsidR="00DA1BC5" w:rsidRDefault="00DA1BC5" w:rsidP="00CF44C8">
      <w:pPr>
        <w:pStyle w:val="BodyText"/>
        <w:spacing w:line="237" w:lineRule="auto"/>
        <w:jc w:val="center"/>
        <w:rPr>
          <w:rFonts w:asciiTheme="minorHAnsi" w:hAnsiTheme="minorHAnsi" w:cstheme="minorHAnsi"/>
        </w:rPr>
      </w:pPr>
    </w:p>
    <w:p w14:paraId="4330AD7F" w14:textId="77777777" w:rsidR="00DA1BC5" w:rsidRDefault="00DA1BC5" w:rsidP="00CF44C8">
      <w:pPr>
        <w:pStyle w:val="BodyText"/>
        <w:spacing w:line="237" w:lineRule="auto"/>
        <w:jc w:val="center"/>
        <w:rPr>
          <w:rFonts w:asciiTheme="minorHAnsi" w:hAnsiTheme="minorHAnsi" w:cstheme="minorHAnsi"/>
        </w:rPr>
      </w:pPr>
    </w:p>
    <w:p w14:paraId="3D7CC2C5" w14:textId="77777777" w:rsidR="00DA1BC5" w:rsidRDefault="00DA1BC5" w:rsidP="00CF44C8">
      <w:pPr>
        <w:pStyle w:val="BodyText"/>
        <w:spacing w:line="237" w:lineRule="auto"/>
        <w:jc w:val="center"/>
        <w:rPr>
          <w:rFonts w:asciiTheme="minorHAnsi" w:hAnsiTheme="minorHAnsi" w:cstheme="minorHAnsi"/>
        </w:rPr>
      </w:pPr>
    </w:p>
    <w:p w14:paraId="7648CD0A" w14:textId="77777777" w:rsidR="00DA1BC5" w:rsidRDefault="00DA1BC5" w:rsidP="00CF44C8">
      <w:pPr>
        <w:pStyle w:val="BodyText"/>
        <w:spacing w:line="237" w:lineRule="auto"/>
        <w:jc w:val="center"/>
        <w:rPr>
          <w:rFonts w:asciiTheme="minorHAnsi" w:hAnsiTheme="minorHAnsi" w:cstheme="minorHAnsi"/>
        </w:rPr>
      </w:pPr>
    </w:p>
    <w:p w14:paraId="61EEF1CA" w14:textId="77777777" w:rsidR="00DA1BC5" w:rsidRDefault="00DA1BC5" w:rsidP="00CF44C8">
      <w:pPr>
        <w:pStyle w:val="BodyText"/>
        <w:spacing w:line="237" w:lineRule="auto"/>
        <w:jc w:val="center"/>
        <w:rPr>
          <w:rFonts w:asciiTheme="minorHAnsi" w:hAnsiTheme="minorHAnsi" w:cstheme="minorHAnsi"/>
        </w:rPr>
      </w:pPr>
    </w:p>
    <w:p w14:paraId="26BEC7A6" w14:textId="77777777" w:rsidR="00DA1BC5" w:rsidRDefault="00DA1BC5" w:rsidP="00CF44C8">
      <w:pPr>
        <w:pStyle w:val="BodyText"/>
        <w:spacing w:line="237" w:lineRule="auto"/>
        <w:jc w:val="center"/>
        <w:rPr>
          <w:rFonts w:asciiTheme="minorHAnsi" w:hAnsiTheme="minorHAnsi" w:cstheme="minorHAnsi"/>
        </w:rPr>
      </w:pPr>
    </w:p>
    <w:p w14:paraId="7FFDE90B" w14:textId="77777777" w:rsidR="00DA1BC5" w:rsidRDefault="00DA1BC5" w:rsidP="00CF44C8">
      <w:pPr>
        <w:pStyle w:val="BodyText"/>
        <w:spacing w:line="237" w:lineRule="auto"/>
        <w:jc w:val="center"/>
        <w:rPr>
          <w:rFonts w:asciiTheme="minorHAnsi" w:hAnsiTheme="minorHAnsi" w:cstheme="minorHAnsi"/>
        </w:rPr>
      </w:pPr>
    </w:p>
    <w:p w14:paraId="4AE23E9C" w14:textId="77777777" w:rsidR="00DA1BC5" w:rsidRDefault="00DA1BC5" w:rsidP="00CF44C8">
      <w:pPr>
        <w:pStyle w:val="BodyText"/>
        <w:spacing w:line="237" w:lineRule="auto"/>
        <w:jc w:val="center"/>
        <w:rPr>
          <w:rFonts w:asciiTheme="minorHAnsi" w:hAnsiTheme="minorHAnsi" w:cstheme="minorHAnsi"/>
        </w:rPr>
      </w:pPr>
    </w:p>
    <w:p w14:paraId="6488CB00" w14:textId="77777777" w:rsidR="00DA1BC5" w:rsidRDefault="00DA1BC5" w:rsidP="00CF44C8">
      <w:pPr>
        <w:pStyle w:val="BodyText"/>
        <w:spacing w:line="237" w:lineRule="auto"/>
        <w:jc w:val="center"/>
        <w:rPr>
          <w:rFonts w:asciiTheme="minorHAnsi" w:hAnsiTheme="minorHAnsi" w:cstheme="minorHAnsi"/>
        </w:rPr>
      </w:pPr>
    </w:p>
    <w:p w14:paraId="6EE0A127" w14:textId="77777777" w:rsidR="00DA1BC5" w:rsidRDefault="00DA1BC5" w:rsidP="00CF44C8">
      <w:pPr>
        <w:pStyle w:val="BodyText"/>
        <w:spacing w:line="237" w:lineRule="auto"/>
        <w:jc w:val="center"/>
        <w:rPr>
          <w:rFonts w:asciiTheme="minorHAnsi" w:hAnsiTheme="minorHAnsi" w:cstheme="minorHAnsi"/>
        </w:rPr>
      </w:pPr>
    </w:p>
    <w:p w14:paraId="3A93536C" w14:textId="77777777" w:rsidR="00DA1BC5" w:rsidRDefault="00DA1BC5" w:rsidP="00CF44C8">
      <w:pPr>
        <w:pStyle w:val="BodyText"/>
        <w:spacing w:line="237" w:lineRule="auto"/>
        <w:jc w:val="center"/>
        <w:rPr>
          <w:rFonts w:asciiTheme="minorHAnsi" w:hAnsiTheme="minorHAnsi" w:cstheme="minorHAnsi"/>
        </w:rPr>
      </w:pPr>
    </w:p>
    <w:p w14:paraId="40F4329F" w14:textId="77777777" w:rsidR="00DA1BC5" w:rsidRDefault="00DA1BC5" w:rsidP="00CF44C8">
      <w:pPr>
        <w:pStyle w:val="BodyText"/>
        <w:spacing w:line="237" w:lineRule="auto"/>
        <w:jc w:val="center"/>
        <w:rPr>
          <w:rFonts w:asciiTheme="minorHAnsi" w:hAnsiTheme="minorHAnsi" w:cstheme="minorHAnsi"/>
        </w:rPr>
      </w:pPr>
    </w:p>
    <w:p w14:paraId="7346D62D" w14:textId="77777777" w:rsidR="00DA1BC5" w:rsidRDefault="00DA1BC5" w:rsidP="00CF44C8">
      <w:pPr>
        <w:pStyle w:val="BodyText"/>
        <w:spacing w:line="237" w:lineRule="auto"/>
        <w:jc w:val="center"/>
        <w:rPr>
          <w:rFonts w:asciiTheme="minorHAnsi" w:hAnsiTheme="minorHAnsi" w:cstheme="minorHAnsi"/>
        </w:rPr>
      </w:pPr>
    </w:p>
    <w:p w14:paraId="7F936312" w14:textId="77777777" w:rsidR="00DA1BC5" w:rsidRDefault="00DA1BC5" w:rsidP="00CF44C8">
      <w:pPr>
        <w:pStyle w:val="BodyText"/>
        <w:spacing w:line="237" w:lineRule="auto"/>
        <w:jc w:val="center"/>
        <w:rPr>
          <w:rFonts w:asciiTheme="minorHAnsi" w:hAnsiTheme="minorHAnsi" w:cstheme="minorHAnsi"/>
        </w:rPr>
      </w:pPr>
    </w:p>
    <w:p w14:paraId="544CAAF0" w14:textId="77777777" w:rsidR="00DA1BC5" w:rsidRDefault="00DA1BC5" w:rsidP="00CF44C8">
      <w:pPr>
        <w:pStyle w:val="BodyText"/>
        <w:spacing w:line="237" w:lineRule="auto"/>
        <w:jc w:val="center"/>
        <w:rPr>
          <w:rFonts w:asciiTheme="minorHAnsi" w:hAnsiTheme="minorHAnsi" w:cstheme="minorHAnsi"/>
        </w:rPr>
      </w:pPr>
    </w:p>
    <w:p w14:paraId="1C46ADB4" w14:textId="77777777" w:rsidR="00DA1BC5" w:rsidRDefault="00DA1BC5" w:rsidP="00CF44C8">
      <w:pPr>
        <w:pStyle w:val="BodyText"/>
        <w:spacing w:line="237" w:lineRule="auto"/>
        <w:jc w:val="center"/>
        <w:rPr>
          <w:rFonts w:asciiTheme="minorHAnsi" w:hAnsiTheme="minorHAnsi" w:cstheme="minorHAnsi"/>
        </w:rPr>
      </w:pPr>
    </w:p>
    <w:p w14:paraId="5E82972C" w14:textId="77777777" w:rsidR="00DA1BC5" w:rsidRDefault="00DA1BC5" w:rsidP="00CF44C8">
      <w:pPr>
        <w:pStyle w:val="BodyText"/>
        <w:spacing w:line="237" w:lineRule="auto"/>
        <w:jc w:val="center"/>
        <w:rPr>
          <w:rFonts w:asciiTheme="minorHAnsi" w:hAnsiTheme="minorHAnsi" w:cstheme="minorHAnsi"/>
        </w:rPr>
      </w:pPr>
    </w:p>
    <w:p w14:paraId="52EE6972" w14:textId="77777777" w:rsidR="00DA1BC5" w:rsidRDefault="00DA1BC5" w:rsidP="00CF44C8">
      <w:pPr>
        <w:pStyle w:val="BodyText"/>
        <w:spacing w:line="237" w:lineRule="auto"/>
        <w:jc w:val="center"/>
        <w:rPr>
          <w:rFonts w:asciiTheme="minorHAnsi" w:hAnsiTheme="minorHAnsi" w:cstheme="minorHAnsi"/>
        </w:rPr>
      </w:pPr>
    </w:p>
    <w:p w14:paraId="1F501AED" w14:textId="77777777" w:rsidR="00CF44C8" w:rsidRDefault="00CF44C8" w:rsidP="00CF44C8">
      <w:pPr>
        <w:pStyle w:val="IntenseQuote"/>
        <w:rPr>
          <w:sz w:val="48"/>
          <w:szCs w:val="48"/>
        </w:rPr>
      </w:pPr>
      <w:r w:rsidRPr="00CF44C8">
        <w:rPr>
          <w:sz w:val="48"/>
          <w:szCs w:val="48"/>
        </w:rPr>
        <w:t>A</w:t>
      </w:r>
      <w:r>
        <w:rPr>
          <w:sz w:val="48"/>
          <w:szCs w:val="48"/>
        </w:rPr>
        <w:t>PPENDICES</w:t>
      </w:r>
    </w:p>
    <w:p w14:paraId="5F25A7C6" w14:textId="77777777" w:rsidR="00CF44C8" w:rsidRDefault="00CF44C8" w:rsidP="00CF44C8">
      <w:pPr>
        <w:sectPr w:rsidR="00CF44C8" w:rsidSect="00CF2E1B">
          <w:footerReference w:type="default" r:id="rId20"/>
          <w:pgSz w:w="12240" w:h="15840"/>
          <w:pgMar w:top="1440" w:right="1440" w:bottom="1440" w:left="1440" w:header="720" w:footer="1008" w:gutter="0"/>
          <w:cols w:space="720"/>
          <w:docGrid w:linePitch="360"/>
        </w:sectPr>
      </w:pPr>
    </w:p>
    <w:p w14:paraId="42A2412E" w14:textId="77777777" w:rsidR="00CF44C8" w:rsidRPr="00DD3930" w:rsidRDefault="00CF44C8" w:rsidP="00DD3930">
      <w:pPr>
        <w:widowControl w:val="0"/>
        <w:autoSpaceDE w:val="0"/>
        <w:autoSpaceDN w:val="0"/>
        <w:spacing w:before="76" w:after="0" w:line="240" w:lineRule="auto"/>
        <w:ind w:left="1264"/>
        <w:jc w:val="center"/>
        <w:rPr>
          <w:rFonts w:eastAsia="Arial" w:cstheme="minorHAnsi"/>
          <w:lang w:bidi="en-US"/>
        </w:rPr>
      </w:pPr>
      <w:r w:rsidRPr="00DD3930">
        <w:rPr>
          <w:rFonts w:eastAsia="Arial" w:cstheme="minorHAnsi"/>
          <w:lang w:bidi="en-US"/>
        </w:rPr>
        <w:lastRenderedPageBreak/>
        <w:t>CRITERIA FOR UNSAFE CLINICAL PERFORMANCE</w:t>
      </w:r>
    </w:p>
    <w:p w14:paraId="65AB4AEA" w14:textId="77777777" w:rsidR="00CF44C8" w:rsidRPr="00DD3930" w:rsidRDefault="00CF44C8" w:rsidP="00CF44C8">
      <w:pPr>
        <w:widowControl w:val="0"/>
        <w:autoSpaceDE w:val="0"/>
        <w:autoSpaceDN w:val="0"/>
        <w:spacing w:before="7" w:after="0" w:line="240" w:lineRule="auto"/>
        <w:rPr>
          <w:rFonts w:eastAsia="Arial" w:cstheme="minorHAnsi"/>
          <w:lang w:bidi="en-US"/>
        </w:rPr>
      </w:pPr>
    </w:p>
    <w:p w14:paraId="7765DE9A" w14:textId="77777777" w:rsidR="00CF44C8" w:rsidRPr="00DD3930" w:rsidRDefault="00CF44C8" w:rsidP="00CF44C8">
      <w:pPr>
        <w:widowControl w:val="0"/>
        <w:autoSpaceDE w:val="0"/>
        <w:autoSpaceDN w:val="0"/>
        <w:spacing w:after="0" w:line="242" w:lineRule="auto"/>
        <w:ind w:left="220" w:right="92"/>
        <w:rPr>
          <w:rFonts w:eastAsia="Arial" w:cstheme="minorHAnsi"/>
          <w:lang w:bidi="en-US"/>
        </w:rPr>
      </w:pPr>
      <w:r w:rsidRPr="00DD3930">
        <w:rPr>
          <w:rFonts w:eastAsia="Arial" w:cstheme="minorHAnsi"/>
          <w:lang w:bidi="en-US"/>
        </w:rPr>
        <w:t xml:space="preserve">Nursing </w:t>
      </w:r>
      <w:r w:rsidRPr="00DD3930">
        <w:rPr>
          <w:rFonts w:eastAsia="Arial" w:cstheme="minorHAnsi"/>
          <w:b/>
          <w:lang w:bidi="en-US"/>
        </w:rPr>
        <w:t xml:space="preserve">students are legally responsible and accountable for their own acts, commission and/or omission </w:t>
      </w:r>
      <w:r w:rsidRPr="00DD3930">
        <w:rPr>
          <w:rFonts w:eastAsia="Arial" w:cstheme="minorHAnsi"/>
          <w:lang w:bidi="en-US"/>
        </w:rPr>
        <w:t xml:space="preserve">in the clinical area. The </w:t>
      </w:r>
      <w:r w:rsidRPr="00DD3930">
        <w:rPr>
          <w:rFonts w:eastAsia="Arial" w:cstheme="minorHAnsi"/>
          <w:b/>
          <w:lang w:bidi="en-US"/>
        </w:rPr>
        <w:t xml:space="preserve">examples noted below are not an inclusive </w:t>
      </w:r>
      <w:r w:rsidRPr="00DD3930">
        <w:rPr>
          <w:rFonts w:eastAsia="Arial" w:cstheme="minorHAnsi"/>
          <w:lang w:bidi="en-US"/>
        </w:rPr>
        <w:t>list of all possible acts of “unsafe clinical performance” but are examples only. Unsafe Clinical Performance may result in verbal counseling, Anecdotal Note(s), Written Warning Notice(s), and/or disqualification from the Nursing Program.</w:t>
      </w:r>
    </w:p>
    <w:p w14:paraId="1A19B3DB" w14:textId="77777777" w:rsidR="00CF44C8" w:rsidRPr="00DD3930" w:rsidRDefault="00CF44C8" w:rsidP="00CF44C8">
      <w:pPr>
        <w:widowControl w:val="0"/>
        <w:autoSpaceDE w:val="0"/>
        <w:autoSpaceDN w:val="0"/>
        <w:spacing w:after="0" w:line="240" w:lineRule="auto"/>
        <w:rPr>
          <w:rFonts w:eastAsia="Arial" w:cstheme="minorHAnsi"/>
          <w:lang w:bidi="en-US"/>
        </w:rPr>
      </w:pPr>
    </w:p>
    <w:tbl>
      <w:tblPr>
        <w:tblW w:w="1008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6753"/>
      </w:tblGrid>
      <w:tr w:rsidR="00DF302D" w:rsidRPr="00DD3930" w14:paraId="00A9A734" w14:textId="77777777" w:rsidTr="00E63D5D">
        <w:trPr>
          <w:trHeight w:val="457"/>
        </w:trPr>
        <w:tc>
          <w:tcPr>
            <w:tcW w:w="3330" w:type="dxa"/>
            <w:shd w:val="clear" w:color="auto" w:fill="E7E7E7"/>
          </w:tcPr>
          <w:p w14:paraId="6715A06A" w14:textId="77777777" w:rsidR="00DF302D" w:rsidRPr="00DD3930" w:rsidRDefault="00DF302D" w:rsidP="00DF302D">
            <w:pPr>
              <w:widowControl w:val="0"/>
              <w:autoSpaceDE w:val="0"/>
              <w:autoSpaceDN w:val="0"/>
              <w:spacing w:before="118" w:after="0" w:line="240" w:lineRule="auto"/>
              <w:ind w:left="122"/>
              <w:rPr>
                <w:rFonts w:eastAsia="Calibri" w:cstheme="minorHAnsi"/>
                <w:b/>
                <w:lang w:bidi="en-US"/>
              </w:rPr>
            </w:pPr>
            <w:r w:rsidRPr="00DD3930">
              <w:rPr>
                <w:rFonts w:eastAsia="Calibri" w:cstheme="minorHAnsi"/>
                <w:b/>
                <w:u w:val="thick"/>
                <w:lang w:bidi="en-US"/>
              </w:rPr>
              <w:t>Safety (S)</w:t>
            </w:r>
          </w:p>
        </w:tc>
        <w:tc>
          <w:tcPr>
            <w:tcW w:w="6753" w:type="dxa"/>
            <w:shd w:val="clear" w:color="auto" w:fill="E7E7E7"/>
          </w:tcPr>
          <w:p w14:paraId="43B7E3C4" w14:textId="77777777" w:rsidR="00DF302D" w:rsidRPr="00DD3930" w:rsidRDefault="00DF302D" w:rsidP="00DF302D">
            <w:pPr>
              <w:widowControl w:val="0"/>
              <w:autoSpaceDE w:val="0"/>
              <w:autoSpaceDN w:val="0"/>
              <w:spacing w:before="118" w:after="0" w:line="240" w:lineRule="auto"/>
              <w:ind w:left="124"/>
              <w:rPr>
                <w:rFonts w:eastAsia="Calibri" w:cstheme="minorHAnsi"/>
                <w:b/>
                <w:lang w:bidi="en-US"/>
              </w:rPr>
            </w:pPr>
            <w:r w:rsidRPr="00DD3930">
              <w:rPr>
                <w:rFonts w:eastAsia="Calibri" w:cstheme="minorHAnsi"/>
                <w:b/>
                <w:u w:val="thick"/>
                <w:lang w:bidi="en-US"/>
              </w:rPr>
              <w:t>Examples</w:t>
            </w:r>
          </w:p>
        </w:tc>
      </w:tr>
      <w:tr w:rsidR="00DF302D" w:rsidRPr="00DD3930" w14:paraId="200C91CA" w14:textId="77777777" w:rsidTr="00E63D5D">
        <w:trPr>
          <w:trHeight w:val="4749"/>
        </w:trPr>
        <w:tc>
          <w:tcPr>
            <w:tcW w:w="3330" w:type="dxa"/>
          </w:tcPr>
          <w:p w14:paraId="078036EF" w14:textId="77777777" w:rsidR="00DF302D" w:rsidRPr="00DD3930" w:rsidRDefault="00DF302D" w:rsidP="00DF302D">
            <w:pPr>
              <w:widowControl w:val="0"/>
              <w:autoSpaceDE w:val="0"/>
              <w:autoSpaceDN w:val="0"/>
              <w:spacing w:before="122" w:after="0" w:line="247" w:lineRule="auto"/>
              <w:ind w:left="122" w:right="377"/>
              <w:rPr>
                <w:rFonts w:eastAsia="Calibri" w:cstheme="minorHAnsi"/>
                <w:b/>
                <w:lang w:bidi="en-US"/>
              </w:rPr>
            </w:pPr>
            <w:r w:rsidRPr="00DD3930">
              <w:rPr>
                <w:rFonts w:eastAsia="Calibri" w:cstheme="minorHAnsi"/>
                <w:b/>
                <w:lang w:bidi="en-US"/>
              </w:rPr>
              <w:t xml:space="preserve">Violates or threatens the </w:t>
            </w:r>
            <w:r w:rsidRPr="00DD3930">
              <w:rPr>
                <w:rFonts w:eastAsia="Calibri" w:cstheme="minorHAnsi"/>
                <w:b/>
                <w:u w:val="thick"/>
                <w:lang w:bidi="en-US"/>
              </w:rPr>
              <w:t xml:space="preserve">physical </w:t>
            </w:r>
            <w:r w:rsidRPr="00DD3930">
              <w:rPr>
                <w:rFonts w:eastAsia="Calibri" w:cstheme="minorHAnsi"/>
                <w:b/>
                <w:lang w:bidi="en-US"/>
              </w:rPr>
              <w:t>safety of the patient.</w:t>
            </w:r>
          </w:p>
          <w:p w14:paraId="5CC81569" w14:textId="77777777" w:rsidR="00DF302D" w:rsidRPr="00DD3930" w:rsidRDefault="00DF302D" w:rsidP="00DF302D">
            <w:pPr>
              <w:widowControl w:val="0"/>
              <w:autoSpaceDE w:val="0"/>
              <w:autoSpaceDN w:val="0"/>
              <w:spacing w:before="45" w:after="0" w:line="240" w:lineRule="auto"/>
              <w:ind w:left="122" w:right="149"/>
              <w:rPr>
                <w:rFonts w:eastAsia="Calibri" w:cstheme="minorHAnsi"/>
                <w:lang w:bidi="en-US"/>
              </w:rPr>
            </w:pPr>
            <w:r w:rsidRPr="00DD3930">
              <w:rPr>
                <w:rFonts w:eastAsia="Calibri" w:cstheme="minorHAnsi"/>
                <w:lang w:bidi="en-US"/>
              </w:rPr>
              <w:t xml:space="preserve">Placing a patient in physical jeopardy is defined as any action or inaction on the part of the </w:t>
            </w:r>
            <w:proofErr w:type="gramStart"/>
            <w:r w:rsidRPr="00DD3930">
              <w:rPr>
                <w:rFonts w:eastAsia="Calibri" w:cstheme="minorHAnsi"/>
                <w:lang w:bidi="en-US"/>
              </w:rPr>
              <w:t>student which</w:t>
            </w:r>
            <w:proofErr w:type="gramEnd"/>
            <w:r w:rsidRPr="00DD3930">
              <w:rPr>
                <w:rFonts w:eastAsia="Calibri" w:cstheme="minorHAnsi"/>
                <w:lang w:bidi="en-US"/>
              </w:rPr>
              <w:t>, in the judgment of the instructor, compromises the patient’s physical safety.</w:t>
            </w:r>
          </w:p>
        </w:tc>
        <w:tc>
          <w:tcPr>
            <w:tcW w:w="6753" w:type="dxa"/>
          </w:tcPr>
          <w:p w14:paraId="02EA5765" w14:textId="77777777" w:rsidR="00DF302D" w:rsidRPr="0070455B" w:rsidRDefault="00DF302D" w:rsidP="0083221C">
            <w:pPr>
              <w:widowControl w:val="0"/>
              <w:numPr>
                <w:ilvl w:val="0"/>
                <w:numId w:val="26"/>
              </w:numPr>
              <w:tabs>
                <w:tab w:val="left" w:pos="485"/>
              </w:tabs>
              <w:autoSpaceDE w:val="0"/>
              <w:autoSpaceDN w:val="0"/>
              <w:spacing w:before="113" w:after="0" w:line="240" w:lineRule="auto"/>
              <w:ind w:left="490"/>
              <w:rPr>
                <w:rFonts w:eastAsia="Calibri" w:cstheme="minorHAnsi"/>
                <w:lang w:bidi="en-US"/>
              </w:rPr>
            </w:pPr>
            <w:r w:rsidRPr="0070455B">
              <w:rPr>
                <w:rFonts w:eastAsia="Calibri" w:cstheme="minorHAnsi"/>
                <w:lang w:bidi="en-US"/>
              </w:rPr>
              <w:t xml:space="preserve">Fails </w:t>
            </w:r>
            <w:proofErr w:type="gramStart"/>
            <w:r w:rsidRPr="0070455B">
              <w:rPr>
                <w:rFonts w:eastAsia="Calibri" w:cstheme="minorHAnsi"/>
                <w:lang w:bidi="en-US"/>
              </w:rPr>
              <w:t>to properly position</w:t>
            </w:r>
            <w:proofErr w:type="gramEnd"/>
            <w:r w:rsidRPr="0070455B">
              <w:rPr>
                <w:rFonts w:eastAsia="Calibri" w:cstheme="minorHAnsi"/>
                <w:spacing w:val="-5"/>
                <w:lang w:bidi="en-US"/>
              </w:rPr>
              <w:t xml:space="preserve"> </w:t>
            </w:r>
            <w:r w:rsidRPr="0070455B">
              <w:rPr>
                <w:rFonts w:eastAsia="Calibri" w:cstheme="minorHAnsi"/>
                <w:lang w:bidi="en-US"/>
              </w:rPr>
              <w:t>patient.</w:t>
            </w:r>
          </w:p>
          <w:p w14:paraId="73276B3F" w14:textId="77777777" w:rsidR="00DF302D" w:rsidRPr="0070455B" w:rsidRDefault="00DF302D" w:rsidP="0083221C">
            <w:pPr>
              <w:widowControl w:val="0"/>
              <w:numPr>
                <w:ilvl w:val="0"/>
                <w:numId w:val="26"/>
              </w:numPr>
              <w:tabs>
                <w:tab w:val="left" w:pos="485"/>
              </w:tabs>
              <w:autoSpaceDE w:val="0"/>
              <w:autoSpaceDN w:val="0"/>
              <w:spacing w:before="57" w:after="0" w:line="240" w:lineRule="auto"/>
              <w:ind w:left="490"/>
              <w:rPr>
                <w:rFonts w:eastAsia="Calibri" w:cstheme="minorHAnsi"/>
                <w:lang w:bidi="en-US"/>
              </w:rPr>
            </w:pPr>
            <w:r w:rsidRPr="0070455B">
              <w:rPr>
                <w:rFonts w:eastAsia="Calibri" w:cstheme="minorHAnsi"/>
                <w:lang w:bidi="en-US"/>
              </w:rPr>
              <w:t>Failure to carry out medical/nursing</w:t>
            </w:r>
            <w:r w:rsidRPr="0070455B">
              <w:rPr>
                <w:rFonts w:eastAsia="Calibri" w:cstheme="minorHAnsi"/>
                <w:spacing w:val="-15"/>
                <w:lang w:bidi="en-US"/>
              </w:rPr>
              <w:t xml:space="preserve"> </w:t>
            </w:r>
            <w:r w:rsidRPr="0070455B">
              <w:rPr>
                <w:rFonts w:eastAsia="Calibri" w:cstheme="minorHAnsi"/>
                <w:lang w:bidi="en-US"/>
              </w:rPr>
              <w:t>orders.</w:t>
            </w:r>
          </w:p>
          <w:p w14:paraId="4A4A3A83" w14:textId="77777777" w:rsidR="00DF302D" w:rsidRPr="0070455B" w:rsidRDefault="00DF302D" w:rsidP="0083221C">
            <w:pPr>
              <w:widowControl w:val="0"/>
              <w:numPr>
                <w:ilvl w:val="0"/>
                <w:numId w:val="26"/>
              </w:numPr>
              <w:tabs>
                <w:tab w:val="left" w:pos="485"/>
              </w:tabs>
              <w:autoSpaceDE w:val="0"/>
              <w:autoSpaceDN w:val="0"/>
              <w:spacing w:before="58" w:after="0" w:line="240" w:lineRule="auto"/>
              <w:rPr>
                <w:rFonts w:eastAsia="Calibri" w:cstheme="minorHAnsi"/>
                <w:lang w:bidi="en-US"/>
              </w:rPr>
            </w:pPr>
            <w:r w:rsidRPr="0070455B">
              <w:rPr>
                <w:rFonts w:eastAsia="Calibri" w:cstheme="minorHAnsi"/>
                <w:lang w:bidi="en-US"/>
              </w:rPr>
              <w:t>Does not appropriately utilize side</w:t>
            </w:r>
            <w:r w:rsidRPr="0070455B">
              <w:rPr>
                <w:rFonts w:eastAsia="Calibri" w:cstheme="minorHAnsi"/>
                <w:spacing w:val="-13"/>
                <w:lang w:bidi="en-US"/>
              </w:rPr>
              <w:t xml:space="preserve"> </w:t>
            </w:r>
            <w:r w:rsidRPr="0070455B">
              <w:rPr>
                <w:rFonts w:eastAsia="Calibri" w:cstheme="minorHAnsi"/>
                <w:lang w:bidi="en-US"/>
              </w:rPr>
              <w:t>rails/restraints.</w:t>
            </w:r>
          </w:p>
          <w:p w14:paraId="1CB39047" w14:textId="77777777" w:rsidR="00DF302D" w:rsidRPr="0070455B" w:rsidRDefault="00DF302D" w:rsidP="0083221C">
            <w:pPr>
              <w:widowControl w:val="0"/>
              <w:numPr>
                <w:ilvl w:val="0"/>
                <w:numId w:val="26"/>
              </w:numPr>
              <w:tabs>
                <w:tab w:val="left" w:pos="485"/>
              </w:tabs>
              <w:autoSpaceDE w:val="0"/>
              <w:autoSpaceDN w:val="0"/>
              <w:spacing w:before="55" w:after="0" w:line="240" w:lineRule="auto"/>
              <w:rPr>
                <w:rFonts w:eastAsia="Calibri" w:cstheme="minorHAnsi"/>
                <w:lang w:bidi="en-US"/>
              </w:rPr>
            </w:pPr>
            <w:r w:rsidRPr="0070455B">
              <w:rPr>
                <w:rFonts w:eastAsia="Calibri" w:cstheme="minorHAnsi"/>
                <w:lang w:bidi="en-US"/>
              </w:rPr>
              <w:t>Comes unprepared for</w:t>
            </w:r>
            <w:r w:rsidRPr="0070455B">
              <w:rPr>
                <w:rFonts w:eastAsia="Calibri" w:cstheme="minorHAnsi"/>
                <w:spacing w:val="-5"/>
                <w:lang w:bidi="en-US"/>
              </w:rPr>
              <w:t xml:space="preserve"> </w:t>
            </w:r>
            <w:r w:rsidRPr="0070455B">
              <w:rPr>
                <w:rFonts w:eastAsia="Calibri" w:cstheme="minorHAnsi"/>
                <w:lang w:bidi="en-US"/>
              </w:rPr>
              <w:t>clinical.</w:t>
            </w:r>
          </w:p>
          <w:p w14:paraId="2FB2C1B8" w14:textId="77777777" w:rsidR="00DF302D" w:rsidRPr="0070455B" w:rsidRDefault="00DF302D" w:rsidP="0083221C">
            <w:pPr>
              <w:widowControl w:val="0"/>
              <w:numPr>
                <w:ilvl w:val="0"/>
                <w:numId w:val="26"/>
              </w:numPr>
              <w:tabs>
                <w:tab w:val="left" w:pos="485"/>
              </w:tabs>
              <w:autoSpaceDE w:val="0"/>
              <w:autoSpaceDN w:val="0"/>
              <w:spacing w:before="58" w:after="0" w:line="240" w:lineRule="auto"/>
              <w:ind w:right="786"/>
              <w:rPr>
                <w:rFonts w:eastAsia="Calibri" w:cstheme="minorHAnsi"/>
                <w:lang w:bidi="en-US"/>
              </w:rPr>
            </w:pPr>
            <w:r w:rsidRPr="0070455B">
              <w:rPr>
                <w:rFonts w:eastAsia="Calibri" w:cstheme="minorHAnsi"/>
                <w:lang w:bidi="en-US"/>
              </w:rPr>
              <w:t>Does not wash hands appropriately when caring for patients.</w:t>
            </w:r>
          </w:p>
          <w:p w14:paraId="77BE8615" w14:textId="77777777" w:rsidR="00DF302D" w:rsidRPr="0070455B" w:rsidRDefault="00DF302D" w:rsidP="0083221C">
            <w:pPr>
              <w:widowControl w:val="0"/>
              <w:numPr>
                <w:ilvl w:val="0"/>
                <w:numId w:val="26"/>
              </w:numPr>
              <w:tabs>
                <w:tab w:val="left" w:pos="485"/>
              </w:tabs>
              <w:autoSpaceDE w:val="0"/>
              <w:autoSpaceDN w:val="0"/>
              <w:spacing w:before="58" w:after="0" w:line="242" w:lineRule="auto"/>
              <w:ind w:right="135"/>
              <w:rPr>
                <w:rFonts w:eastAsia="Calibri" w:cstheme="minorHAnsi"/>
                <w:lang w:bidi="en-US"/>
              </w:rPr>
            </w:pPr>
            <w:r w:rsidRPr="0070455B">
              <w:rPr>
                <w:rFonts w:eastAsia="Calibri" w:cstheme="minorHAnsi"/>
                <w:lang w:bidi="en-US"/>
              </w:rPr>
              <w:t>Injures a patient, i.e. burns patient with hot packs,</w:t>
            </w:r>
            <w:r w:rsidRPr="0070455B">
              <w:rPr>
                <w:rFonts w:eastAsia="Calibri" w:cstheme="minorHAnsi"/>
                <w:spacing w:val="-19"/>
                <w:lang w:bidi="en-US"/>
              </w:rPr>
              <w:t xml:space="preserve"> </w:t>
            </w:r>
            <w:r w:rsidRPr="0070455B">
              <w:rPr>
                <w:rFonts w:eastAsia="Calibri" w:cstheme="minorHAnsi"/>
                <w:lang w:bidi="en-US"/>
              </w:rPr>
              <w:t>heating lamp,</w:t>
            </w:r>
            <w:r w:rsidRPr="0070455B">
              <w:rPr>
                <w:rFonts w:eastAsia="Calibri" w:cstheme="minorHAnsi"/>
                <w:spacing w:val="-3"/>
                <w:lang w:bidi="en-US"/>
              </w:rPr>
              <w:t xml:space="preserve"> </w:t>
            </w:r>
            <w:r w:rsidRPr="0070455B">
              <w:rPr>
                <w:rFonts w:eastAsia="Calibri" w:cstheme="minorHAnsi"/>
                <w:lang w:bidi="en-US"/>
              </w:rPr>
              <w:t>etc.</w:t>
            </w:r>
          </w:p>
          <w:p w14:paraId="632AD674" w14:textId="77777777" w:rsidR="00DF302D" w:rsidRPr="0070455B" w:rsidRDefault="00DF302D" w:rsidP="0083221C">
            <w:pPr>
              <w:widowControl w:val="0"/>
              <w:numPr>
                <w:ilvl w:val="0"/>
                <w:numId w:val="26"/>
              </w:numPr>
              <w:tabs>
                <w:tab w:val="left" w:pos="485"/>
              </w:tabs>
              <w:autoSpaceDE w:val="0"/>
              <w:autoSpaceDN w:val="0"/>
              <w:spacing w:before="55" w:after="0" w:line="240" w:lineRule="auto"/>
              <w:ind w:right="1404"/>
              <w:rPr>
                <w:rFonts w:eastAsia="Calibri" w:cstheme="minorHAnsi"/>
                <w:lang w:bidi="en-US"/>
              </w:rPr>
            </w:pPr>
            <w:r w:rsidRPr="0070455B">
              <w:rPr>
                <w:rFonts w:eastAsia="Calibri" w:cstheme="minorHAnsi"/>
                <w:lang w:bidi="en-US"/>
              </w:rPr>
              <w:t>Functions under the influence of mind</w:t>
            </w:r>
            <w:r w:rsidRPr="0070455B">
              <w:rPr>
                <w:rFonts w:eastAsia="Calibri" w:cstheme="minorHAnsi"/>
                <w:spacing w:val="-19"/>
                <w:lang w:bidi="en-US"/>
              </w:rPr>
              <w:t xml:space="preserve"> </w:t>
            </w:r>
            <w:r w:rsidRPr="0070455B">
              <w:rPr>
                <w:rFonts w:eastAsia="Calibri" w:cstheme="minorHAnsi"/>
                <w:lang w:bidi="en-US"/>
              </w:rPr>
              <w:t>altering substances (see Student Guidebook) *</w:t>
            </w:r>
          </w:p>
          <w:p w14:paraId="7D71FFAC" w14:textId="77777777" w:rsidR="00DF302D" w:rsidRPr="0070455B" w:rsidRDefault="00DF302D" w:rsidP="0083221C">
            <w:pPr>
              <w:widowControl w:val="0"/>
              <w:numPr>
                <w:ilvl w:val="0"/>
                <w:numId w:val="26"/>
              </w:numPr>
              <w:tabs>
                <w:tab w:val="left" w:pos="485"/>
              </w:tabs>
              <w:autoSpaceDE w:val="0"/>
              <w:autoSpaceDN w:val="0"/>
              <w:spacing w:before="55" w:after="0" w:line="240" w:lineRule="auto"/>
              <w:ind w:right="549"/>
              <w:rPr>
                <w:rFonts w:eastAsia="Calibri" w:cstheme="minorHAnsi"/>
                <w:lang w:bidi="en-US"/>
              </w:rPr>
            </w:pPr>
            <w:r w:rsidRPr="0070455B">
              <w:rPr>
                <w:rFonts w:eastAsia="Calibri" w:cstheme="minorHAnsi"/>
                <w:lang w:bidi="en-US"/>
              </w:rPr>
              <w:t>Makes repeated faulty judgment/decisions resulting</w:t>
            </w:r>
            <w:r w:rsidRPr="0070455B">
              <w:rPr>
                <w:rFonts w:eastAsia="Calibri" w:cstheme="minorHAnsi"/>
                <w:spacing w:val="-19"/>
                <w:lang w:bidi="en-US"/>
              </w:rPr>
              <w:t xml:space="preserve"> </w:t>
            </w:r>
            <w:r w:rsidRPr="0070455B">
              <w:rPr>
                <w:rFonts w:eastAsia="Calibri" w:cstheme="minorHAnsi"/>
                <w:lang w:bidi="en-US"/>
              </w:rPr>
              <w:t>in ineffective nursing</w:t>
            </w:r>
            <w:r w:rsidRPr="0070455B">
              <w:rPr>
                <w:rFonts w:eastAsia="Calibri" w:cstheme="minorHAnsi"/>
                <w:spacing w:val="-1"/>
                <w:lang w:bidi="en-US"/>
              </w:rPr>
              <w:t xml:space="preserve"> </w:t>
            </w:r>
            <w:r w:rsidRPr="0070455B">
              <w:rPr>
                <w:rFonts w:eastAsia="Calibri" w:cstheme="minorHAnsi"/>
                <w:lang w:bidi="en-US"/>
              </w:rPr>
              <w:t>care.</w:t>
            </w:r>
          </w:p>
          <w:p w14:paraId="196A5A08" w14:textId="77777777" w:rsidR="00DF302D" w:rsidRPr="00DD3930" w:rsidRDefault="00DF302D" w:rsidP="0083221C">
            <w:pPr>
              <w:widowControl w:val="0"/>
              <w:numPr>
                <w:ilvl w:val="0"/>
                <w:numId w:val="26"/>
              </w:numPr>
              <w:tabs>
                <w:tab w:val="left" w:pos="485"/>
              </w:tabs>
              <w:autoSpaceDE w:val="0"/>
              <w:autoSpaceDN w:val="0"/>
              <w:spacing w:before="55" w:after="0" w:line="240" w:lineRule="auto"/>
              <w:ind w:right="229"/>
              <w:rPr>
                <w:rFonts w:eastAsia="Calibri" w:cstheme="minorHAnsi"/>
                <w:lang w:bidi="en-US"/>
              </w:rPr>
            </w:pPr>
            <w:r w:rsidRPr="0070455B">
              <w:rPr>
                <w:rFonts w:eastAsia="Calibri" w:cstheme="minorHAnsi"/>
                <w:lang w:bidi="en-US"/>
              </w:rPr>
              <w:t>Fails to observe/report/document critical patient data in</w:t>
            </w:r>
            <w:r w:rsidRPr="0070455B">
              <w:rPr>
                <w:rFonts w:eastAsia="Calibri" w:cstheme="minorHAnsi"/>
                <w:spacing w:val="-22"/>
                <w:lang w:bidi="en-US"/>
              </w:rPr>
              <w:t xml:space="preserve"> </w:t>
            </w:r>
            <w:r w:rsidRPr="0070455B">
              <w:rPr>
                <w:rFonts w:eastAsia="Calibri" w:cstheme="minorHAnsi"/>
                <w:lang w:bidi="en-US"/>
              </w:rPr>
              <w:t>a timely</w:t>
            </w:r>
            <w:r w:rsidRPr="0070455B">
              <w:rPr>
                <w:rFonts w:eastAsia="Calibri" w:cstheme="minorHAnsi"/>
                <w:spacing w:val="-7"/>
                <w:lang w:bidi="en-US"/>
              </w:rPr>
              <w:t xml:space="preserve"> </w:t>
            </w:r>
            <w:r w:rsidRPr="0070455B">
              <w:rPr>
                <w:rFonts w:eastAsia="Calibri" w:cstheme="minorHAnsi"/>
                <w:lang w:bidi="en-US"/>
              </w:rPr>
              <w:t>fashion.</w:t>
            </w:r>
          </w:p>
        </w:tc>
      </w:tr>
      <w:tr w:rsidR="00DF302D" w:rsidRPr="00DD3930" w14:paraId="739B9136" w14:textId="77777777" w:rsidTr="00E63D5D">
        <w:trPr>
          <w:trHeight w:val="3552"/>
        </w:trPr>
        <w:tc>
          <w:tcPr>
            <w:tcW w:w="3330" w:type="dxa"/>
          </w:tcPr>
          <w:p w14:paraId="1D41C4A8" w14:textId="77777777" w:rsidR="00DF302D" w:rsidRPr="00DD3930" w:rsidRDefault="00DF302D" w:rsidP="00DF302D">
            <w:pPr>
              <w:widowControl w:val="0"/>
              <w:autoSpaceDE w:val="0"/>
              <w:autoSpaceDN w:val="0"/>
              <w:spacing w:before="115" w:after="0" w:line="244" w:lineRule="auto"/>
              <w:ind w:left="122" w:right="427"/>
              <w:rPr>
                <w:rFonts w:eastAsia="Calibri" w:cstheme="minorHAnsi"/>
                <w:b/>
                <w:lang w:bidi="en-US"/>
              </w:rPr>
            </w:pPr>
            <w:r w:rsidRPr="00DD3930">
              <w:rPr>
                <w:rFonts w:eastAsia="Calibri" w:cstheme="minorHAnsi"/>
                <w:b/>
                <w:lang w:bidi="en-US"/>
              </w:rPr>
              <w:t xml:space="preserve">Violates or threatens the </w:t>
            </w:r>
            <w:r w:rsidRPr="00DD3930">
              <w:rPr>
                <w:rFonts w:eastAsia="Calibri" w:cstheme="minorHAnsi"/>
                <w:b/>
                <w:u w:val="single"/>
                <w:lang w:bidi="en-US"/>
              </w:rPr>
              <w:t>psychosocial</w:t>
            </w:r>
            <w:r w:rsidRPr="00DD3930">
              <w:rPr>
                <w:rFonts w:eastAsia="Calibri" w:cstheme="minorHAnsi"/>
                <w:b/>
                <w:lang w:bidi="en-US"/>
              </w:rPr>
              <w:t xml:space="preserve"> safety of the patient.</w:t>
            </w:r>
          </w:p>
          <w:p w14:paraId="7F222570" w14:textId="77777777" w:rsidR="00DF302D" w:rsidRPr="00DD3930" w:rsidRDefault="00DF302D" w:rsidP="00DF302D">
            <w:pPr>
              <w:widowControl w:val="0"/>
              <w:autoSpaceDE w:val="0"/>
              <w:autoSpaceDN w:val="0"/>
              <w:spacing w:before="53" w:after="0" w:line="237" w:lineRule="auto"/>
              <w:ind w:left="122" w:right="157"/>
              <w:rPr>
                <w:rFonts w:eastAsia="Calibri" w:cstheme="minorHAnsi"/>
                <w:lang w:bidi="en-US"/>
              </w:rPr>
            </w:pPr>
            <w:r w:rsidRPr="00DD3930">
              <w:rPr>
                <w:rFonts w:eastAsia="Calibri" w:cstheme="minorHAnsi"/>
                <w:lang w:bidi="en-US"/>
              </w:rPr>
              <w:t xml:space="preserve">Placing a patient in emotional jeopardy is defined as any action or inaction on the part of the </w:t>
            </w:r>
            <w:proofErr w:type="gramStart"/>
            <w:r w:rsidRPr="00DD3930">
              <w:rPr>
                <w:rFonts w:eastAsia="Calibri" w:cstheme="minorHAnsi"/>
                <w:lang w:bidi="en-US"/>
              </w:rPr>
              <w:t>student which</w:t>
            </w:r>
            <w:proofErr w:type="gramEnd"/>
            <w:r w:rsidRPr="00DD3930">
              <w:rPr>
                <w:rFonts w:eastAsia="Calibri" w:cstheme="minorHAnsi"/>
                <w:lang w:bidi="en-US"/>
              </w:rPr>
              <w:t>, in the judgment of the instructor, compromises the patient’s emotional safety.</w:t>
            </w:r>
          </w:p>
        </w:tc>
        <w:tc>
          <w:tcPr>
            <w:tcW w:w="6753" w:type="dxa"/>
          </w:tcPr>
          <w:p w14:paraId="5C0333AB" w14:textId="77777777" w:rsidR="00DF302D" w:rsidRPr="00DD3930" w:rsidRDefault="00DF302D" w:rsidP="0083221C">
            <w:pPr>
              <w:widowControl w:val="0"/>
              <w:numPr>
                <w:ilvl w:val="0"/>
                <w:numId w:val="25"/>
              </w:numPr>
              <w:tabs>
                <w:tab w:val="left" w:pos="485"/>
              </w:tabs>
              <w:autoSpaceDE w:val="0"/>
              <w:autoSpaceDN w:val="0"/>
              <w:spacing w:before="115" w:after="0" w:line="240" w:lineRule="auto"/>
              <w:rPr>
                <w:rFonts w:eastAsia="Calibri" w:cstheme="minorHAnsi"/>
                <w:lang w:bidi="en-US"/>
              </w:rPr>
            </w:pPr>
            <w:r w:rsidRPr="00DD3930">
              <w:rPr>
                <w:rFonts w:eastAsia="Calibri" w:cstheme="minorHAnsi"/>
                <w:lang w:bidi="en-US"/>
              </w:rPr>
              <w:t>Repeatedly uses non-therapeutic</w:t>
            </w:r>
            <w:r w:rsidRPr="00DD3930">
              <w:rPr>
                <w:rFonts w:eastAsia="Calibri" w:cstheme="minorHAnsi"/>
                <w:spacing w:val="-12"/>
                <w:lang w:bidi="en-US"/>
              </w:rPr>
              <w:t xml:space="preserve"> </w:t>
            </w:r>
            <w:r w:rsidRPr="00DD3930">
              <w:rPr>
                <w:rFonts w:eastAsia="Calibri" w:cstheme="minorHAnsi"/>
                <w:lang w:bidi="en-US"/>
              </w:rPr>
              <w:t>techniques.</w:t>
            </w:r>
          </w:p>
          <w:p w14:paraId="01E21C3D" w14:textId="77777777" w:rsidR="00DF302D" w:rsidRPr="00DD3930" w:rsidRDefault="00DF302D" w:rsidP="0083221C">
            <w:pPr>
              <w:widowControl w:val="0"/>
              <w:numPr>
                <w:ilvl w:val="0"/>
                <w:numId w:val="25"/>
              </w:numPr>
              <w:tabs>
                <w:tab w:val="left" w:pos="485"/>
              </w:tabs>
              <w:autoSpaceDE w:val="0"/>
              <w:autoSpaceDN w:val="0"/>
              <w:spacing w:before="55" w:after="0" w:line="240" w:lineRule="auto"/>
              <w:ind w:left="490"/>
              <w:rPr>
                <w:rFonts w:eastAsia="Calibri" w:cstheme="minorHAnsi"/>
                <w:lang w:bidi="en-US"/>
              </w:rPr>
            </w:pPr>
            <w:r w:rsidRPr="00DD3930">
              <w:rPr>
                <w:rFonts w:eastAsia="Calibri" w:cstheme="minorHAnsi"/>
                <w:lang w:bidi="en-US"/>
              </w:rPr>
              <w:t>Attacks/degrades the individual’s beliefs or</w:t>
            </w:r>
            <w:r w:rsidRPr="00DD3930">
              <w:rPr>
                <w:rFonts w:eastAsia="Calibri" w:cstheme="minorHAnsi"/>
                <w:spacing w:val="-22"/>
                <w:lang w:bidi="en-US"/>
              </w:rPr>
              <w:t xml:space="preserve"> </w:t>
            </w:r>
            <w:r w:rsidRPr="00DD3930">
              <w:rPr>
                <w:rFonts w:eastAsia="Calibri" w:cstheme="minorHAnsi"/>
                <w:lang w:bidi="en-US"/>
              </w:rPr>
              <w:t>values.</w:t>
            </w:r>
          </w:p>
          <w:p w14:paraId="5A61FFF7" w14:textId="77777777" w:rsidR="00DF302D" w:rsidRPr="00DD3930" w:rsidRDefault="00DF302D" w:rsidP="0083221C">
            <w:pPr>
              <w:widowControl w:val="0"/>
              <w:numPr>
                <w:ilvl w:val="0"/>
                <w:numId w:val="25"/>
              </w:numPr>
              <w:tabs>
                <w:tab w:val="left" w:pos="485"/>
              </w:tabs>
              <w:autoSpaceDE w:val="0"/>
              <w:autoSpaceDN w:val="0"/>
              <w:spacing w:before="58" w:after="0" w:line="240" w:lineRule="auto"/>
              <w:rPr>
                <w:rFonts w:eastAsia="Calibri" w:cstheme="minorHAnsi"/>
                <w:lang w:bidi="en-US"/>
              </w:rPr>
            </w:pPr>
            <w:r w:rsidRPr="00DD3930">
              <w:rPr>
                <w:rFonts w:eastAsia="Calibri" w:cstheme="minorHAnsi"/>
                <w:lang w:bidi="en-US"/>
              </w:rPr>
              <w:t>Calls individual by inappropriate</w:t>
            </w:r>
            <w:r w:rsidRPr="00DD3930">
              <w:rPr>
                <w:rFonts w:eastAsia="Calibri" w:cstheme="minorHAnsi"/>
                <w:spacing w:val="-11"/>
                <w:lang w:bidi="en-US"/>
              </w:rPr>
              <w:t xml:space="preserve"> </w:t>
            </w:r>
            <w:r w:rsidRPr="00DD3930">
              <w:rPr>
                <w:rFonts w:eastAsia="Calibri" w:cstheme="minorHAnsi"/>
                <w:lang w:bidi="en-US"/>
              </w:rPr>
              <w:t>names.</w:t>
            </w:r>
          </w:p>
          <w:p w14:paraId="7CA57C39" w14:textId="77777777" w:rsidR="00DF302D" w:rsidRPr="00DD3930" w:rsidRDefault="00DF302D" w:rsidP="0083221C">
            <w:pPr>
              <w:widowControl w:val="0"/>
              <w:numPr>
                <w:ilvl w:val="0"/>
                <w:numId w:val="25"/>
              </w:numPr>
              <w:tabs>
                <w:tab w:val="left" w:pos="485"/>
              </w:tabs>
              <w:autoSpaceDE w:val="0"/>
              <w:autoSpaceDN w:val="0"/>
              <w:spacing w:before="58" w:after="0" w:line="240" w:lineRule="auto"/>
              <w:ind w:right="536"/>
              <w:rPr>
                <w:rFonts w:eastAsia="Calibri" w:cstheme="minorHAnsi"/>
                <w:lang w:bidi="en-US"/>
              </w:rPr>
            </w:pPr>
            <w:r w:rsidRPr="00DD3930">
              <w:rPr>
                <w:rFonts w:eastAsia="Calibri" w:cstheme="minorHAnsi"/>
                <w:lang w:bidi="en-US"/>
              </w:rPr>
              <w:t>Inappropriately sharing information about the</w:t>
            </w:r>
            <w:r w:rsidRPr="00DD3930">
              <w:rPr>
                <w:rFonts w:eastAsia="Calibri" w:cstheme="minorHAnsi"/>
                <w:spacing w:val="-25"/>
                <w:lang w:bidi="en-US"/>
              </w:rPr>
              <w:t xml:space="preserve"> </w:t>
            </w:r>
            <w:r w:rsidRPr="00DD3930">
              <w:rPr>
                <w:rFonts w:eastAsia="Calibri" w:cstheme="minorHAnsi"/>
                <w:lang w:bidi="en-US"/>
              </w:rPr>
              <w:t xml:space="preserve">patient’s diagnosis, </w:t>
            </w:r>
            <w:proofErr w:type="gramStart"/>
            <w:r w:rsidRPr="00DD3930">
              <w:rPr>
                <w:rFonts w:eastAsia="Calibri" w:cstheme="minorHAnsi"/>
                <w:lang w:bidi="en-US"/>
              </w:rPr>
              <w:t>either with the patient or</w:t>
            </w:r>
            <w:r w:rsidRPr="00DD3930">
              <w:rPr>
                <w:rFonts w:eastAsia="Calibri" w:cstheme="minorHAnsi"/>
                <w:spacing w:val="-15"/>
                <w:lang w:bidi="en-US"/>
              </w:rPr>
              <w:t xml:space="preserve"> </w:t>
            </w:r>
            <w:r w:rsidRPr="00DD3930">
              <w:rPr>
                <w:rFonts w:eastAsia="Calibri" w:cstheme="minorHAnsi"/>
                <w:lang w:bidi="en-US"/>
              </w:rPr>
              <w:t>family</w:t>
            </w:r>
            <w:proofErr w:type="gramEnd"/>
            <w:r w:rsidRPr="00DD3930">
              <w:rPr>
                <w:rFonts w:eastAsia="Calibri" w:cstheme="minorHAnsi"/>
                <w:lang w:bidi="en-US"/>
              </w:rPr>
              <w:t>.</w:t>
            </w:r>
          </w:p>
        </w:tc>
      </w:tr>
      <w:tr w:rsidR="00DF302D" w:rsidRPr="00DD3930" w14:paraId="1F8443DF" w14:textId="77777777" w:rsidTr="00E63D5D">
        <w:trPr>
          <w:trHeight w:val="1347"/>
        </w:trPr>
        <w:tc>
          <w:tcPr>
            <w:tcW w:w="3330" w:type="dxa"/>
          </w:tcPr>
          <w:p w14:paraId="321EC439" w14:textId="77777777" w:rsidR="00DF302D" w:rsidRPr="00DD3930" w:rsidRDefault="00DF302D" w:rsidP="00DF302D">
            <w:pPr>
              <w:widowControl w:val="0"/>
              <w:autoSpaceDE w:val="0"/>
              <w:autoSpaceDN w:val="0"/>
              <w:spacing w:before="120" w:after="0" w:line="242" w:lineRule="auto"/>
              <w:ind w:left="125" w:right="135"/>
              <w:rPr>
                <w:rFonts w:eastAsia="Calibri" w:cstheme="minorHAnsi"/>
                <w:lang w:bidi="en-US"/>
              </w:rPr>
            </w:pPr>
            <w:r w:rsidRPr="00DD3930">
              <w:rPr>
                <w:rFonts w:eastAsia="Calibri" w:cstheme="minorHAnsi"/>
                <w:b/>
                <w:lang w:bidi="en-US"/>
              </w:rPr>
              <w:t>Fails to</w:t>
            </w:r>
            <w:r w:rsidRPr="00DD3930">
              <w:rPr>
                <w:rFonts w:eastAsia="Calibri" w:cstheme="minorHAnsi"/>
                <w:b/>
                <w:u w:val="single"/>
                <w:lang w:bidi="en-US"/>
              </w:rPr>
              <w:t xml:space="preserve"> demonstrate competence</w:t>
            </w:r>
            <w:r w:rsidRPr="00DD3930">
              <w:rPr>
                <w:rFonts w:eastAsia="Calibri" w:cstheme="minorHAnsi"/>
                <w:b/>
                <w:lang w:bidi="en-US"/>
              </w:rPr>
              <w:t>.</w:t>
            </w:r>
          </w:p>
          <w:p w14:paraId="615A7F12" w14:textId="77777777" w:rsidR="00DF302D" w:rsidRPr="00DD3930" w:rsidRDefault="00DF302D" w:rsidP="00DF302D">
            <w:pPr>
              <w:widowControl w:val="0"/>
              <w:autoSpaceDE w:val="0"/>
              <w:autoSpaceDN w:val="0"/>
              <w:spacing w:before="115" w:after="0" w:line="244" w:lineRule="auto"/>
              <w:ind w:left="122" w:right="427"/>
              <w:rPr>
                <w:rFonts w:eastAsia="Calibri" w:cstheme="minorHAnsi"/>
                <w:lang w:bidi="en-US"/>
              </w:rPr>
            </w:pPr>
            <w:r w:rsidRPr="00DD3930">
              <w:rPr>
                <w:rFonts w:eastAsia="Calibri" w:cstheme="minorHAnsi"/>
                <w:lang w:bidi="en-US"/>
              </w:rPr>
              <w:t xml:space="preserve">Failure to demonstrate competence </w:t>
            </w:r>
            <w:proofErr w:type="gramStart"/>
            <w:r w:rsidRPr="00DD3930">
              <w:rPr>
                <w:rFonts w:eastAsia="Calibri" w:cstheme="minorHAnsi"/>
                <w:lang w:bidi="en-US"/>
              </w:rPr>
              <w:t>is defined</w:t>
            </w:r>
            <w:proofErr w:type="gramEnd"/>
            <w:r w:rsidRPr="00DD3930">
              <w:rPr>
                <w:rFonts w:eastAsia="Calibri" w:cstheme="minorHAnsi"/>
                <w:lang w:bidi="en-US"/>
              </w:rPr>
              <w:t xml:space="preserve"> as lack of possession of or the failure to exercise that degree of learning, skill, care, and experience ordinarily possessed and exercised by students of the same level. </w:t>
            </w:r>
            <w:r w:rsidRPr="00DD3930">
              <w:rPr>
                <w:rFonts w:eastAsia="Calibri" w:cstheme="minorHAnsi"/>
                <w:lang w:bidi="en-US"/>
              </w:rPr>
              <w:lastRenderedPageBreak/>
              <w:t>The student exercises an inability to demonstrate mastery of previous or current course content as described in course objectives.</w:t>
            </w:r>
          </w:p>
        </w:tc>
        <w:tc>
          <w:tcPr>
            <w:tcW w:w="6753" w:type="dxa"/>
          </w:tcPr>
          <w:p w14:paraId="67C9B080" w14:textId="77777777" w:rsidR="00DF302D" w:rsidRPr="00DD3930" w:rsidRDefault="00DF302D" w:rsidP="0083221C">
            <w:pPr>
              <w:widowControl w:val="0"/>
              <w:numPr>
                <w:ilvl w:val="0"/>
                <w:numId w:val="24"/>
              </w:numPr>
              <w:tabs>
                <w:tab w:val="left" w:pos="485"/>
              </w:tabs>
              <w:autoSpaceDE w:val="0"/>
              <w:autoSpaceDN w:val="0"/>
              <w:spacing w:before="113" w:after="0" w:line="240" w:lineRule="auto"/>
              <w:ind w:right="948"/>
              <w:rPr>
                <w:rFonts w:eastAsia="Calibri" w:cstheme="minorHAnsi"/>
                <w:lang w:bidi="en-US"/>
              </w:rPr>
            </w:pPr>
            <w:r w:rsidRPr="00DD3930">
              <w:rPr>
                <w:rFonts w:eastAsia="Calibri" w:cstheme="minorHAnsi"/>
                <w:lang w:bidi="en-US"/>
              </w:rPr>
              <w:lastRenderedPageBreak/>
              <w:t>Fails to recognize and correct violations of</w:t>
            </w:r>
            <w:r w:rsidRPr="00DD3930">
              <w:rPr>
                <w:rFonts w:eastAsia="Calibri" w:cstheme="minorHAnsi"/>
                <w:spacing w:val="-18"/>
                <w:lang w:bidi="en-US"/>
              </w:rPr>
              <w:t xml:space="preserve"> </w:t>
            </w:r>
            <w:r w:rsidRPr="00DD3930">
              <w:rPr>
                <w:rFonts w:eastAsia="Calibri" w:cstheme="minorHAnsi"/>
                <w:lang w:bidi="en-US"/>
              </w:rPr>
              <w:t>aseptic technique.</w:t>
            </w:r>
          </w:p>
          <w:p w14:paraId="3F850BF8" w14:textId="77777777" w:rsidR="00DF302D" w:rsidRPr="00DD3930" w:rsidRDefault="00DF302D" w:rsidP="0083221C">
            <w:pPr>
              <w:widowControl w:val="0"/>
              <w:numPr>
                <w:ilvl w:val="0"/>
                <w:numId w:val="24"/>
              </w:numPr>
              <w:tabs>
                <w:tab w:val="left" w:pos="485"/>
              </w:tabs>
              <w:autoSpaceDE w:val="0"/>
              <w:autoSpaceDN w:val="0"/>
              <w:spacing w:before="58" w:after="0" w:line="240" w:lineRule="auto"/>
              <w:ind w:right="785"/>
              <w:rPr>
                <w:rFonts w:eastAsia="Calibri" w:cstheme="minorHAnsi"/>
                <w:lang w:bidi="en-US"/>
              </w:rPr>
            </w:pPr>
            <w:r w:rsidRPr="00DD3930">
              <w:rPr>
                <w:rFonts w:eastAsia="Calibri" w:cstheme="minorHAnsi"/>
                <w:lang w:bidi="en-US"/>
              </w:rPr>
              <w:t>Does not wash hands appropriately when caring for patients.</w:t>
            </w:r>
          </w:p>
          <w:p w14:paraId="6E291164" w14:textId="77777777" w:rsidR="00DF302D" w:rsidRPr="00DD3930" w:rsidRDefault="00DF302D" w:rsidP="0083221C">
            <w:pPr>
              <w:widowControl w:val="0"/>
              <w:numPr>
                <w:ilvl w:val="0"/>
                <w:numId w:val="24"/>
              </w:numPr>
              <w:tabs>
                <w:tab w:val="left" w:pos="485"/>
              </w:tabs>
              <w:autoSpaceDE w:val="0"/>
              <w:autoSpaceDN w:val="0"/>
              <w:spacing w:before="57" w:after="0" w:line="240" w:lineRule="auto"/>
              <w:ind w:left="490"/>
              <w:rPr>
                <w:rFonts w:eastAsia="Calibri" w:cstheme="minorHAnsi"/>
                <w:lang w:bidi="en-US"/>
              </w:rPr>
            </w:pPr>
            <w:r w:rsidRPr="00DD3930">
              <w:rPr>
                <w:rFonts w:eastAsia="Calibri" w:cstheme="minorHAnsi"/>
                <w:lang w:bidi="en-US"/>
              </w:rPr>
              <w:t>Violates the “6 Rights” in administering</w:t>
            </w:r>
            <w:r w:rsidRPr="00DD3930">
              <w:rPr>
                <w:rFonts w:eastAsia="Calibri" w:cstheme="minorHAnsi"/>
                <w:spacing w:val="-44"/>
                <w:lang w:bidi="en-US"/>
              </w:rPr>
              <w:t xml:space="preserve"> </w:t>
            </w:r>
            <w:r w:rsidRPr="00DD3930">
              <w:rPr>
                <w:rFonts w:eastAsia="Calibri" w:cstheme="minorHAnsi"/>
                <w:lang w:bidi="en-US"/>
              </w:rPr>
              <w:t>medications.</w:t>
            </w:r>
          </w:p>
          <w:p w14:paraId="388D2389" w14:textId="77777777" w:rsidR="00DF302D" w:rsidRPr="00DD3930" w:rsidRDefault="00DF302D" w:rsidP="0083221C">
            <w:pPr>
              <w:widowControl w:val="0"/>
              <w:numPr>
                <w:ilvl w:val="0"/>
                <w:numId w:val="24"/>
              </w:numPr>
              <w:tabs>
                <w:tab w:val="left" w:pos="485"/>
              </w:tabs>
              <w:autoSpaceDE w:val="0"/>
              <w:autoSpaceDN w:val="0"/>
              <w:spacing w:before="56" w:after="0" w:line="240" w:lineRule="auto"/>
              <w:rPr>
                <w:rFonts w:eastAsia="Calibri" w:cstheme="minorHAnsi"/>
                <w:lang w:bidi="en-US"/>
              </w:rPr>
            </w:pPr>
            <w:r w:rsidRPr="00DD3930">
              <w:rPr>
                <w:rFonts w:eastAsia="Calibri" w:cstheme="minorHAnsi"/>
                <w:lang w:bidi="en-US"/>
              </w:rPr>
              <w:t>Fails to accurately prepare and monitor IV</w:t>
            </w:r>
            <w:r w:rsidRPr="00DD3930">
              <w:rPr>
                <w:rFonts w:eastAsia="Calibri" w:cstheme="minorHAnsi"/>
                <w:spacing w:val="-27"/>
                <w:lang w:bidi="en-US"/>
              </w:rPr>
              <w:t xml:space="preserve"> </w:t>
            </w:r>
            <w:r w:rsidRPr="00DD3930">
              <w:rPr>
                <w:rFonts w:eastAsia="Calibri" w:cstheme="minorHAnsi"/>
                <w:lang w:bidi="en-US"/>
              </w:rPr>
              <w:t>infusions.</w:t>
            </w:r>
          </w:p>
          <w:p w14:paraId="19992280" w14:textId="77777777" w:rsidR="00DF302D" w:rsidRPr="00DD3930" w:rsidRDefault="00DF302D" w:rsidP="0083221C">
            <w:pPr>
              <w:widowControl w:val="0"/>
              <w:numPr>
                <w:ilvl w:val="0"/>
                <w:numId w:val="24"/>
              </w:numPr>
              <w:tabs>
                <w:tab w:val="left" w:pos="485"/>
              </w:tabs>
              <w:autoSpaceDE w:val="0"/>
              <w:autoSpaceDN w:val="0"/>
              <w:spacing w:before="57" w:after="0" w:line="240" w:lineRule="auto"/>
              <w:rPr>
                <w:rFonts w:eastAsia="Calibri" w:cstheme="minorHAnsi"/>
                <w:lang w:bidi="en-US"/>
              </w:rPr>
            </w:pPr>
            <w:r w:rsidRPr="00DD3930">
              <w:rPr>
                <w:rFonts w:eastAsia="Calibri" w:cstheme="minorHAnsi"/>
                <w:position w:val="2"/>
                <w:lang w:bidi="en-US"/>
              </w:rPr>
              <w:t>Fails to observe safety precautions during 0</w:t>
            </w:r>
            <w:r w:rsidRPr="00DD3930">
              <w:rPr>
                <w:rFonts w:eastAsia="Calibri" w:cstheme="minorHAnsi"/>
                <w:position w:val="1"/>
                <w:lang w:bidi="en-US"/>
              </w:rPr>
              <w:t>2</w:t>
            </w:r>
            <w:r w:rsidRPr="00DD3930">
              <w:rPr>
                <w:rFonts w:eastAsia="Calibri" w:cstheme="minorHAnsi"/>
                <w:spacing w:val="-26"/>
                <w:position w:val="1"/>
                <w:lang w:bidi="en-US"/>
              </w:rPr>
              <w:t xml:space="preserve"> </w:t>
            </w:r>
            <w:r w:rsidRPr="00DD3930">
              <w:rPr>
                <w:rFonts w:eastAsia="Calibri" w:cstheme="minorHAnsi"/>
                <w:position w:val="2"/>
                <w:lang w:bidi="en-US"/>
              </w:rPr>
              <w:t>therapy.</w:t>
            </w:r>
          </w:p>
          <w:p w14:paraId="22CD5946" w14:textId="77777777" w:rsidR="00DF302D" w:rsidRPr="00DD3930" w:rsidRDefault="00DF302D" w:rsidP="0083221C">
            <w:pPr>
              <w:widowControl w:val="0"/>
              <w:numPr>
                <w:ilvl w:val="0"/>
                <w:numId w:val="24"/>
              </w:numPr>
              <w:tabs>
                <w:tab w:val="left" w:pos="485"/>
              </w:tabs>
              <w:autoSpaceDE w:val="0"/>
              <w:autoSpaceDN w:val="0"/>
              <w:spacing w:before="19" w:after="0" w:line="240" w:lineRule="auto"/>
              <w:ind w:right="1316"/>
              <w:rPr>
                <w:rFonts w:eastAsia="Calibri" w:cstheme="minorHAnsi"/>
                <w:lang w:bidi="en-US"/>
              </w:rPr>
            </w:pPr>
            <w:r w:rsidRPr="00DD3930">
              <w:rPr>
                <w:rFonts w:eastAsia="Calibri" w:cstheme="minorHAnsi"/>
                <w:lang w:bidi="en-US"/>
              </w:rPr>
              <w:t>Unable to identify basic patient deficits</w:t>
            </w:r>
            <w:r w:rsidRPr="00DD3930">
              <w:rPr>
                <w:rFonts w:eastAsia="Calibri" w:cstheme="minorHAnsi"/>
                <w:spacing w:val="-39"/>
                <w:lang w:bidi="en-US"/>
              </w:rPr>
              <w:t xml:space="preserve"> </w:t>
            </w:r>
            <w:r w:rsidRPr="00DD3930">
              <w:rPr>
                <w:rFonts w:eastAsia="Calibri" w:cstheme="minorHAnsi"/>
                <w:lang w:bidi="en-US"/>
              </w:rPr>
              <w:t>through assessment.</w:t>
            </w:r>
          </w:p>
          <w:p w14:paraId="3AE6A4ED" w14:textId="77777777" w:rsidR="00DF302D" w:rsidRPr="00DD3930" w:rsidRDefault="00DF302D" w:rsidP="0083221C">
            <w:pPr>
              <w:widowControl w:val="0"/>
              <w:numPr>
                <w:ilvl w:val="0"/>
                <w:numId w:val="24"/>
              </w:numPr>
              <w:tabs>
                <w:tab w:val="left" w:pos="485"/>
              </w:tabs>
              <w:autoSpaceDE w:val="0"/>
              <w:autoSpaceDN w:val="0"/>
              <w:spacing w:before="57" w:after="0" w:line="240" w:lineRule="auto"/>
              <w:rPr>
                <w:rFonts w:eastAsia="Calibri" w:cstheme="minorHAnsi"/>
                <w:lang w:bidi="en-US"/>
              </w:rPr>
            </w:pPr>
            <w:r w:rsidRPr="00DD3930">
              <w:rPr>
                <w:rFonts w:eastAsia="Calibri" w:cstheme="minorHAnsi"/>
                <w:lang w:bidi="en-US"/>
              </w:rPr>
              <w:t>Unable to perform previously learned</w:t>
            </w:r>
            <w:r w:rsidRPr="00DD3930">
              <w:rPr>
                <w:rFonts w:eastAsia="Calibri" w:cstheme="minorHAnsi"/>
                <w:spacing w:val="-5"/>
                <w:lang w:bidi="en-US"/>
              </w:rPr>
              <w:t xml:space="preserve"> </w:t>
            </w:r>
            <w:r w:rsidRPr="00DD3930">
              <w:rPr>
                <w:rFonts w:eastAsia="Calibri" w:cstheme="minorHAnsi"/>
                <w:lang w:bidi="en-US"/>
              </w:rPr>
              <w:t>skills.</w:t>
            </w:r>
          </w:p>
          <w:p w14:paraId="3D51F16A" w14:textId="77777777" w:rsidR="00DF302D" w:rsidRPr="00DD3930" w:rsidRDefault="00DF302D" w:rsidP="00DF302D">
            <w:pPr>
              <w:widowControl w:val="0"/>
              <w:tabs>
                <w:tab w:val="left" w:pos="485"/>
              </w:tabs>
              <w:autoSpaceDE w:val="0"/>
              <w:autoSpaceDN w:val="0"/>
              <w:spacing w:before="115" w:after="0" w:line="240" w:lineRule="auto"/>
              <w:ind w:left="124"/>
              <w:rPr>
                <w:rFonts w:eastAsia="Calibri" w:cstheme="minorHAnsi"/>
                <w:lang w:bidi="en-US"/>
              </w:rPr>
            </w:pPr>
            <w:r w:rsidRPr="00DD3930">
              <w:rPr>
                <w:rFonts w:eastAsia="Calibri" w:cstheme="minorHAnsi"/>
                <w:lang w:bidi="en-US"/>
              </w:rPr>
              <w:lastRenderedPageBreak/>
              <w:t>8.  Unable to verbalize key information previously covered</w:t>
            </w:r>
            <w:r w:rsidRPr="00DD3930">
              <w:rPr>
                <w:rFonts w:eastAsia="Calibri" w:cstheme="minorHAnsi"/>
                <w:spacing w:val="-16"/>
                <w:lang w:bidi="en-US"/>
              </w:rPr>
              <w:t xml:space="preserve"> </w:t>
            </w:r>
            <w:r w:rsidRPr="00DD3930">
              <w:rPr>
                <w:rFonts w:eastAsia="Calibri" w:cstheme="minorHAnsi"/>
                <w:lang w:bidi="en-US"/>
              </w:rPr>
              <w:t xml:space="preserve">in </w:t>
            </w:r>
          </w:p>
          <w:p w14:paraId="0BA736C5" w14:textId="77777777" w:rsidR="00DF302D" w:rsidRPr="00DD3930" w:rsidRDefault="00DF302D" w:rsidP="00DF302D">
            <w:pPr>
              <w:widowControl w:val="0"/>
              <w:tabs>
                <w:tab w:val="left" w:pos="485"/>
              </w:tabs>
              <w:autoSpaceDE w:val="0"/>
              <w:autoSpaceDN w:val="0"/>
              <w:spacing w:after="0" w:line="240" w:lineRule="auto"/>
              <w:rPr>
                <w:rFonts w:eastAsia="Calibri" w:cstheme="minorHAnsi"/>
                <w:lang w:bidi="en-US"/>
              </w:rPr>
            </w:pPr>
            <w:r w:rsidRPr="00DD3930">
              <w:rPr>
                <w:rFonts w:eastAsia="Calibri" w:cstheme="minorHAnsi"/>
                <w:lang w:bidi="en-US"/>
              </w:rPr>
              <w:t xml:space="preserve">       </w:t>
            </w:r>
            <w:proofErr w:type="gramStart"/>
            <w:r w:rsidRPr="00DD3930">
              <w:rPr>
                <w:rFonts w:eastAsia="Calibri" w:cstheme="minorHAnsi"/>
                <w:lang w:bidi="en-US"/>
              </w:rPr>
              <w:t>lab</w:t>
            </w:r>
            <w:proofErr w:type="gramEnd"/>
            <w:r w:rsidRPr="00DD3930">
              <w:rPr>
                <w:rFonts w:eastAsia="Calibri" w:cstheme="minorHAnsi"/>
                <w:lang w:bidi="en-US"/>
              </w:rPr>
              <w:t xml:space="preserve"> and/or</w:t>
            </w:r>
            <w:r w:rsidRPr="00DD3930">
              <w:rPr>
                <w:rFonts w:eastAsia="Calibri" w:cstheme="minorHAnsi"/>
                <w:spacing w:val="-2"/>
                <w:lang w:bidi="en-US"/>
              </w:rPr>
              <w:t xml:space="preserve"> </w:t>
            </w:r>
            <w:r w:rsidRPr="00DD3930">
              <w:rPr>
                <w:rFonts w:eastAsia="Calibri" w:cstheme="minorHAnsi"/>
                <w:lang w:bidi="en-US"/>
              </w:rPr>
              <w:t>class.</w:t>
            </w:r>
          </w:p>
          <w:p w14:paraId="28ECCD14" w14:textId="77777777" w:rsidR="00DF302D" w:rsidRPr="00DD3930" w:rsidRDefault="00DF302D" w:rsidP="00DF302D">
            <w:pPr>
              <w:widowControl w:val="0"/>
              <w:tabs>
                <w:tab w:val="left" w:pos="485"/>
              </w:tabs>
              <w:autoSpaceDE w:val="0"/>
              <w:autoSpaceDN w:val="0"/>
              <w:spacing w:before="115" w:after="0" w:line="240" w:lineRule="auto"/>
              <w:rPr>
                <w:rFonts w:eastAsia="Calibri" w:cstheme="minorHAnsi"/>
                <w:lang w:bidi="en-US"/>
              </w:rPr>
            </w:pPr>
          </w:p>
        </w:tc>
      </w:tr>
      <w:tr w:rsidR="00DF302D" w:rsidRPr="00DD3930" w14:paraId="31F9C6E5" w14:textId="77777777" w:rsidTr="00E63D5D">
        <w:trPr>
          <w:trHeight w:val="2157"/>
        </w:trPr>
        <w:tc>
          <w:tcPr>
            <w:tcW w:w="3330" w:type="dxa"/>
          </w:tcPr>
          <w:p w14:paraId="302C800E" w14:textId="77777777" w:rsidR="00DF302D" w:rsidRPr="00DD3930" w:rsidRDefault="00DF302D" w:rsidP="00DF302D">
            <w:pPr>
              <w:widowControl w:val="0"/>
              <w:autoSpaceDE w:val="0"/>
              <w:autoSpaceDN w:val="0"/>
              <w:spacing w:before="120" w:after="0" w:line="240" w:lineRule="auto"/>
              <w:ind w:left="130"/>
              <w:rPr>
                <w:rFonts w:eastAsia="Calibri" w:cstheme="minorHAnsi"/>
                <w:b/>
                <w:u w:val="single"/>
                <w:lang w:bidi="en-US"/>
              </w:rPr>
            </w:pPr>
            <w:r w:rsidRPr="00DD3930">
              <w:rPr>
                <w:rFonts w:eastAsia="Calibri" w:cstheme="minorHAnsi"/>
                <w:b/>
                <w:u w:val="single"/>
                <w:lang w:bidi="en-US"/>
              </w:rPr>
              <w:lastRenderedPageBreak/>
              <w:t>Inappropriate student</w:t>
            </w:r>
          </w:p>
          <w:p w14:paraId="36395BD9" w14:textId="77777777" w:rsidR="00DF302D" w:rsidRPr="00DD3930" w:rsidRDefault="00DF302D" w:rsidP="00DF302D">
            <w:pPr>
              <w:widowControl w:val="0"/>
              <w:autoSpaceDE w:val="0"/>
              <w:autoSpaceDN w:val="0"/>
              <w:spacing w:after="120" w:line="240" w:lineRule="auto"/>
              <w:ind w:left="130"/>
              <w:rPr>
                <w:rFonts w:eastAsia="Calibri" w:cstheme="minorHAnsi"/>
                <w:u w:val="single"/>
                <w:lang w:bidi="en-US"/>
              </w:rPr>
            </w:pPr>
            <w:proofErr w:type="gramStart"/>
            <w:r w:rsidRPr="00DD3930">
              <w:rPr>
                <w:rFonts w:eastAsia="Calibri" w:cstheme="minorHAnsi"/>
                <w:b/>
                <w:u w:val="single"/>
                <w:lang w:bidi="en-US"/>
              </w:rPr>
              <w:t>behavior</w:t>
            </w:r>
            <w:proofErr w:type="gramEnd"/>
            <w:r w:rsidRPr="00DD3930">
              <w:rPr>
                <w:rFonts w:eastAsia="Calibri" w:cstheme="minorHAnsi"/>
                <w:u w:val="single"/>
                <w:lang w:bidi="en-US"/>
              </w:rPr>
              <w:t>.</w:t>
            </w:r>
          </w:p>
          <w:p w14:paraId="5185679A" w14:textId="77777777" w:rsidR="00DF302D" w:rsidRPr="00DD3930" w:rsidRDefault="00DF302D" w:rsidP="00DF302D">
            <w:pPr>
              <w:widowControl w:val="0"/>
              <w:autoSpaceDE w:val="0"/>
              <w:autoSpaceDN w:val="0"/>
              <w:spacing w:after="0" w:line="240" w:lineRule="auto"/>
              <w:ind w:left="130"/>
              <w:rPr>
                <w:rFonts w:eastAsia="Calibri" w:cstheme="minorHAnsi"/>
                <w:lang w:bidi="en-US"/>
              </w:rPr>
            </w:pPr>
            <w:r w:rsidRPr="00DD3930">
              <w:rPr>
                <w:rFonts w:eastAsia="Calibri" w:cstheme="minorHAnsi"/>
                <w:lang w:bidi="en-US"/>
              </w:rPr>
              <w:t xml:space="preserve">Inappropriate student     behavior is defined as behavior on the part of the </w:t>
            </w:r>
            <w:proofErr w:type="gramStart"/>
            <w:r w:rsidRPr="00DD3930">
              <w:rPr>
                <w:rFonts w:eastAsia="Calibri" w:cstheme="minorHAnsi"/>
                <w:lang w:bidi="en-US"/>
              </w:rPr>
              <w:t>student which</w:t>
            </w:r>
            <w:proofErr w:type="gramEnd"/>
            <w:r w:rsidRPr="00DD3930">
              <w:rPr>
                <w:rFonts w:eastAsia="Calibri" w:cstheme="minorHAnsi"/>
                <w:lang w:bidi="en-US"/>
              </w:rPr>
              <w:t>, in the judgment of the instructor, is in conflict with the Santa Ana Student Code of conduct, the Nursing Program Nursing Student Guidebook, the ANA Code of Ethics, or the ANA Position Statement on Incivility.</w:t>
            </w:r>
          </w:p>
          <w:p w14:paraId="05E45BA3" w14:textId="77777777" w:rsidR="00DF302D" w:rsidRPr="00DD3930" w:rsidRDefault="00DF302D" w:rsidP="00DF302D">
            <w:pPr>
              <w:widowControl w:val="0"/>
              <w:autoSpaceDE w:val="0"/>
              <w:autoSpaceDN w:val="0"/>
              <w:spacing w:after="0" w:line="242" w:lineRule="auto"/>
              <w:ind w:left="130" w:right="135"/>
              <w:rPr>
                <w:rFonts w:eastAsia="Calibri" w:cstheme="minorHAnsi"/>
                <w:b/>
                <w:lang w:bidi="en-US"/>
              </w:rPr>
            </w:pPr>
          </w:p>
        </w:tc>
        <w:tc>
          <w:tcPr>
            <w:tcW w:w="6753" w:type="dxa"/>
          </w:tcPr>
          <w:p w14:paraId="249C23C7" w14:textId="77777777" w:rsidR="00DF302D" w:rsidRPr="00DD3930" w:rsidRDefault="00DF302D" w:rsidP="00DF302D">
            <w:pPr>
              <w:widowControl w:val="0"/>
              <w:autoSpaceDE w:val="0"/>
              <w:autoSpaceDN w:val="0"/>
              <w:spacing w:before="120" w:after="0" w:line="240" w:lineRule="auto"/>
              <w:ind w:left="130"/>
              <w:rPr>
                <w:rFonts w:eastAsia="Calibri" w:cstheme="minorHAnsi"/>
                <w:b/>
                <w:lang w:bidi="en-US"/>
              </w:rPr>
            </w:pPr>
            <w:r w:rsidRPr="00DD3930">
              <w:rPr>
                <w:rFonts w:eastAsia="Calibri" w:cstheme="minorHAnsi"/>
                <w:b/>
                <w:lang w:bidi="en-US"/>
              </w:rPr>
              <w:t>Assumes inappropriate independence in action or decisions</w:t>
            </w:r>
          </w:p>
          <w:p w14:paraId="15155F8A"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1.  Functions beyond scope of practice.</w:t>
            </w:r>
          </w:p>
          <w:p w14:paraId="6FFEE73A"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2.  Fails to appropriately seek assistance with assessment </w:t>
            </w:r>
          </w:p>
          <w:p w14:paraId="20F9A1D2"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     </w:t>
            </w:r>
            <w:proofErr w:type="gramStart"/>
            <w:r w:rsidRPr="00DD3930">
              <w:rPr>
                <w:rFonts w:eastAsia="Calibri" w:cstheme="minorHAnsi"/>
                <w:lang w:bidi="en-US"/>
              </w:rPr>
              <w:t>and/or</w:t>
            </w:r>
            <w:proofErr w:type="gramEnd"/>
            <w:r w:rsidRPr="00DD3930">
              <w:rPr>
                <w:rFonts w:eastAsia="Calibri" w:cstheme="minorHAnsi"/>
                <w:lang w:bidi="en-US"/>
              </w:rPr>
              <w:t xml:space="preserve"> skills.</w:t>
            </w:r>
          </w:p>
          <w:p w14:paraId="23C1B19C"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3.  Performs procedures with the staff nurse when the </w:t>
            </w:r>
          </w:p>
          <w:p w14:paraId="752B91DC" w14:textId="08984ECC"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     Instructor has specifically stated that students are only to do certain </w:t>
            </w:r>
          </w:p>
          <w:p w14:paraId="24F93868" w14:textId="533ADE75"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     </w:t>
            </w:r>
            <w:proofErr w:type="gramStart"/>
            <w:r w:rsidRPr="00DD3930">
              <w:rPr>
                <w:rFonts w:eastAsia="Calibri" w:cstheme="minorHAnsi"/>
                <w:lang w:bidi="en-US"/>
              </w:rPr>
              <w:t>procedures</w:t>
            </w:r>
            <w:proofErr w:type="gramEnd"/>
            <w:r w:rsidRPr="00DD3930">
              <w:rPr>
                <w:rFonts w:eastAsia="Calibri" w:cstheme="minorHAnsi"/>
                <w:lang w:bidi="en-US"/>
              </w:rPr>
              <w:t xml:space="preserve"> with instructor supervision.</w:t>
            </w:r>
          </w:p>
          <w:p w14:paraId="07F5B92A"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4.  Accepts a verbal/telephone order from a doctor.  </w:t>
            </w:r>
          </w:p>
          <w:p w14:paraId="78CD2964" w14:textId="77777777" w:rsidR="00DF302D" w:rsidRPr="00DD3930" w:rsidRDefault="00DF302D" w:rsidP="00DF302D">
            <w:pPr>
              <w:widowControl w:val="0"/>
              <w:autoSpaceDE w:val="0"/>
              <w:autoSpaceDN w:val="0"/>
              <w:spacing w:after="0" w:line="240" w:lineRule="auto"/>
              <w:ind w:left="130"/>
              <w:rPr>
                <w:rFonts w:eastAsia="Calibri" w:cstheme="minorHAnsi"/>
                <w:lang w:bidi="en-US"/>
              </w:rPr>
            </w:pPr>
          </w:p>
          <w:p w14:paraId="71B9D6D0" w14:textId="77777777" w:rsidR="00DF302D" w:rsidRPr="00DD3930" w:rsidRDefault="00DF302D" w:rsidP="00DF302D">
            <w:pPr>
              <w:widowControl w:val="0"/>
              <w:autoSpaceDE w:val="0"/>
              <w:autoSpaceDN w:val="0"/>
              <w:spacing w:after="0" w:line="240" w:lineRule="auto"/>
              <w:ind w:left="130"/>
              <w:rPr>
                <w:rFonts w:eastAsia="Calibri" w:cstheme="minorHAnsi"/>
                <w:b/>
                <w:lang w:bidi="en-US"/>
              </w:rPr>
            </w:pPr>
            <w:r w:rsidRPr="00DD3930">
              <w:rPr>
                <w:rFonts w:eastAsia="Calibri" w:cstheme="minorHAnsi"/>
                <w:b/>
                <w:lang w:bidi="en-US"/>
              </w:rPr>
              <w:t>Fails to recognize own limitations, incompetence and/or legal responsibilities.</w:t>
            </w:r>
          </w:p>
          <w:p w14:paraId="0172E293"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1.  Refuses to admit error.</w:t>
            </w:r>
          </w:p>
          <w:p w14:paraId="2F6AE25E"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2.  Refuses to accept responsibility for own actions and </w:t>
            </w:r>
          </w:p>
          <w:p w14:paraId="327AF622"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     </w:t>
            </w:r>
            <w:proofErr w:type="gramStart"/>
            <w:r w:rsidRPr="00DD3930">
              <w:rPr>
                <w:rFonts w:eastAsia="Calibri" w:cstheme="minorHAnsi"/>
                <w:lang w:bidi="en-US"/>
              </w:rPr>
              <w:t>judgments</w:t>
            </w:r>
            <w:proofErr w:type="gramEnd"/>
            <w:r w:rsidRPr="00DD3930">
              <w:rPr>
                <w:rFonts w:eastAsia="Calibri" w:cstheme="minorHAnsi"/>
                <w:lang w:bidi="en-US"/>
              </w:rPr>
              <w:t>.</w:t>
            </w:r>
          </w:p>
          <w:p w14:paraId="32414E5B"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3.  Cannot identify own legal responsibility in specific nursing </w:t>
            </w:r>
          </w:p>
          <w:p w14:paraId="0E67CCA5"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     </w:t>
            </w:r>
            <w:proofErr w:type="gramStart"/>
            <w:r w:rsidRPr="00DD3930">
              <w:rPr>
                <w:rFonts w:eastAsia="Calibri" w:cstheme="minorHAnsi"/>
                <w:lang w:bidi="en-US"/>
              </w:rPr>
              <w:t>situations</w:t>
            </w:r>
            <w:proofErr w:type="gramEnd"/>
            <w:r w:rsidRPr="00DD3930">
              <w:rPr>
                <w:rFonts w:eastAsia="Calibri" w:cstheme="minorHAnsi"/>
                <w:lang w:bidi="en-US"/>
              </w:rPr>
              <w:t>.</w:t>
            </w:r>
          </w:p>
          <w:p w14:paraId="3F228E07"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4.  Fails to complete assigned nursing responsibilities.</w:t>
            </w:r>
          </w:p>
          <w:p w14:paraId="2BAF6797"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5.  Violates Academic Honesty or Student Code of Conduct </w:t>
            </w:r>
          </w:p>
          <w:p w14:paraId="0325E121"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     </w:t>
            </w:r>
            <w:proofErr w:type="gramStart"/>
            <w:r w:rsidRPr="00DD3930">
              <w:rPr>
                <w:rFonts w:eastAsia="Calibri" w:cstheme="minorHAnsi"/>
                <w:lang w:bidi="en-US"/>
              </w:rPr>
              <w:t>policies</w:t>
            </w:r>
            <w:proofErr w:type="gramEnd"/>
            <w:r w:rsidRPr="00DD3930">
              <w:rPr>
                <w:rFonts w:eastAsia="Calibri" w:cstheme="minorHAnsi"/>
                <w:lang w:bidi="en-US"/>
              </w:rPr>
              <w:t>.</w:t>
            </w:r>
          </w:p>
          <w:p w14:paraId="5F3A5739" w14:textId="77777777" w:rsidR="00DF302D" w:rsidRPr="00DD3930" w:rsidRDefault="00DF302D" w:rsidP="00DF302D">
            <w:pPr>
              <w:widowControl w:val="0"/>
              <w:autoSpaceDE w:val="0"/>
              <w:autoSpaceDN w:val="0"/>
              <w:spacing w:after="0" w:line="240" w:lineRule="auto"/>
              <w:ind w:left="130"/>
              <w:rPr>
                <w:rFonts w:eastAsia="Calibri" w:cstheme="minorHAnsi"/>
                <w:lang w:bidi="en-US"/>
              </w:rPr>
            </w:pPr>
          </w:p>
          <w:p w14:paraId="5C31144D" w14:textId="77777777" w:rsidR="00DF302D" w:rsidRPr="00DD3930" w:rsidRDefault="00DF302D" w:rsidP="00DF302D">
            <w:pPr>
              <w:widowControl w:val="0"/>
              <w:autoSpaceDE w:val="0"/>
              <w:autoSpaceDN w:val="0"/>
              <w:spacing w:after="0" w:line="240" w:lineRule="auto"/>
              <w:ind w:left="130"/>
              <w:rPr>
                <w:rFonts w:eastAsia="Calibri" w:cstheme="minorHAnsi"/>
                <w:b/>
                <w:lang w:bidi="en-US"/>
              </w:rPr>
            </w:pPr>
            <w:r w:rsidRPr="00DD3930">
              <w:rPr>
                <w:rFonts w:eastAsia="Calibri" w:cstheme="minorHAnsi"/>
                <w:b/>
                <w:lang w:bidi="en-US"/>
              </w:rPr>
              <w:t>Displays unprofessional behavior or attitudes</w:t>
            </w:r>
          </w:p>
          <w:p w14:paraId="61E4C2B6"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1.  Participates in uncivil or bullying verbal or nonverbal   </w:t>
            </w:r>
          </w:p>
          <w:p w14:paraId="200E99CF"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     behavior directed towards fellow students, faculty or </w:t>
            </w:r>
          </w:p>
          <w:p w14:paraId="6B2F5DEF"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     </w:t>
            </w:r>
            <w:proofErr w:type="gramStart"/>
            <w:r w:rsidRPr="00DD3930">
              <w:rPr>
                <w:rFonts w:eastAsia="Calibri" w:cstheme="minorHAnsi"/>
                <w:lang w:bidi="en-US"/>
              </w:rPr>
              <w:t>hospital</w:t>
            </w:r>
            <w:proofErr w:type="gramEnd"/>
            <w:r w:rsidRPr="00DD3930">
              <w:rPr>
                <w:rFonts w:eastAsia="Calibri" w:cstheme="minorHAnsi"/>
                <w:lang w:bidi="en-US"/>
              </w:rPr>
              <w:t xml:space="preserve"> personnel. (eye rolling, disinterest, side-bar </w:t>
            </w:r>
          </w:p>
          <w:p w14:paraId="13337B75"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     conversations, argumentativeness, comments meant to </w:t>
            </w:r>
          </w:p>
          <w:p w14:paraId="3914050E"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     publicly embarrass another, disrespect)</w:t>
            </w:r>
          </w:p>
          <w:p w14:paraId="5012C3D9" w14:textId="77777777" w:rsidR="00DF302D" w:rsidRPr="00DD3930" w:rsidRDefault="00DF302D" w:rsidP="00DF302D">
            <w:pPr>
              <w:widowControl w:val="0"/>
              <w:tabs>
                <w:tab w:val="left" w:pos="485"/>
              </w:tabs>
              <w:autoSpaceDE w:val="0"/>
              <w:autoSpaceDN w:val="0"/>
              <w:spacing w:after="0" w:line="240" w:lineRule="auto"/>
              <w:ind w:left="130" w:right="948"/>
              <w:rPr>
                <w:rFonts w:eastAsia="Calibri" w:cstheme="minorHAnsi"/>
                <w:lang w:bidi="en-US"/>
              </w:rPr>
            </w:pPr>
          </w:p>
          <w:p w14:paraId="7AF04CE5" w14:textId="77777777" w:rsidR="00DF302D" w:rsidRPr="00DD3930" w:rsidRDefault="00DF302D" w:rsidP="00DF302D">
            <w:pPr>
              <w:widowControl w:val="0"/>
              <w:tabs>
                <w:tab w:val="left" w:pos="485"/>
              </w:tabs>
              <w:autoSpaceDE w:val="0"/>
              <w:autoSpaceDN w:val="0"/>
              <w:spacing w:after="0" w:line="240" w:lineRule="auto"/>
              <w:ind w:left="130" w:right="948"/>
              <w:rPr>
                <w:rFonts w:eastAsia="Calibri" w:cstheme="minorHAnsi"/>
                <w:lang w:bidi="en-US"/>
              </w:rPr>
            </w:pPr>
          </w:p>
          <w:p w14:paraId="6FC2F110" w14:textId="77777777" w:rsidR="00DF302D" w:rsidRPr="00DD3930" w:rsidRDefault="00DF302D" w:rsidP="00DF302D">
            <w:pPr>
              <w:widowControl w:val="0"/>
              <w:tabs>
                <w:tab w:val="left" w:pos="485"/>
              </w:tabs>
              <w:autoSpaceDE w:val="0"/>
              <w:autoSpaceDN w:val="0"/>
              <w:spacing w:after="0" w:line="240" w:lineRule="auto"/>
              <w:ind w:left="130" w:right="948"/>
              <w:rPr>
                <w:rFonts w:eastAsia="Calibri" w:cstheme="minorHAnsi"/>
                <w:lang w:bidi="en-US"/>
              </w:rPr>
            </w:pPr>
          </w:p>
          <w:p w14:paraId="24A6E707" w14:textId="77777777" w:rsidR="00DF302D" w:rsidRPr="00DD3930" w:rsidRDefault="00DF302D" w:rsidP="00DF302D">
            <w:pPr>
              <w:widowControl w:val="0"/>
              <w:tabs>
                <w:tab w:val="left" w:pos="485"/>
              </w:tabs>
              <w:autoSpaceDE w:val="0"/>
              <w:autoSpaceDN w:val="0"/>
              <w:spacing w:after="0" w:line="240" w:lineRule="auto"/>
              <w:ind w:left="130" w:right="948"/>
              <w:rPr>
                <w:rFonts w:eastAsia="Calibri" w:cstheme="minorHAnsi"/>
                <w:lang w:bidi="en-US"/>
              </w:rPr>
            </w:pPr>
          </w:p>
        </w:tc>
      </w:tr>
      <w:tr w:rsidR="00DF302D" w:rsidRPr="00DD3930" w14:paraId="59AD0620" w14:textId="77777777" w:rsidTr="00E63D5D">
        <w:trPr>
          <w:trHeight w:val="429"/>
        </w:trPr>
        <w:tc>
          <w:tcPr>
            <w:tcW w:w="3330" w:type="dxa"/>
            <w:shd w:val="clear" w:color="auto" w:fill="D9D9D9" w:themeFill="background1" w:themeFillShade="D9"/>
          </w:tcPr>
          <w:p w14:paraId="56500061" w14:textId="77777777" w:rsidR="00DF302D" w:rsidRPr="00DD3930" w:rsidRDefault="00DF302D" w:rsidP="00DF302D">
            <w:pPr>
              <w:widowControl w:val="0"/>
              <w:autoSpaceDE w:val="0"/>
              <w:autoSpaceDN w:val="0"/>
              <w:spacing w:after="0" w:line="240" w:lineRule="auto"/>
              <w:ind w:left="130"/>
              <w:rPr>
                <w:rFonts w:eastAsia="Calibri" w:cstheme="minorHAnsi"/>
                <w:b/>
                <w:u w:val="single"/>
                <w:lang w:bidi="en-US"/>
              </w:rPr>
            </w:pPr>
            <w:r w:rsidRPr="00DD3930">
              <w:rPr>
                <w:rFonts w:eastAsia="Calibri" w:cstheme="minorHAnsi"/>
                <w:b/>
                <w:u w:val="single"/>
                <w:lang w:bidi="en-US"/>
              </w:rPr>
              <w:t>Professional Accountability</w:t>
            </w:r>
          </w:p>
        </w:tc>
        <w:tc>
          <w:tcPr>
            <w:tcW w:w="6753" w:type="dxa"/>
            <w:shd w:val="clear" w:color="auto" w:fill="D9D9D9" w:themeFill="background1" w:themeFillShade="D9"/>
          </w:tcPr>
          <w:p w14:paraId="562B6420" w14:textId="77777777" w:rsidR="00DF302D" w:rsidRPr="00DD3930" w:rsidRDefault="00DF302D" w:rsidP="00DF302D">
            <w:pPr>
              <w:widowControl w:val="0"/>
              <w:autoSpaceDE w:val="0"/>
              <w:autoSpaceDN w:val="0"/>
              <w:spacing w:after="0" w:line="240" w:lineRule="auto"/>
              <w:ind w:left="130"/>
              <w:rPr>
                <w:rFonts w:eastAsia="Calibri" w:cstheme="minorHAnsi"/>
                <w:b/>
                <w:u w:val="single"/>
                <w:lang w:bidi="en-US"/>
              </w:rPr>
            </w:pPr>
            <w:r w:rsidRPr="00DD3930">
              <w:rPr>
                <w:rFonts w:eastAsia="Calibri" w:cstheme="minorHAnsi"/>
                <w:b/>
                <w:u w:val="single"/>
                <w:lang w:bidi="en-US"/>
              </w:rPr>
              <w:t>Examples</w:t>
            </w:r>
          </w:p>
        </w:tc>
      </w:tr>
      <w:tr w:rsidR="00DF302D" w:rsidRPr="00DD3930" w14:paraId="70321F7D" w14:textId="77777777" w:rsidTr="00E63D5D">
        <w:trPr>
          <w:trHeight w:val="429"/>
        </w:trPr>
        <w:tc>
          <w:tcPr>
            <w:tcW w:w="3330" w:type="dxa"/>
          </w:tcPr>
          <w:p w14:paraId="5DD0E60B" w14:textId="77777777" w:rsidR="00DF302D" w:rsidRPr="00DD3930" w:rsidRDefault="00DF302D" w:rsidP="00DF302D">
            <w:pPr>
              <w:widowControl w:val="0"/>
              <w:autoSpaceDE w:val="0"/>
              <w:autoSpaceDN w:val="0"/>
              <w:spacing w:after="120" w:line="240" w:lineRule="auto"/>
              <w:ind w:left="130"/>
              <w:rPr>
                <w:rFonts w:eastAsia="Calibri" w:cstheme="minorHAnsi"/>
                <w:b/>
                <w:u w:val="single"/>
                <w:lang w:bidi="en-US"/>
              </w:rPr>
            </w:pPr>
            <w:r w:rsidRPr="00DD3930">
              <w:rPr>
                <w:rFonts w:eastAsia="Calibri" w:cstheme="minorHAnsi"/>
                <w:b/>
                <w:u w:val="single"/>
                <w:lang w:bidi="en-US"/>
              </w:rPr>
              <w:t>Gross Negligence</w:t>
            </w:r>
          </w:p>
          <w:p w14:paraId="32162DD5" w14:textId="77777777" w:rsidR="00DF302D" w:rsidRPr="00DD3930" w:rsidRDefault="00DF302D" w:rsidP="00DF302D">
            <w:pPr>
              <w:widowControl w:val="0"/>
              <w:autoSpaceDE w:val="0"/>
              <w:autoSpaceDN w:val="0"/>
              <w:spacing w:after="0" w:line="240" w:lineRule="auto"/>
              <w:ind w:left="130"/>
              <w:rPr>
                <w:rFonts w:eastAsia="Calibri" w:cstheme="minorHAnsi"/>
                <w:lang w:bidi="en-US"/>
              </w:rPr>
            </w:pPr>
            <w:r w:rsidRPr="00DD3930">
              <w:rPr>
                <w:rFonts w:eastAsia="Calibri" w:cstheme="minorHAnsi"/>
                <w:lang w:bidi="en-US"/>
              </w:rPr>
              <w:t xml:space="preserve">Gross negligence is defined as an extreme departure from the standard of </w:t>
            </w:r>
            <w:proofErr w:type="gramStart"/>
            <w:r w:rsidRPr="00DD3930">
              <w:rPr>
                <w:rFonts w:eastAsia="Calibri" w:cstheme="minorHAnsi"/>
                <w:lang w:bidi="en-US"/>
              </w:rPr>
              <w:t>care which</w:t>
            </w:r>
            <w:proofErr w:type="gramEnd"/>
            <w:r w:rsidRPr="00DD3930">
              <w:rPr>
                <w:rFonts w:eastAsia="Calibri" w:cstheme="minorHAnsi"/>
                <w:lang w:bidi="en-US"/>
              </w:rPr>
              <w:t>, under similar circumstances would have been exercised by a student of the same level.</w:t>
            </w:r>
          </w:p>
        </w:tc>
        <w:tc>
          <w:tcPr>
            <w:tcW w:w="6753" w:type="dxa"/>
          </w:tcPr>
          <w:p w14:paraId="17E90532"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1.  Falsifies information.</w:t>
            </w:r>
          </w:p>
          <w:p w14:paraId="61790735" w14:textId="77777777" w:rsidR="00DF302D" w:rsidRPr="00DD3930" w:rsidRDefault="00DF302D" w:rsidP="00DF302D">
            <w:pPr>
              <w:widowControl w:val="0"/>
              <w:autoSpaceDE w:val="0"/>
              <w:autoSpaceDN w:val="0"/>
              <w:spacing w:before="57" w:after="0" w:line="240" w:lineRule="auto"/>
              <w:ind w:left="130" w:right="1038"/>
              <w:rPr>
                <w:rFonts w:eastAsia="Calibri" w:cstheme="minorHAnsi"/>
                <w:lang w:bidi="en-US"/>
              </w:rPr>
            </w:pPr>
            <w:r w:rsidRPr="00DD3930">
              <w:rPr>
                <w:rFonts w:eastAsia="Calibri" w:cstheme="minorHAnsi"/>
                <w:lang w:bidi="en-US"/>
              </w:rPr>
              <w:t xml:space="preserve">2.  Reports on duty in an impaired state (see    </w:t>
            </w:r>
          </w:p>
          <w:p w14:paraId="7B16775C" w14:textId="77777777" w:rsidR="00DF302D" w:rsidRPr="00DD3930" w:rsidRDefault="00DF302D" w:rsidP="00DF302D">
            <w:pPr>
              <w:widowControl w:val="0"/>
              <w:autoSpaceDE w:val="0"/>
              <w:autoSpaceDN w:val="0"/>
              <w:spacing w:before="57" w:after="0" w:line="240" w:lineRule="auto"/>
              <w:ind w:left="130" w:right="1038"/>
              <w:rPr>
                <w:rFonts w:eastAsia="Calibri" w:cstheme="minorHAnsi"/>
                <w:lang w:bidi="en-US"/>
              </w:rPr>
            </w:pPr>
            <w:r w:rsidRPr="00DD3930">
              <w:rPr>
                <w:rFonts w:eastAsia="Calibri" w:cstheme="minorHAnsi"/>
                <w:lang w:bidi="en-US"/>
              </w:rPr>
              <w:t xml:space="preserve">     Student Guidebook criteria) *</w:t>
            </w:r>
          </w:p>
          <w:p w14:paraId="27EDEEF9"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3.  Does not follow school/healthcare institution policies and </w:t>
            </w:r>
          </w:p>
          <w:p w14:paraId="6DF58552"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     </w:t>
            </w:r>
            <w:proofErr w:type="gramStart"/>
            <w:r w:rsidRPr="00DD3930">
              <w:rPr>
                <w:rFonts w:eastAsia="Calibri" w:cstheme="minorHAnsi"/>
                <w:lang w:bidi="en-US"/>
              </w:rPr>
              <w:t>procedures</w:t>
            </w:r>
            <w:proofErr w:type="gramEnd"/>
            <w:r w:rsidRPr="00DD3930">
              <w:rPr>
                <w:rFonts w:eastAsia="Calibri" w:cstheme="minorHAnsi"/>
                <w:lang w:bidi="en-US"/>
              </w:rPr>
              <w:t>.</w:t>
            </w:r>
          </w:p>
          <w:p w14:paraId="7F0883D6"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p>
          <w:p w14:paraId="04B69C10"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p>
          <w:p w14:paraId="6C8DB3E7"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p>
          <w:p w14:paraId="133B9790" w14:textId="77777777" w:rsidR="00DF302D" w:rsidRPr="00DD3930" w:rsidRDefault="00DF302D" w:rsidP="00DF302D">
            <w:pPr>
              <w:widowControl w:val="0"/>
              <w:autoSpaceDE w:val="0"/>
              <w:autoSpaceDN w:val="0"/>
              <w:spacing w:before="57" w:after="0" w:line="240" w:lineRule="auto"/>
              <w:rPr>
                <w:rFonts w:eastAsia="Calibri" w:cstheme="minorHAnsi"/>
                <w:lang w:bidi="en-US"/>
              </w:rPr>
            </w:pPr>
          </w:p>
        </w:tc>
      </w:tr>
      <w:tr w:rsidR="00DF302D" w:rsidRPr="00DD3930" w14:paraId="7A12ACE2" w14:textId="77777777" w:rsidTr="00E63D5D">
        <w:trPr>
          <w:trHeight w:val="429"/>
        </w:trPr>
        <w:tc>
          <w:tcPr>
            <w:tcW w:w="3330" w:type="dxa"/>
          </w:tcPr>
          <w:p w14:paraId="4DEEF6BF" w14:textId="77777777" w:rsidR="00DF302D" w:rsidRPr="00DD3930" w:rsidRDefault="00DF302D" w:rsidP="00DF302D">
            <w:pPr>
              <w:widowControl w:val="0"/>
              <w:autoSpaceDE w:val="0"/>
              <w:autoSpaceDN w:val="0"/>
              <w:spacing w:after="120" w:line="240" w:lineRule="auto"/>
              <w:ind w:left="130"/>
              <w:rPr>
                <w:rFonts w:eastAsia="Calibri" w:cstheme="minorHAnsi"/>
                <w:b/>
                <w:u w:val="single"/>
                <w:lang w:bidi="en-US"/>
              </w:rPr>
            </w:pPr>
            <w:r w:rsidRPr="00DD3930">
              <w:rPr>
                <w:rFonts w:eastAsia="Calibri" w:cstheme="minorHAnsi"/>
                <w:b/>
                <w:u w:val="single"/>
                <w:lang w:bidi="en-US"/>
              </w:rPr>
              <w:lastRenderedPageBreak/>
              <w:t>Violates patient confidentiality</w:t>
            </w:r>
          </w:p>
          <w:p w14:paraId="637CCC6F" w14:textId="77777777" w:rsidR="00DF302D" w:rsidRPr="00DD3930" w:rsidRDefault="00DF302D" w:rsidP="00DF302D">
            <w:pPr>
              <w:widowControl w:val="0"/>
              <w:autoSpaceDE w:val="0"/>
              <w:autoSpaceDN w:val="0"/>
              <w:spacing w:after="120" w:line="240" w:lineRule="auto"/>
              <w:ind w:left="130"/>
              <w:rPr>
                <w:rFonts w:eastAsia="Calibri" w:cstheme="minorHAnsi"/>
                <w:lang w:bidi="en-US"/>
              </w:rPr>
            </w:pPr>
            <w:r w:rsidRPr="00DD3930">
              <w:rPr>
                <w:rFonts w:eastAsia="Calibri" w:cstheme="minorHAnsi"/>
                <w:lang w:bidi="en-US"/>
              </w:rPr>
              <w:t xml:space="preserve">Violation of patient confidentiality may also be a violation of Federal Law (HIPAA) and may result I fines and/or incarceration.  </w:t>
            </w:r>
          </w:p>
        </w:tc>
        <w:tc>
          <w:tcPr>
            <w:tcW w:w="6753" w:type="dxa"/>
          </w:tcPr>
          <w:p w14:paraId="45BBB05D" w14:textId="77777777" w:rsidR="00DF302D" w:rsidRPr="00DD3930" w:rsidRDefault="00DF302D" w:rsidP="00DF302D">
            <w:pPr>
              <w:widowControl w:val="0"/>
              <w:autoSpaceDE w:val="0"/>
              <w:autoSpaceDN w:val="0"/>
              <w:spacing w:before="57" w:after="0" w:line="288" w:lineRule="auto"/>
              <w:ind w:left="130" w:right="478"/>
              <w:rPr>
                <w:rFonts w:eastAsia="Calibri" w:cstheme="minorHAnsi"/>
                <w:lang w:bidi="en-US"/>
              </w:rPr>
            </w:pPr>
            <w:r w:rsidRPr="00DD3930">
              <w:rPr>
                <w:rFonts w:eastAsia="Calibri" w:cstheme="minorHAnsi"/>
                <w:lang w:bidi="en-US"/>
              </w:rPr>
              <w:t>1.  Shares patient information on the phone/social media. 2.  Photocopies patient records.</w:t>
            </w:r>
          </w:p>
          <w:p w14:paraId="4C69CB28" w14:textId="77777777" w:rsidR="00DF302D" w:rsidRPr="00DD3930" w:rsidRDefault="00DF302D" w:rsidP="00DF302D">
            <w:pPr>
              <w:widowControl w:val="0"/>
              <w:autoSpaceDE w:val="0"/>
              <w:autoSpaceDN w:val="0"/>
              <w:spacing w:before="57" w:after="0" w:line="240" w:lineRule="auto"/>
              <w:ind w:left="130" w:right="491"/>
              <w:rPr>
                <w:rFonts w:eastAsia="Calibri" w:cstheme="minorHAnsi"/>
                <w:lang w:bidi="en-US"/>
              </w:rPr>
            </w:pPr>
            <w:r w:rsidRPr="00DD3930">
              <w:rPr>
                <w:rFonts w:eastAsia="Calibri" w:cstheme="minorHAnsi"/>
                <w:lang w:bidi="en-US"/>
              </w:rPr>
              <w:t xml:space="preserve">3.  Shares patient information with individuals outside the   </w:t>
            </w:r>
          </w:p>
          <w:p w14:paraId="11A3A28A" w14:textId="77777777" w:rsidR="00DF302D" w:rsidRPr="00DD3930" w:rsidRDefault="00DF302D" w:rsidP="00DF302D">
            <w:pPr>
              <w:widowControl w:val="0"/>
              <w:autoSpaceDE w:val="0"/>
              <w:autoSpaceDN w:val="0"/>
              <w:spacing w:before="57" w:after="0" w:line="240" w:lineRule="auto"/>
              <w:ind w:left="130" w:right="490"/>
              <w:rPr>
                <w:rFonts w:eastAsia="Calibri" w:cstheme="minorHAnsi"/>
                <w:lang w:bidi="en-US"/>
              </w:rPr>
            </w:pPr>
            <w:r w:rsidRPr="00DD3930">
              <w:rPr>
                <w:rFonts w:eastAsia="Calibri" w:cstheme="minorHAnsi"/>
                <w:lang w:bidi="en-US"/>
              </w:rPr>
              <w:t xml:space="preserve">     </w:t>
            </w:r>
            <w:proofErr w:type="gramStart"/>
            <w:r w:rsidRPr="00DD3930">
              <w:rPr>
                <w:rFonts w:eastAsia="Calibri" w:cstheme="minorHAnsi"/>
                <w:lang w:bidi="en-US"/>
              </w:rPr>
              <w:t>health</w:t>
            </w:r>
            <w:proofErr w:type="gramEnd"/>
            <w:r w:rsidRPr="00DD3930">
              <w:rPr>
                <w:rFonts w:eastAsia="Calibri" w:cstheme="minorHAnsi"/>
                <w:lang w:bidi="en-US"/>
              </w:rPr>
              <w:t xml:space="preserve"> team.</w:t>
            </w:r>
          </w:p>
          <w:p w14:paraId="4D9F35EA" w14:textId="77777777" w:rsidR="00DF302D" w:rsidRPr="00DD3930" w:rsidRDefault="00DF302D" w:rsidP="00DF302D">
            <w:pPr>
              <w:widowControl w:val="0"/>
              <w:autoSpaceDE w:val="0"/>
              <w:autoSpaceDN w:val="0"/>
              <w:spacing w:before="57" w:after="0" w:line="240" w:lineRule="auto"/>
              <w:ind w:left="130" w:right="792"/>
              <w:rPr>
                <w:rFonts w:eastAsia="Calibri" w:cstheme="minorHAnsi"/>
                <w:lang w:bidi="en-US"/>
              </w:rPr>
            </w:pPr>
            <w:r w:rsidRPr="00DD3930">
              <w:rPr>
                <w:rFonts w:eastAsia="Calibri" w:cstheme="minorHAnsi"/>
                <w:lang w:bidi="en-US"/>
              </w:rPr>
              <w:t xml:space="preserve">4.  Puts patient name and/or identifying information on </w:t>
            </w:r>
          </w:p>
          <w:p w14:paraId="6FE42B2B" w14:textId="77777777" w:rsidR="00DF302D" w:rsidRPr="00DD3930" w:rsidRDefault="00DF302D" w:rsidP="00DF302D">
            <w:pPr>
              <w:widowControl w:val="0"/>
              <w:autoSpaceDE w:val="0"/>
              <w:autoSpaceDN w:val="0"/>
              <w:spacing w:before="57" w:after="0" w:line="240" w:lineRule="auto"/>
              <w:ind w:left="130" w:right="792"/>
              <w:rPr>
                <w:rFonts w:eastAsia="Calibri" w:cstheme="minorHAnsi"/>
                <w:lang w:bidi="en-US"/>
              </w:rPr>
            </w:pPr>
            <w:r w:rsidRPr="00DD3930">
              <w:rPr>
                <w:rFonts w:eastAsia="Calibri" w:cstheme="minorHAnsi"/>
                <w:lang w:bidi="en-US"/>
              </w:rPr>
              <w:t xml:space="preserve">     </w:t>
            </w:r>
            <w:proofErr w:type="gramStart"/>
            <w:r w:rsidRPr="00DD3930">
              <w:rPr>
                <w:rFonts w:eastAsia="Calibri" w:cstheme="minorHAnsi"/>
                <w:lang w:bidi="en-US"/>
              </w:rPr>
              <w:t>student</w:t>
            </w:r>
            <w:proofErr w:type="gramEnd"/>
            <w:r w:rsidRPr="00DD3930">
              <w:rPr>
                <w:rFonts w:eastAsia="Calibri" w:cstheme="minorHAnsi"/>
                <w:lang w:bidi="en-US"/>
              </w:rPr>
              <w:t xml:space="preserve"> assignment(s).</w:t>
            </w:r>
          </w:p>
          <w:p w14:paraId="1F5916AC"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5.  Discusses patient information in public areas such as the     </w:t>
            </w:r>
          </w:p>
          <w:p w14:paraId="37C77650" w14:textId="77777777" w:rsidR="00DF302D" w:rsidRPr="00DD3930" w:rsidRDefault="00DF302D" w:rsidP="00DF302D">
            <w:pPr>
              <w:widowControl w:val="0"/>
              <w:autoSpaceDE w:val="0"/>
              <w:autoSpaceDN w:val="0"/>
              <w:spacing w:before="57" w:after="0" w:line="240" w:lineRule="auto"/>
              <w:ind w:left="130"/>
              <w:rPr>
                <w:rFonts w:eastAsia="Calibri" w:cstheme="minorHAnsi"/>
                <w:lang w:bidi="en-US"/>
              </w:rPr>
            </w:pPr>
            <w:r w:rsidRPr="00DD3930">
              <w:rPr>
                <w:rFonts w:eastAsia="Calibri" w:cstheme="minorHAnsi"/>
                <w:lang w:bidi="en-US"/>
              </w:rPr>
              <w:t xml:space="preserve">     </w:t>
            </w:r>
            <w:proofErr w:type="gramStart"/>
            <w:r w:rsidRPr="00DD3930">
              <w:rPr>
                <w:rFonts w:eastAsia="Calibri" w:cstheme="minorHAnsi"/>
                <w:lang w:bidi="en-US"/>
              </w:rPr>
              <w:t>lobby</w:t>
            </w:r>
            <w:proofErr w:type="gramEnd"/>
            <w:r w:rsidRPr="00DD3930">
              <w:rPr>
                <w:rFonts w:eastAsia="Calibri" w:cstheme="minorHAnsi"/>
                <w:lang w:bidi="en-US"/>
              </w:rPr>
              <w:t xml:space="preserve"> or cafeteria.</w:t>
            </w:r>
          </w:p>
        </w:tc>
      </w:tr>
    </w:tbl>
    <w:p w14:paraId="397F416E" w14:textId="77777777" w:rsidR="00CF44C8" w:rsidRPr="00DD3930" w:rsidRDefault="00CF44C8" w:rsidP="00CF44C8">
      <w:pPr>
        <w:widowControl w:val="0"/>
        <w:autoSpaceDE w:val="0"/>
        <w:autoSpaceDN w:val="0"/>
        <w:spacing w:before="5" w:after="0" w:line="240" w:lineRule="auto"/>
        <w:rPr>
          <w:rFonts w:eastAsia="Arial" w:cstheme="minorHAnsi"/>
          <w:lang w:bidi="en-US"/>
        </w:rPr>
      </w:pPr>
    </w:p>
    <w:p w14:paraId="61FDDF04" w14:textId="77777777" w:rsidR="00CF44C8" w:rsidRPr="00DD3930" w:rsidRDefault="00CF44C8" w:rsidP="00CF44C8">
      <w:pPr>
        <w:widowControl w:val="0"/>
        <w:autoSpaceDE w:val="0"/>
        <w:autoSpaceDN w:val="0"/>
        <w:spacing w:after="0" w:line="240" w:lineRule="auto"/>
        <w:rPr>
          <w:rFonts w:eastAsia="Arial" w:cstheme="minorHAnsi"/>
          <w:lang w:bidi="en-US"/>
        </w:rPr>
      </w:pPr>
    </w:p>
    <w:p w14:paraId="63619649" w14:textId="77777777" w:rsidR="00927692" w:rsidRPr="00DD3930" w:rsidRDefault="00927692" w:rsidP="00927692">
      <w:pPr>
        <w:widowControl w:val="0"/>
        <w:autoSpaceDE w:val="0"/>
        <w:autoSpaceDN w:val="0"/>
        <w:spacing w:after="0" w:line="240" w:lineRule="auto"/>
        <w:rPr>
          <w:rFonts w:eastAsia="Arial" w:cstheme="minorHAnsi"/>
          <w:lang w:bidi="en-US"/>
        </w:rPr>
      </w:pPr>
      <w:r w:rsidRPr="00DD3930">
        <w:rPr>
          <w:rFonts w:eastAsia="Arial" w:cstheme="minorHAnsi"/>
          <w:lang w:bidi="en-US"/>
        </w:rPr>
        <w:t xml:space="preserve">Impaired Student Nurse: The instructor has reasonable suspicion that the student is impaired when observing signs or symptoms commonly associated with intoxication including, but not limited </w:t>
      </w:r>
      <w:proofErr w:type="gramStart"/>
      <w:r w:rsidRPr="00DD3930">
        <w:rPr>
          <w:rFonts w:eastAsia="Arial" w:cstheme="minorHAnsi"/>
          <w:lang w:bidi="en-US"/>
        </w:rPr>
        <w:t>to</w:t>
      </w:r>
      <w:proofErr w:type="gramEnd"/>
      <w:r w:rsidRPr="00DD3930">
        <w:rPr>
          <w:rFonts w:eastAsia="Arial" w:cstheme="minorHAnsi"/>
          <w:lang w:bidi="en-US"/>
        </w:rPr>
        <w:t>:</w:t>
      </w:r>
    </w:p>
    <w:p w14:paraId="31CF55B2" w14:textId="77777777" w:rsidR="00927692" w:rsidRPr="00DD3930" w:rsidRDefault="00927692" w:rsidP="00927692">
      <w:pPr>
        <w:widowControl w:val="0"/>
        <w:autoSpaceDE w:val="0"/>
        <w:autoSpaceDN w:val="0"/>
        <w:spacing w:after="0" w:line="240" w:lineRule="auto"/>
        <w:rPr>
          <w:rFonts w:eastAsia="Arial" w:cstheme="minorHAnsi"/>
          <w:lang w:bidi="en-US"/>
        </w:rPr>
      </w:pPr>
    </w:p>
    <w:p w14:paraId="7A176C12" w14:textId="77777777" w:rsidR="00927692" w:rsidRPr="00DD3930" w:rsidRDefault="00927692" w:rsidP="00927692">
      <w:pPr>
        <w:widowControl w:val="0"/>
        <w:autoSpaceDE w:val="0"/>
        <w:autoSpaceDN w:val="0"/>
        <w:spacing w:after="0" w:line="240" w:lineRule="auto"/>
        <w:rPr>
          <w:rFonts w:eastAsia="Arial" w:cstheme="minorHAnsi"/>
          <w:lang w:bidi="en-US"/>
        </w:rPr>
      </w:pPr>
      <w:r w:rsidRPr="00DD3930">
        <w:rPr>
          <w:rFonts w:eastAsia="Arial" w:cstheme="minorHAnsi"/>
          <w:lang w:bidi="en-US"/>
        </w:rPr>
        <w:t>•</w:t>
      </w:r>
      <w:r w:rsidRPr="00DD3930">
        <w:rPr>
          <w:rFonts w:eastAsia="Arial" w:cstheme="minorHAnsi"/>
          <w:lang w:bidi="en-US"/>
        </w:rPr>
        <w:tab/>
        <w:t>Impaired mental ability</w:t>
      </w:r>
    </w:p>
    <w:p w14:paraId="6F99E9A5" w14:textId="77777777" w:rsidR="00927692" w:rsidRPr="00DD3930" w:rsidRDefault="00927692" w:rsidP="00927692">
      <w:pPr>
        <w:widowControl w:val="0"/>
        <w:autoSpaceDE w:val="0"/>
        <w:autoSpaceDN w:val="0"/>
        <w:spacing w:after="0" w:line="240" w:lineRule="auto"/>
        <w:rPr>
          <w:rFonts w:eastAsia="Arial" w:cstheme="minorHAnsi"/>
          <w:lang w:bidi="en-US"/>
        </w:rPr>
      </w:pPr>
      <w:r w:rsidRPr="00DD3930">
        <w:rPr>
          <w:rFonts w:eastAsia="Arial" w:cstheme="minorHAnsi"/>
          <w:lang w:bidi="en-US"/>
        </w:rPr>
        <w:t>•</w:t>
      </w:r>
      <w:r w:rsidRPr="00DD3930">
        <w:rPr>
          <w:rFonts w:eastAsia="Arial" w:cstheme="minorHAnsi"/>
          <w:lang w:bidi="en-US"/>
        </w:rPr>
        <w:tab/>
        <w:t>Drowsiness</w:t>
      </w:r>
    </w:p>
    <w:p w14:paraId="7EA54990" w14:textId="77777777" w:rsidR="00927692" w:rsidRPr="00DD3930" w:rsidRDefault="00927692" w:rsidP="00927692">
      <w:pPr>
        <w:widowControl w:val="0"/>
        <w:autoSpaceDE w:val="0"/>
        <w:autoSpaceDN w:val="0"/>
        <w:spacing w:after="0" w:line="240" w:lineRule="auto"/>
        <w:rPr>
          <w:rFonts w:eastAsia="Arial" w:cstheme="minorHAnsi"/>
          <w:lang w:bidi="en-US"/>
        </w:rPr>
      </w:pPr>
      <w:r w:rsidRPr="00DD3930">
        <w:rPr>
          <w:rFonts w:eastAsia="Arial" w:cstheme="minorHAnsi"/>
          <w:lang w:bidi="en-US"/>
        </w:rPr>
        <w:t>•</w:t>
      </w:r>
      <w:r w:rsidRPr="00DD3930">
        <w:rPr>
          <w:rFonts w:eastAsia="Arial" w:cstheme="minorHAnsi"/>
          <w:lang w:bidi="en-US"/>
        </w:rPr>
        <w:tab/>
        <w:t>Boisterous or slurred speech</w:t>
      </w:r>
    </w:p>
    <w:p w14:paraId="26040570" w14:textId="77777777" w:rsidR="00927692" w:rsidRPr="00DD3930" w:rsidRDefault="00927692" w:rsidP="00927692">
      <w:pPr>
        <w:widowControl w:val="0"/>
        <w:autoSpaceDE w:val="0"/>
        <w:autoSpaceDN w:val="0"/>
        <w:spacing w:after="0" w:line="240" w:lineRule="auto"/>
        <w:rPr>
          <w:rFonts w:eastAsia="Arial" w:cstheme="minorHAnsi"/>
          <w:lang w:bidi="en-US"/>
        </w:rPr>
      </w:pPr>
      <w:r w:rsidRPr="00DD3930">
        <w:rPr>
          <w:rFonts w:eastAsia="Arial" w:cstheme="minorHAnsi"/>
          <w:lang w:bidi="en-US"/>
        </w:rPr>
        <w:t>•</w:t>
      </w:r>
      <w:r w:rsidRPr="00DD3930">
        <w:rPr>
          <w:rFonts w:eastAsia="Arial" w:cstheme="minorHAnsi"/>
          <w:lang w:bidi="en-US"/>
        </w:rPr>
        <w:tab/>
        <w:t>Dilated pupils</w:t>
      </w:r>
    </w:p>
    <w:p w14:paraId="0351515D" w14:textId="77777777" w:rsidR="00927692" w:rsidRPr="00DD3930" w:rsidRDefault="00927692" w:rsidP="00927692">
      <w:pPr>
        <w:widowControl w:val="0"/>
        <w:autoSpaceDE w:val="0"/>
        <w:autoSpaceDN w:val="0"/>
        <w:spacing w:after="0" w:line="240" w:lineRule="auto"/>
        <w:rPr>
          <w:rFonts w:eastAsia="Arial" w:cstheme="minorHAnsi"/>
          <w:lang w:bidi="en-US"/>
        </w:rPr>
      </w:pPr>
      <w:r w:rsidRPr="00DD3930">
        <w:rPr>
          <w:rFonts w:eastAsia="Arial" w:cstheme="minorHAnsi"/>
          <w:lang w:bidi="en-US"/>
        </w:rPr>
        <w:t>•</w:t>
      </w:r>
      <w:r w:rsidRPr="00DD3930">
        <w:rPr>
          <w:rFonts w:eastAsia="Arial" w:cstheme="minorHAnsi"/>
          <w:lang w:bidi="en-US"/>
        </w:rPr>
        <w:tab/>
        <w:t>Inability to maintain balance</w:t>
      </w:r>
    </w:p>
    <w:p w14:paraId="61AB0EB0" w14:textId="77777777" w:rsidR="00927692" w:rsidRPr="00DD3930" w:rsidRDefault="00927692" w:rsidP="00927692">
      <w:pPr>
        <w:widowControl w:val="0"/>
        <w:autoSpaceDE w:val="0"/>
        <w:autoSpaceDN w:val="0"/>
        <w:spacing w:after="0" w:line="240" w:lineRule="auto"/>
        <w:rPr>
          <w:rFonts w:eastAsia="Arial" w:cstheme="minorHAnsi"/>
          <w:lang w:bidi="en-US"/>
        </w:rPr>
      </w:pPr>
      <w:r w:rsidRPr="00DD3930">
        <w:rPr>
          <w:rFonts w:eastAsia="Arial" w:cstheme="minorHAnsi"/>
          <w:lang w:bidi="en-US"/>
        </w:rPr>
        <w:t>•</w:t>
      </w:r>
      <w:r w:rsidRPr="00DD3930">
        <w:rPr>
          <w:rFonts w:eastAsia="Arial" w:cstheme="minorHAnsi"/>
          <w:lang w:bidi="en-US"/>
        </w:rPr>
        <w:tab/>
        <w:t>Awkward movements</w:t>
      </w:r>
    </w:p>
    <w:p w14:paraId="7A5F4EBA" w14:textId="77777777" w:rsidR="00927692" w:rsidRPr="00DD3930" w:rsidRDefault="00927692" w:rsidP="00927692">
      <w:pPr>
        <w:widowControl w:val="0"/>
        <w:autoSpaceDE w:val="0"/>
        <w:autoSpaceDN w:val="0"/>
        <w:spacing w:after="0" w:line="240" w:lineRule="auto"/>
        <w:rPr>
          <w:rFonts w:eastAsia="Arial" w:cstheme="minorHAnsi"/>
          <w:lang w:bidi="en-US"/>
        </w:rPr>
      </w:pPr>
      <w:r w:rsidRPr="00DD3930">
        <w:rPr>
          <w:rFonts w:eastAsia="Arial" w:cstheme="minorHAnsi"/>
          <w:lang w:bidi="en-US"/>
        </w:rPr>
        <w:t>•</w:t>
      </w:r>
      <w:r w:rsidRPr="00DD3930">
        <w:rPr>
          <w:rFonts w:eastAsia="Arial" w:cstheme="minorHAnsi"/>
          <w:lang w:bidi="en-US"/>
        </w:rPr>
        <w:tab/>
        <w:t>Staggering</w:t>
      </w:r>
    </w:p>
    <w:p w14:paraId="355C2FC8" w14:textId="77777777" w:rsidR="00927692" w:rsidRPr="00DD3930" w:rsidRDefault="00927692" w:rsidP="00927692">
      <w:pPr>
        <w:widowControl w:val="0"/>
        <w:autoSpaceDE w:val="0"/>
        <w:autoSpaceDN w:val="0"/>
        <w:spacing w:after="0" w:line="240" w:lineRule="auto"/>
        <w:rPr>
          <w:rFonts w:eastAsia="Arial" w:cstheme="minorHAnsi"/>
          <w:lang w:bidi="en-US"/>
        </w:rPr>
      </w:pPr>
      <w:r w:rsidRPr="00DD3930">
        <w:rPr>
          <w:rFonts w:eastAsia="Arial" w:cstheme="minorHAnsi"/>
          <w:lang w:bidi="en-US"/>
        </w:rPr>
        <w:t>•</w:t>
      </w:r>
      <w:r w:rsidRPr="00DD3930">
        <w:rPr>
          <w:rFonts w:eastAsia="Arial" w:cstheme="minorHAnsi"/>
          <w:lang w:bidi="en-US"/>
        </w:rPr>
        <w:tab/>
        <w:t>Odor of alcohol</w:t>
      </w:r>
    </w:p>
    <w:p w14:paraId="2CA1C906" w14:textId="77777777" w:rsidR="00927692" w:rsidRPr="00DD3930" w:rsidRDefault="00927692" w:rsidP="00927692">
      <w:pPr>
        <w:widowControl w:val="0"/>
        <w:autoSpaceDE w:val="0"/>
        <w:autoSpaceDN w:val="0"/>
        <w:spacing w:after="0" w:line="240" w:lineRule="auto"/>
        <w:rPr>
          <w:rFonts w:eastAsia="Arial" w:cstheme="minorHAnsi"/>
          <w:lang w:bidi="en-US"/>
        </w:rPr>
      </w:pPr>
      <w:r w:rsidRPr="00DD3930">
        <w:rPr>
          <w:rFonts w:eastAsia="Arial" w:cstheme="minorHAnsi"/>
          <w:lang w:bidi="en-US"/>
        </w:rPr>
        <w:t>•</w:t>
      </w:r>
      <w:r w:rsidRPr="00DD3930">
        <w:rPr>
          <w:rFonts w:eastAsia="Arial" w:cstheme="minorHAnsi"/>
          <w:lang w:bidi="en-US"/>
        </w:rPr>
        <w:tab/>
        <w:t>Erratic behavior</w:t>
      </w:r>
    </w:p>
    <w:p w14:paraId="55A9BBF4" w14:textId="77777777" w:rsidR="00927692" w:rsidRPr="00DD3930" w:rsidRDefault="00927692" w:rsidP="00927692">
      <w:pPr>
        <w:widowControl w:val="0"/>
        <w:autoSpaceDE w:val="0"/>
        <w:autoSpaceDN w:val="0"/>
        <w:spacing w:after="0" w:line="240" w:lineRule="auto"/>
        <w:rPr>
          <w:rFonts w:eastAsia="Arial" w:cstheme="minorHAnsi"/>
          <w:lang w:bidi="en-US"/>
        </w:rPr>
      </w:pPr>
    </w:p>
    <w:p w14:paraId="6B9C5222" w14:textId="77777777" w:rsidR="00927692" w:rsidRPr="00DD3930" w:rsidRDefault="00927692" w:rsidP="00927692">
      <w:pPr>
        <w:widowControl w:val="0"/>
        <w:autoSpaceDE w:val="0"/>
        <w:autoSpaceDN w:val="0"/>
        <w:spacing w:after="0" w:line="240" w:lineRule="auto"/>
        <w:rPr>
          <w:rFonts w:eastAsia="Arial" w:cstheme="minorHAnsi"/>
          <w:lang w:bidi="en-US"/>
        </w:rPr>
      </w:pPr>
      <w:r w:rsidRPr="00DD3930">
        <w:rPr>
          <w:rFonts w:eastAsia="Arial" w:cstheme="minorHAnsi"/>
          <w:lang w:bidi="en-US"/>
        </w:rPr>
        <w:t xml:space="preserve">In making a determination of reasonable suspicion, the instructor may take into account observations of </w:t>
      </w:r>
      <w:proofErr w:type="gramStart"/>
      <w:r w:rsidRPr="00DD3930">
        <w:rPr>
          <w:rFonts w:eastAsia="Arial" w:cstheme="minorHAnsi"/>
          <w:lang w:bidi="en-US"/>
        </w:rPr>
        <w:t>lay persons</w:t>
      </w:r>
      <w:proofErr w:type="gramEnd"/>
      <w:r w:rsidRPr="00DD3930">
        <w:rPr>
          <w:rFonts w:eastAsia="Arial" w:cstheme="minorHAnsi"/>
          <w:lang w:bidi="en-US"/>
        </w:rPr>
        <w:t>, other staff or faculty and/or health care professionals.</w:t>
      </w:r>
    </w:p>
    <w:p w14:paraId="6707E207" w14:textId="77777777" w:rsidR="00927692" w:rsidRPr="00DD3930" w:rsidRDefault="00927692" w:rsidP="00927692">
      <w:pPr>
        <w:widowControl w:val="0"/>
        <w:autoSpaceDE w:val="0"/>
        <w:autoSpaceDN w:val="0"/>
        <w:spacing w:after="0" w:line="240" w:lineRule="auto"/>
        <w:rPr>
          <w:rFonts w:eastAsia="Arial" w:cstheme="minorHAnsi"/>
          <w:lang w:bidi="en-US"/>
        </w:rPr>
      </w:pPr>
    </w:p>
    <w:p w14:paraId="3477142A" w14:textId="77777777" w:rsidR="00927692" w:rsidRPr="00DD3930" w:rsidRDefault="00927692" w:rsidP="00927692">
      <w:pPr>
        <w:widowControl w:val="0"/>
        <w:autoSpaceDE w:val="0"/>
        <w:autoSpaceDN w:val="0"/>
        <w:spacing w:after="0" w:line="240" w:lineRule="auto"/>
        <w:rPr>
          <w:rFonts w:eastAsia="Arial" w:cstheme="minorHAnsi"/>
          <w:lang w:bidi="en-US"/>
        </w:rPr>
      </w:pPr>
      <w:r w:rsidRPr="00DD3930">
        <w:rPr>
          <w:rFonts w:eastAsia="Arial" w:cstheme="minorHAnsi"/>
          <w:lang w:bidi="en-US"/>
        </w:rPr>
        <w:t xml:space="preserve">When the instructor finds reasonable suspicion of impairment, the student </w:t>
      </w:r>
      <w:proofErr w:type="gramStart"/>
      <w:r w:rsidRPr="00DD3930">
        <w:rPr>
          <w:rFonts w:eastAsia="Arial" w:cstheme="minorHAnsi"/>
          <w:lang w:bidi="en-US"/>
        </w:rPr>
        <w:t>will be instructed</w:t>
      </w:r>
      <w:proofErr w:type="gramEnd"/>
      <w:r w:rsidRPr="00DD3930">
        <w:rPr>
          <w:rFonts w:eastAsia="Arial" w:cstheme="minorHAnsi"/>
          <w:lang w:bidi="en-US"/>
        </w:rPr>
        <w:t xml:space="preserve"> to leave the clinical area and will meet with the instructor in private to discuss the behavior(s) observed.</w:t>
      </w:r>
    </w:p>
    <w:p w14:paraId="574D5F21" w14:textId="77777777" w:rsidR="00927692" w:rsidRPr="00DD3930" w:rsidRDefault="00927692" w:rsidP="00927692">
      <w:pPr>
        <w:widowControl w:val="0"/>
        <w:autoSpaceDE w:val="0"/>
        <w:autoSpaceDN w:val="0"/>
        <w:spacing w:after="0" w:line="240" w:lineRule="auto"/>
        <w:rPr>
          <w:rFonts w:eastAsia="Arial" w:cstheme="minorHAnsi"/>
          <w:lang w:bidi="en-US"/>
        </w:rPr>
      </w:pPr>
    </w:p>
    <w:p w14:paraId="4E4766F4" w14:textId="77777777" w:rsidR="00927692" w:rsidRPr="00DD3930" w:rsidRDefault="00927692" w:rsidP="00927692">
      <w:pPr>
        <w:widowControl w:val="0"/>
        <w:autoSpaceDE w:val="0"/>
        <w:autoSpaceDN w:val="0"/>
        <w:spacing w:after="0" w:line="240" w:lineRule="auto"/>
        <w:rPr>
          <w:rFonts w:eastAsia="Arial" w:cstheme="minorHAnsi"/>
          <w:lang w:bidi="en-US"/>
        </w:rPr>
      </w:pPr>
      <w:r w:rsidRPr="00DD3930">
        <w:rPr>
          <w:rFonts w:eastAsia="Arial" w:cstheme="minorHAnsi"/>
          <w:lang w:bidi="en-US"/>
        </w:rPr>
        <w:t>The instructor will consult with the Director of Nursing and shall make a determination as to whether to refer the student for drug and alcohol testing.</w:t>
      </w:r>
    </w:p>
    <w:p w14:paraId="2445830C" w14:textId="77777777" w:rsidR="00927692" w:rsidRPr="00DD3930" w:rsidRDefault="00927692" w:rsidP="00927692">
      <w:pPr>
        <w:widowControl w:val="0"/>
        <w:autoSpaceDE w:val="0"/>
        <w:autoSpaceDN w:val="0"/>
        <w:spacing w:after="0" w:line="240" w:lineRule="auto"/>
        <w:rPr>
          <w:rFonts w:eastAsia="Arial" w:cstheme="minorHAnsi"/>
          <w:lang w:bidi="en-US"/>
        </w:rPr>
      </w:pPr>
    </w:p>
    <w:p w14:paraId="19C12620" w14:textId="77777777" w:rsidR="00927692" w:rsidRPr="00DD3930" w:rsidRDefault="00927692" w:rsidP="00927692">
      <w:pPr>
        <w:widowControl w:val="0"/>
        <w:autoSpaceDE w:val="0"/>
        <w:autoSpaceDN w:val="0"/>
        <w:spacing w:after="0" w:line="240" w:lineRule="auto"/>
        <w:rPr>
          <w:rFonts w:eastAsia="Arial" w:cstheme="minorHAnsi"/>
          <w:lang w:bidi="en-US"/>
        </w:rPr>
      </w:pPr>
    </w:p>
    <w:p w14:paraId="21E04709" w14:textId="77777777" w:rsidR="00927692" w:rsidRPr="00DD3930" w:rsidRDefault="00927692" w:rsidP="00927692">
      <w:pPr>
        <w:widowControl w:val="0"/>
        <w:autoSpaceDE w:val="0"/>
        <w:autoSpaceDN w:val="0"/>
        <w:spacing w:after="0" w:line="240" w:lineRule="auto"/>
        <w:rPr>
          <w:rFonts w:eastAsia="Arial" w:cstheme="minorHAnsi"/>
          <w:lang w:bidi="en-US"/>
        </w:rPr>
      </w:pPr>
    </w:p>
    <w:p w14:paraId="3411DA98" w14:textId="77777777" w:rsidR="00927692" w:rsidRPr="00DD3930" w:rsidRDefault="00927692" w:rsidP="00927692">
      <w:pPr>
        <w:widowControl w:val="0"/>
        <w:autoSpaceDE w:val="0"/>
        <w:autoSpaceDN w:val="0"/>
        <w:spacing w:after="0" w:line="240" w:lineRule="auto"/>
        <w:rPr>
          <w:rFonts w:eastAsia="Arial" w:cstheme="minorHAnsi"/>
          <w:lang w:bidi="en-US"/>
        </w:rPr>
      </w:pPr>
    </w:p>
    <w:p w14:paraId="2BFBC725" w14:textId="77777777" w:rsidR="00927692" w:rsidRPr="00DD3930" w:rsidRDefault="00927692" w:rsidP="00927692">
      <w:pPr>
        <w:widowControl w:val="0"/>
        <w:autoSpaceDE w:val="0"/>
        <w:autoSpaceDN w:val="0"/>
        <w:spacing w:after="0" w:line="240" w:lineRule="auto"/>
        <w:rPr>
          <w:rFonts w:eastAsia="Arial" w:cstheme="minorHAnsi"/>
          <w:lang w:bidi="en-US"/>
        </w:rPr>
      </w:pPr>
    </w:p>
    <w:p w14:paraId="7513ACAE" w14:textId="77777777" w:rsidR="00CF44C8" w:rsidRPr="00DD3930" w:rsidRDefault="00CF44C8" w:rsidP="00CF44C8">
      <w:pPr>
        <w:widowControl w:val="0"/>
        <w:autoSpaceDE w:val="0"/>
        <w:autoSpaceDN w:val="0"/>
        <w:spacing w:after="0" w:line="240" w:lineRule="auto"/>
        <w:rPr>
          <w:rFonts w:eastAsia="Arial" w:cstheme="minorHAnsi"/>
          <w:lang w:bidi="en-US"/>
        </w:rPr>
        <w:sectPr w:rsidR="00CF44C8" w:rsidRPr="00DD3930">
          <w:footerReference w:type="default" r:id="rId21"/>
          <w:pgSz w:w="12250" w:h="15840"/>
          <w:pgMar w:top="720" w:right="720" w:bottom="1160" w:left="500" w:header="0" w:footer="969" w:gutter="0"/>
          <w:cols w:space="720"/>
        </w:sectPr>
      </w:pPr>
    </w:p>
    <w:p w14:paraId="0ED4920A" w14:textId="77777777" w:rsidR="001845F4" w:rsidRPr="00DD3930" w:rsidRDefault="001845F4" w:rsidP="001845F4">
      <w:pPr>
        <w:widowControl w:val="0"/>
        <w:autoSpaceDE w:val="0"/>
        <w:autoSpaceDN w:val="0"/>
        <w:spacing w:before="79" w:after="0" w:line="237" w:lineRule="auto"/>
        <w:ind w:hanging="3"/>
        <w:jc w:val="center"/>
        <w:outlineLvl w:val="5"/>
        <w:rPr>
          <w:rFonts w:eastAsia="Arial" w:cstheme="minorHAnsi"/>
          <w:b/>
          <w:bCs/>
          <w:lang w:bidi="en-US"/>
        </w:rPr>
      </w:pPr>
      <w:bookmarkStart w:id="53" w:name="*_Impaired_Student_Nurse:_The_instructor"/>
      <w:bookmarkEnd w:id="53"/>
      <w:r w:rsidRPr="00DD3930">
        <w:rPr>
          <w:rFonts w:eastAsia="Arial" w:cstheme="minorHAnsi"/>
          <w:b/>
          <w:bCs/>
          <w:lang w:bidi="en-US"/>
        </w:rPr>
        <w:lastRenderedPageBreak/>
        <w:t>SANTA ANA COLLEGE NURSING DEPARTMENT</w:t>
      </w:r>
    </w:p>
    <w:p w14:paraId="0BF342CE" w14:textId="77777777" w:rsidR="001845F4" w:rsidRPr="00DD3930" w:rsidRDefault="001845F4" w:rsidP="001845F4">
      <w:pPr>
        <w:widowControl w:val="0"/>
        <w:autoSpaceDE w:val="0"/>
        <w:autoSpaceDN w:val="0"/>
        <w:spacing w:before="6" w:after="0" w:line="240" w:lineRule="auto"/>
        <w:rPr>
          <w:rFonts w:eastAsia="Arial" w:cstheme="minorHAnsi"/>
          <w:b/>
          <w:lang w:bidi="en-US"/>
        </w:rPr>
      </w:pPr>
    </w:p>
    <w:p w14:paraId="0E56A305" w14:textId="77777777" w:rsidR="001845F4" w:rsidRPr="00DD3930" w:rsidRDefault="001845F4" w:rsidP="001845F4">
      <w:pPr>
        <w:widowControl w:val="0"/>
        <w:autoSpaceDE w:val="0"/>
        <w:autoSpaceDN w:val="0"/>
        <w:spacing w:before="1" w:after="0" w:line="240" w:lineRule="auto"/>
        <w:jc w:val="center"/>
        <w:rPr>
          <w:rFonts w:eastAsia="Arial" w:cstheme="minorHAnsi"/>
          <w:b/>
          <w:lang w:bidi="en-US"/>
        </w:rPr>
      </w:pPr>
      <w:r w:rsidRPr="00DD3930">
        <w:rPr>
          <w:rFonts w:eastAsia="Arial" w:cstheme="minorHAnsi"/>
          <w:b/>
          <w:lang w:bidi="en-US"/>
        </w:rPr>
        <w:t>Report of Potential/Actual Medication Error</w:t>
      </w:r>
    </w:p>
    <w:p w14:paraId="2CB8A38D" w14:textId="77777777" w:rsidR="001845F4" w:rsidRPr="00DD3930" w:rsidRDefault="001845F4" w:rsidP="001845F4">
      <w:pPr>
        <w:widowControl w:val="0"/>
        <w:autoSpaceDE w:val="0"/>
        <w:autoSpaceDN w:val="0"/>
        <w:spacing w:before="6" w:after="0" w:line="240" w:lineRule="auto"/>
        <w:rPr>
          <w:rFonts w:eastAsia="Arial" w:cstheme="minorHAnsi"/>
          <w:b/>
          <w:lang w:bidi="en-US"/>
        </w:rPr>
      </w:pPr>
    </w:p>
    <w:tbl>
      <w:tblPr>
        <w:tblW w:w="10172"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2542"/>
        <w:gridCol w:w="2544"/>
        <w:gridCol w:w="2544"/>
      </w:tblGrid>
      <w:tr w:rsidR="001845F4" w:rsidRPr="00DD3930" w14:paraId="37672ADC" w14:textId="77777777" w:rsidTr="001845F4">
        <w:trPr>
          <w:trHeight w:val="489"/>
        </w:trPr>
        <w:tc>
          <w:tcPr>
            <w:tcW w:w="2542" w:type="dxa"/>
          </w:tcPr>
          <w:p w14:paraId="42671C8F" w14:textId="77777777" w:rsidR="001845F4" w:rsidRPr="00DD3930" w:rsidRDefault="001845F4" w:rsidP="001845F4">
            <w:pPr>
              <w:widowControl w:val="0"/>
              <w:tabs>
                <w:tab w:val="left" w:pos="827"/>
              </w:tabs>
              <w:autoSpaceDE w:val="0"/>
              <w:autoSpaceDN w:val="0"/>
              <w:spacing w:before="7" w:after="0" w:line="240" w:lineRule="auto"/>
              <w:ind w:left="175"/>
              <w:rPr>
                <w:rFonts w:eastAsia="Arial" w:cstheme="minorHAnsi"/>
                <w:lang w:bidi="en-US"/>
              </w:rPr>
            </w:pPr>
            <w:r w:rsidRPr="00DD3930">
              <w:rPr>
                <w:rFonts w:eastAsia="Arial" w:cstheme="minorHAnsi"/>
                <w:spacing w:val="1"/>
                <w:lang w:bidi="en-US"/>
              </w:rPr>
              <w:t>1.</w:t>
            </w:r>
            <w:r w:rsidRPr="00DD3930">
              <w:rPr>
                <w:rFonts w:eastAsia="Arial" w:cstheme="minorHAnsi"/>
                <w:spacing w:val="1"/>
                <w:lang w:bidi="en-US"/>
              </w:rPr>
              <w:tab/>
            </w:r>
            <w:r w:rsidRPr="00DD3930">
              <w:rPr>
                <w:rFonts w:eastAsia="Arial" w:cstheme="minorHAnsi"/>
                <w:spacing w:val="5"/>
                <w:lang w:bidi="en-US"/>
              </w:rPr>
              <w:t>Student</w:t>
            </w:r>
            <w:r w:rsidRPr="00DD3930">
              <w:rPr>
                <w:rFonts w:eastAsia="Arial" w:cstheme="minorHAnsi"/>
                <w:spacing w:val="30"/>
                <w:lang w:bidi="en-US"/>
              </w:rPr>
              <w:t xml:space="preserve"> </w:t>
            </w:r>
            <w:r w:rsidRPr="00DD3930">
              <w:rPr>
                <w:rFonts w:eastAsia="Arial" w:cstheme="minorHAnsi"/>
                <w:spacing w:val="5"/>
                <w:lang w:bidi="en-US"/>
              </w:rPr>
              <w:t>name</w:t>
            </w:r>
          </w:p>
        </w:tc>
        <w:tc>
          <w:tcPr>
            <w:tcW w:w="2542" w:type="dxa"/>
          </w:tcPr>
          <w:p w14:paraId="08BF669B" w14:textId="77777777" w:rsidR="001845F4" w:rsidRPr="00DD3930" w:rsidRDefault="001845F4" w:rsidP="001845F4">
            <w:pPr>
              <w:widowControl w:val="0"/>
              <w:autoSpaceDE w:val="0"/>
              <w:autoSpaceDN w:val="0"/>
              <w:spacing w:after="0" w:line="240" w:lineRule="auto"/>
              <w:rPr>
                <w:rFonts w:eastAsia="Arial" w:cstheme="minorHAnsi"/>
                <w:lang w:bidi="en-US"/>
              </w:rPr>
            </w:pPr>
          </w:p>
        </w:tc>
        <w:tc>
          <w:tcPr>
            <w:tcW w:w="2544" w:type="dxa"/>
          </w:tcPr>
          <w:p w14:paraId="31CFF4D1" w14:textId="77777777" w:rsidR="001845F4" w:rsidRPr="00DD3930" w:rsidRDefault="001845F4" w:rsidP="001845F4">
            <w:pPr>
              <w:widowControl w:val="0"/>
              <w:autoSpaceDE w:val="0"/>
              <w:autoSpaceDN w:val="0"/>
              <w:spacing w:before="7" w:after="0" w:line="240" w:lineRule="auto"/>
              <w:ind w:left="467"/>
              <w:rPr>
                <w:rFonts w:eastAsia="Arial" w:cstheme="minorHAnsi"/>
                <w:lang w:bidi="en-US"/>
              </w:rPr>
            </w:pPr>
            <w:r w:rsidRPr="00DD3930">
              <w:rPr>
                <w:rFonts w:eastAsia="Arial" w:cstheme="minorHAnsi"/>
                <w:lang w:bidi="en-US"/>
              </w:rPr>
              <w:t>2.</w:t>
            </w:r>
            <w:r w:rsidRPr="00DD3930">
              <w:rPr>
                <w:rFonts w:eastAsia="Arial" w:cstheme="minorHAnsi"/>
                <w:spacing w:val="53"/>
                <w:lang w:bidi="en-US"/>
              </w:rPr>
              <w:t xml:space="preserve"> </w:t>
            </w:r>
            <w:r w:rsidRPr="00DD3930">
              <w:rPr>
                <w:rFonts w:eastAsia="Arial" w:cstheme="minorHAnsi"/>
                <w:lang w:bidi="en-US"/>
              </w:rPr>
              <w:t>Course</w:t>
            </w:r>
          </w:p>
        </w:tc>
        <w:tc>
          <w:tcPr>
            <w:tcW w:w="2544" w:type="dxa"/>
          </w:tcPr>
          <w:p w14:paraId="11EFCBB9" w14:textId="77777777" w:rsidR="001845F4" w:rsidRPr="00DD3930" w:rsidRDefault="001845F4" w:rsidP="001845F4">
            <w:pPr>
              <w:widowControl w:val="0"/>
              <w:autoSpaceDE w:val="0"/>
              <w:autoSpaceDN w:val="0"/>
              <w:spacing w:after="0" w:line="240" w:lineRule="auto"/>
              <w:rPr>
                <w:rFonts w:eastAsia="Arial" w:cstheme="minorHAnsi"/>
                <w:lang w:bidi="en-US"/>
              </w:rPr>
            </w:pPr>
          </w:p>
        </w:tc>
      </w:tr>
      <w:tr w:rsidR="001845F4" w:rsidRPr="00DD3930" w14:paraId="6F810A0B" w14:textId="77777777" w:rsidTr="001845F4">
        <w:trPr>
          <w:trHeight w:val="489"/>
        </w:trPr>
        <w:tc>
          <w:tcPr>
            <w:tcW w:w="2542" w:type="dxa"/>
          </w:tcPr>
          <w:p w14:paraId="0BE40BAC" w14:textId="77777777" w:rsidR="001845F4" w:rsidRPr="00DD3930" w:rsidRDefault="001845F4" w:rsidP="001845F4">
            <w:pPr>
              <w:widowControl w:val="0"/>
              <w:tabs>
                <w:tab w:val="left" w:pos="827"/>
              </w:tabs>
              <w:autoSpaceDE w:val="0"/>
              <w:autoSpaceDN w:val="0"/>
              <w:spacing w:before="7" w:after="0" w:line="240" w:lineRule="auto"/>
              <w:ind w:left="175"/>
              <w:rPr>
                <w:rFonts w:eastAsia="Arial" w:cstheme="minorHAnsi"/>
                <w:lang w:bidi="en-US"/>
              </w:rPr>
            </w:pPr>
            <w:r w:rsidRPr="00DD3930">
              <w:rPr>
                <w:rFonts w:eastAsia="Arial" w:cstheme="minorHAnsi"/>
                <w:spacing w:val="1"/>
                <w:lang w:bidi="en-US"/>
              </w:rPr>
              <w:t>3.</w:t>
            </w:r>
            <w:r w:rsidRPr="00DD3930">
              <w:rPr>
                <w:rFonts w:eastAsia="Arial" w:cstheme="minorHAnsi"/>
                <w:spacing w:val="1"/>
                <w:lang w:bidi="en-US"/>
              </w:rPr>
              <w:tab/>
            </w:r>
            <w:r w:rsidRPr="00DD3930">
              <w:rPr>
                <w:rFonts w:eastAsia="Arial" w:cstheme="minorHAnsi"/>
                <w:spacing w:val="3"/>
                <w:lang w:bidi="en-US"/>
              </w:rPr>
              <w:t xml:space="preserve">Date </w:t>
            </w:r>
            <w:r w:rsidRPr="00DD3930">
              <w:rPr>
                <w:rFonts w:eastAsia="Arial" w:cstheme="minorHAnsi"/>
                <w:lang w:bidi="en-US"/>
              </w:rPr>
              <w:t>of</w:t>
            </w:r>
            <w:r w:rsidRPr="00DD3930">
              <w:rPr>
                <w:rFonts w:eastAsia="Arial" w:cstheme="minorHAnsi"/>
                <w:spacing w:val="52"/>
                <w:lang w:bidi="en-US"/>
              </w:rPr>
              <w:t xml:space="preserve"> </w:t>
            </w:r>
            <w:r w:rsidRPr="00DD3930">
              <w:rPr>
                <w:rFonts w:eastAsia="Arial" w:cstheme="minorHAnsi"/>
                <w:spacing w:val="7"/>
                <w:lang w:bidi="en-US"/>
              </w:rPr>
              <w:t>report</w:t>
            </w:r>
          </w:p>
        </w:tc>
        <w:tc>
          <w:tcPr>
            <w:tcW w:w="2542" w:type="dxa"/>
          </w:tcPr>
          <w:p w14:paraId="46A07F7B" w14:textId="77777777" w:rsidR="001845F4" w:rsidRPr="00DD3930" w:rsidRDefault="001845F4" w:rsidP="001845F4">
            <w:pPr>
              <w:widowControl w:val="0"/>
              <w:autoSpaceDE w:val="0"/>
              <w:autoSpaceDN w:val="0"/>
              <w:spacing w:after="0" w:line="240" w:lineRule="auto"/>
              <w:rPr>
                <w:rFonts w:eastAsia="Arial" w:cstheme="minorHAnsi"/>
                <w:lang w:bidi="en-US"/>
              </w:rPr>
            </w:pPr>
          </w:p>
        </w:tc>
        <w:tc>
          <w:tcPr>
            <w:tcW w:w="2544" w:type="dxa"/>
          </w:tcPr>
          <w:p w14:paraId="16475BCA" w14:textId="77777777" w:rsidR="001845F4" w:rsidRPr="00DD3930" w:rsidRDefault="001845F4" w:rsidP="001845F4">
            <w:pPr>
              <w:widowControl w:val="0"/>
              <w:autoSpaceDE w:val="0"/>
              <w:autoSpaceDN w:val="0"/>
              <w:spacing w:before="7" w:after="0" w:line="240" w:lineRule="auto"/>
              <w:ind w:left="467"/>
              <w:rPr>
                <w:rFonts w:eastAsia="Arial" w:cstheme="minorHAnsi"/>
                <w:lang w:bidi="en-US"/>
              </w:rPr>
            </w:pPr>
            <w:r w:rsidRPr="00DD3930">
              <w:rPr>
                <w:rFonts w:eastAsia="Arial" w:cstheme="minorHAnsi"/>
                <w:lang w:bidi="en-US"/>
              </w:rPr>
              <w:t>4. Date of incident</w:t>
            </w:r>
          </w:p>
        </w:tc>
        <w:tc>
          <w:tcPr>
            <w:tcW w:w="2544" w:type="dxa"/>
          </w:tcPr>
          <w:p w14:paraId="4A992082" w14:textId="77777777" w:rsidR="001845F4" w:rsidRPr="00DD3930" w:rsidRDefault="001845F4" w:rsidP="001845F4">
            <w:pPr>
              <w:widowControl w:val="0"/>
              <w:autoSpaceDE w:val="0"/>
              <w:autoSpaceDN w:val="0"/>
              <w:spacing w:after="0" w:line="240" w:lineRule="auto"/>
              <w:rPr>
                <w:rFonts w:eastAsia="Arial" w:cstheme="minorHAnsi"/>
                <w:lang w:bidi="en-US"/>
              </w:rPr>
            </w:pPr>
          </w:p>
        </w:tc>
      </w:tr>
      <w:tr w:rsidR="001845F4" w:rsidRPr="00DD3930" w14:paraId="64B71FF3" w14:textId="77777777" w:rsidTr="001845F4">
        <w:trPr>
          <w:trHeight w:val="489"/>
        </w:trPr>
        <w:tc>
          <w:tcPr>
            <w:tcW w:w="2542" w:type="dxa"/>
          </w:tcPr>
          <w:p w14:paraId="446B3AA3" w14:textId="77777777" w:rsidR="001845F4" w:rsidRPr="00DD3930" w:rsidRDefault="001845F4" w:rsidP="001845F4">
            <w:pPr>
              <w:widowControl w:val="0"/>
              <w:tabs>
                <w:tab w:val="left" w:pos="827"/>
              </w:tabs>
              <w:autoSpaceDE w:val="0"/>
              <w:autoSpaceDN w:val="0"/>
              <w:spacing w:before="7" w:after="0" w:line="240" w:lineRule="auto"/>
              <w:ind w:left="175"/>
              <w:rPr>
                <w:rFonts w:eastAsia="Arial" w:cstheme="minorHAnsi"/>
                <w:lang w:bidi="en-US"/>
              </w:rPr>
            </w:pPr>
            <w:r w:rsidRPr="00DD3930">
              <w:rPr>
                <w:rFonts w:eastAsia="Arial" w:cstheme="minorHAnsi"/>
                <w:spacing w:val="1"/>
                <w:lang w:bidi="en-US"/>
              </w:rPr>
              <w:t>5.</w:t>
            </w:r>
            <w:r w:rsidRPr="00DD3930">
              <w:rPr>
                <w:rFonts w:eastAsia="Arial" w:cstheme="minorHAnsi"/>
                <w:spacing w:val="1"/>
                <w:lang w:bidi="en-US"/>
              </w:rPr>
              <w:tab/>
            </w:r>
            <w:r w:rsidRPr="00DD3930">
              <w:rPr>
                <w:rFonts w:eastAsia="Arial" w:cstheme="minorHAnsi"/>
                <w:spacing w:val="6"/>
                <w:lang w:bidi="en-US"/>
              </w:rPr>
              <w:t>Facility</w:t>
            </w:r>
            <w:r w:rsidRPr="00DD3930">
              <w:rPr>
                <w:rFonts w:eastAsia="Arial" w:cstheme="minorHAnsi"/>
                <w:spacing w:val="30"/>
                <w:lang w:bidi="en-US"/>
              </w:rPr>
              <w:t xml:space="preserve"> </w:t>
            </w:r>
            <w:r w:rsidRPr="00DD3930">
              <w:rPr>
                <w:rFonts w:eastAsia="Arial" w:cstheme="minorHAnsi"/>
                <w:spacing w:val="3"/>
                <w:lang w:bidi="en-US"/>
              </w:rPr>
              <w:t>name</w:t>
            </w:r>
          </w:p>
        </w:tc>
        <w:tc>
          <w:tcPr>
            <w:tcW w:w="2542" w:type="dxa"/>
          </w:tcPr>
          <w:p w14:paraId="60B555C1" w14:textId="77777777" w:rsidR="001845F4" w:rsidRPr="00DD3930" w:rsidRDefault="001845F4" w:rsidP="001845F4">
            <w:pPr>
              <w:widowControl w:val="0"/>
              <w:autoSpaceDE w:val="0"/>
              <w:autoSpaceDN w:val="0"/>
              <w:spacing w:after="0" w:line="240" w:lineRule="auto"/>
              <w:rPr>
                <w:rFonts w:eastAsia="Arial" w:cstheme="minorHAnsi"/>
                <w:lang w:bidi="en-US"/>
              </w:rPr>
            </w:pPr>
          </w:p>
        </w:tc>
        <w:tc>
          <w:tcPr>
            <w:tcW w:w="2544" w:type="dxa"/>
          </w:tcPr>
          <w:p w14:paraId="27A7C573" w14:textId="77777777" w:rsidR="001845F4" w:rsidRPr="00DD3930" w:rsidRDefault="001845F4" w:rsidP="001845F4">
            <w:pPr>
              <w:widowControl w:val="0"/>
              <w:autoSpaceDE w:val="0"/>
              <w:autoSpaceDN w:val="0"/>
              <w:spacing w:before="7" w:after="0" w:line="240" w:lineRule="auto"/>
              <w:ind w:left="467"/>
              <w:rPr>
                <w:rFonts w:eastAsia="Arial" w:cstheme="minorHAnsi"/>
                <w:lang w:bidi="en-US"/>
              </w:rPr>
            </w:pPr>
            <w:r w:rsidRPr="00DD3930">
              <w:rPr>
                <w:rFonts w:eastAsia="Arial" w:cstheme="minorHAnsi"/>
                <w:lang w:bidi="en-US"/>
              </w:rPr>
              <w:t>6.</w:t>
            </w:r>
            <w:r w:rsidRPr="00DD3930">
              <w:rPr>
                <w:rFonts w:eastAsia="Arial" w:cstheme="minorHAnsi"/>
                <w:spacing w:val="53"/>
                <w:lang w:bidi="en-US"/>
              </w:rPr>
              <w:t xml:space="preserve"> </w:t>
            </w:r>
            <w:r w:rsidRPr="00DD3930">
              <w:rPr>
                <w:rFonts w:eastAsia="Arial" w:cstheme="minorHAnsi"/>
                <w:lang w:bidi="en-US"/>
              </w:rPr>
              <w:t>Unit</w:t>
            </w:r>
          </w:p>
        </w:tc>
        <w:tc>
          <w:tcPr>
            <w:tcW w:w="2544" w:type="dxa"/>
          </w:tcPr>
          <w:p w14:paraId="6A4E9BAD" w14:textId="77777777" w:rsidR="001845F4" w:rsidRPr="00DD3930" w:rsidRDefault="001845F4" w:rsidP="001845F4">
            <w:pPr>
              <w:widowControl w:val="0"/>
              <w:autoSpaceDE w:val="0"/>
              <w:autoSpaceDN w:val="0"/>
              <w:spacing w:after="0" w:line="240" w:lineRule="auto"/>
              <w:rPr>
                <w:rFonts w:eastAsia="Arial" w:cstheme="minorHAnsi"/>
                <w:lang w:bidi="en-US"/>
              </w:rPr>
            </w:pPr>
          </w:p>
        </w:tc>
      </w:tr>
      <w:tr w:rsidR="001845F4" w:rsidRPr="00DD3930" w14:paraId="3B221720" w14:textId="77777777" w:rsidTr="001845F4">
        <w:trPr>
          <w:trHeight w:val="489"/>
        </w:trPr>
        <w:tc>
          <w:tcPr>
            <w:tcW w:w="2542" w:type="dxa"/>
          </w:tcPr>
          <w:p w14:paraId="6051A0E4" w14:textId="77777777" w:rsidR="001845F4" w:rsidRPr="00DD3930" w:rsidRDefault="001845F4" w:rsidP="001845F4">
            <w:pPr>
              <w:widowControl w:val="0"/>
              <w:tabs>
                <w:tab w:val="left" w:pos="827"/>
              </w:tabs>
              <w:autoSpaceDE w:val="0"/>
              <w:autoSpaceDN w:val="0"/>
              <w:spacing w:before="7" w:after="0" w:line="240" w:lineRule="auto"/>
              <w:ind w:left="175"/>
              <w:rPr>
                <w:rFonts w:eastAsia="Arial" w:cstheme="minorHAnsi"/>
                <w:lang w:bidi="en-US"/>
              </w:rPr>
            </w:pPr>
            <w:r w:rsidRPr="00DD3930">
              <w:rPr>
                <w:rFonts w:eastAsia="Arial" w:cstheme="minorHAnsi"/>
                <w:spacing w:val="1"/>
                <w:lang w:bidi="en-US"/>
              </w:rPr>
              <w:t>7.</w:t>
            </w:r>
            <w:r w:rsidRPr="00DD3930">
              <w:rPr>
                <w:rFonts w:eastAsia="Arial" w:cstheme="minorHAnsi"/>
                <w:spacing w:val="1"/>
                <w:lang w:bidi="en-US"/>
              </w:rPr>
              <w:tab/>
            </w:r>
            <w:r w:rsidRPr="00DD3930">
              <w:rPr>
                <w:rFonts w:eastAsia="Arial" w:cstheme="minorHAnsi"/>
                <w:spacing w:val="5"/>
                <w:lang w:bidi="en-US"/>
              </w:rPr>
              <w:t>Patient</w:t>
            </w:r>
            <w:r w:rsidRPr="00DD3930">
              <w:rPr>
                <w:rFonts w:eastAsia="Arial" w:cstheme="minorHAnsi"/>
                <w:spacing w:val="38"/>
                <w:lang w:bidi="en-US"/>
              </w:rPr>
              <w:t xml:space="preserve"> </w:t>
            </w:r>
            <w:r w:rsidRPr="00DD3930">
              <w:rPr>
                <w:rFonts w:eastAsia="Arial" w:cstheme="minorHAnsi"/>
                <w:spacing w:val="6"/>
                <w:lang w:bidi="en-US"/>
              </w:rPr>
              <w:t>initials</w:t>
            </w:r>
          </w:p>
        </w:tc>
        <w:tc>
          <w:tcPr>
            <w:tcW w:w="2542" w:type="dxa"/>
          </w:tcPr>
          <w:p w14:paraId="36962F15" w14:textId="77777777" w:rsidR="001845F4" w:rsidRPr="00DD3930" w:rsidRDefault="001845F4" w:rsidP="001845F4">
            <w:pPr>
              <w:widowControl w:val="0"/>
              <w:autoSpaceDE w:val="0"/>
              <w:autoSpaceDN w:val="0"/>
              <w:spacing w:after="0" w:line="240" w:lineRule="auto"/>
              <w:rPr>
                <w:rFonts w:eastAsia="Arial" w:cstheme="minorHAnsi"/>
                <w:lang w:bidi="en-US"/>
              </w:rPr>
            </w:pPr>
          </w:p>
        </w:tc>
        <w:tc>
          <w:tcPr>
            <w:tcW w:w="2544" w:type="dxa"/>
          </w:tcPr>
          <w:p w14:paraId="3A9913D1" w14:textId="77777777" w:rsidR="001845F4" w:rsidRPr="00DD3930" w:rsidRDefault="001845F4" w:rsidP="001845F4">
            <w:pPr>
              <w:widowControl w:val="0"/>
              <w:autoSpaceDE w:val="0"/>
              <w:autoSpaceDN w:val="0"/>
              <w:spacing w:after="0" w:line="240" w:lineRule="auto"/>
              <w:rPr>
                <w:rFonts w:eastAsia="Arial" w:cstheme="minorHAnsi"/>
                <w:lang w:bidi="en-US"/>
              </w:rPr>
            </w:pPr>
          </w:p>
        </w:tc>
        <w:tc>
          <w:tcPr>
            <w:tcW w:w="2544" w:type="dxa"/>
          </w:tcPr>
          <w:p w14:paraId="1D9A14F1" w14:textId="77777777" w:rsidR="001845F4" w:rsidRPr="00DD3930" w:rsidRDefault="001845F4" w:rsidP="001845F4">
            <w:pPr>
              <w:widowControl w:val="0"/>
              <w:autoSpaceDE w:val="0"/>
              <w:autoSpaceDN w:val="0"/>
              <w:spacing w:after="0" w:line="240" w:lineRule="auto"/>
              <w:rPr>
                <w:rFonts w:eastAsia="Arial" w:cstheme="minorHAnsi"/>
                <w:lang w:bidi="en-US"/>
              </w:rPr>
            </w:pPr>
          </w:p>
        </w:tc>
      </w:tr>
      <w:tr w:rsidR="001845F4" w:rsidRPr="00DD3930" w14:paraId="5009CF4F" w14:textId="77777777" w:rsidTr="001845F4">
        <w:trPr>
          <w:trHeight w:val="1223"/>
        </w:trPr>
        <w:tc>
          <w:tcPr>
            <w:tcW w:w="10172" w:type="dxa"/>
            <w:gridSpan w:val="4"/>
          </w:tcPr>
          <w:p w14:paraId="25DDFB98" w14:textId="77777777" w:rsidR="001845F4" w:rsidRPr="00DD3930" w:rsidRDefault="001845F4" w:rsidP="001845F4">
            <w:pPr>
              <w:widowControl w:val="0"/>
              <w:tabs>
                <w:tab w:val="left" w:pos="827"/>
              </w:tabs>
              <w:autoSpaceDE w:val="0"/>
              <w:autoSpaceDN w:val="0"/>
              <w:spacing w:before="7" w:after="0" w:line="240" w:lineRule="auto"/>
              <w:ind w:left="175"/>
              <w:rPr>
                <w:rFonts w:eastAsia="Arial" w:cstheme="minorHAnsi"/>
                <w:lang w:bidi="en-US"/>
              </w:rPr>
            </w:pPr>
            <w:r w:rsidRPr="00DD3930">
              <w:rPr>
                <w:rFonts w:eastAsia="Arial" w:cstheme="minorHAnsi"/>
                <w:spacing w:val="1"/>
                <w:lang w:bidi="en-US"/>
              </w:rPr>
              <w:t>8.</w:t>
            </w:r>
            <w:r w:rsidRPr="00DD3930">
              <w:rPr>
                <w:rFonts w:eastAsia="Arial" w:cstheme="minorHAnsi"/>
                <w:spacing w:val="1"/>
                <w:lang w:bidi="en-US"/>
              </w:rPr>
              <w:tab/>
            </w:r>
            <w:r w:rsidRPr="00DD3930">
              <w:rPr>
                <w:rFonts w:eastAsia="Arial" w:cstheme="minorHAnsi"/>
                <w:spacing w:val="3"/>
                <w:lang w:bidi="en-US"/>
              </w:rPr>
              <w:t xml:space="preserve">The </w:t>
            </w:r>
            <w:r w:rsidRPr="00DD3930">
              <w:rPr>
                <w:rFonts w:eastAsia="Arial" w:cstheme="minorHAnsi"/>
                <w:spacing w:val="5"/>
                <w:lang w:bidi="en-US"/>
              </w:rPr>
              <w:t xml:space="preserve">original </w:t>
            </w:r>
            <w:r w:rsidRPr="00DD3930">
              <w:rPr>
                <w:rFonts w:eastAsia="Arial" w:cstheme="minorHAnsi"/>
                <w:spacing w:val="6"/>
                <w:lang w:bidi="en-US"/>
              </w:rPr>
              <w:t xml:space="preserve">physician’s </w:t>
            </w:r>
            <w:r w:rsidRPr="00DD3930">
              <w:rPr>
                <w:rFonts w:eastAsia="Arial" w:cstheme="minorHAnsi"/>
                <w:spacing w:val="5"/>
                <w:lang w:bidi="en-US"/>
              </w:rPr>
              <w:t xml:space="preserve">order: (Drug name, dosage, </w:t>
            </w:r>
            <w:r w:rsidRPr="00DD3930">
              <w:rPr>
                <w:rFonts w:eastAsia="Arial" w:cstheme="minorHAnsi"/>
                <w:spacing w:val="6"/>
                <w:lang w:bidi="en-US"/>
              </w:rPr>
              <w:t>frequency,</w:t>
            </w:r>
            <w:r w:rsidRPr="00DD3930">
              <w:rPr>
                <w:rFonts w:eastAsia="Arial" w:cstheme="minorHAnsi"/>
                <w:spacing w:val="10"/>
                <w:lang w:bidi="en-US"/>
              </w:rPr>
              <w:t xml:space="preserve"> </w:t>
            </w:r>
            <w:r w:rsidRPr="00DD3930">
              <w:rPr>
                <w:rFonts w:eastAsia="Arial" w:cstheme="minorHAnsi"/>
                <w:spacing w:val="2"/>
                <w:lang w:bidi="en-US"/>
              </w:rPr>
              <w:t xml:space="preserve">and </w:t>
            </w:r>
            <w:r w:rsidRPr="00DD3930">
              <w:rPr>
                <w:rFonts w:eastAsia="Arial" w:cstheme="minorHAnsi"/>
                <w:spacing w:val="5"/>
                <w:lang w:bidi="en-US"/>
              </w:rPr>
              <w:t>route)</w:t>
            </w:r>
          </w:p>
        </w:tc>
      </w:tr>
      <w:tr w:rsidR="001845F4" w:rsidRPr="00DD3930" w14:paraId="2394D8BF" w14:textId="77777777" w:rsidTr="001845F4">
        <w:trPr>
          <w:trHeight w:val="604"/>
        </w:trPr>
        <w:tc>
          <w:tcPr>
            <w:tcW w:w="10172" w:type="dxa"/>
            <w:gridSpan w:val="4"/>
          </w:tcPr>
          <w:p w14:paraId="2362E26B" w14:textId="77777777" w:rsidR="001845F4" w:rsidRPr="00DD3930" w:rsidRDefault="001845F4" w:rsidP="001845F4">
            <w:pPr>
              <w:widowControl w:val="0"/>
              <w:tabs>
                <w:tab w:val="left" w:pos="827"/>
                <w:tab w:val="left" w:pos="6714"/>
              </w:tabs>
              <w:autoSpaceDE w:val="0"/>
              <w:autoSpaceDN w:val="0"/>
              <w:spacing w:after="0" w:line="240" w:lineRule="auto"/>
              <w:ind w:left="175"/>
              <w:rPr>
                <w:rFonts w:eastAsia="Arial" w:cstheme="minorHAnsi"/>
                <w:lang w:bidi="en-US"/>
              </w:rPr>
            </w:pPr>
            <w:r w:rsidRPr="00DD3930">
              <w:rPr>
                <w:rFonts w:eastAsia="Arial" w:cstheme="minorHAnsi"/>
                <w:spacing w:val="1"/>
                <w:lang w:bidi="en-US"/>
              </w:rPr>
              <w:t>9.</w:t>
            </w:r>
            <w:r w:rsidRPr="00DD3930">
              <w:rPr>
                <w:rFonts w:eastAsia="Arial" w:cstheme="minorHAnsi"/>
                <w:spacing w:val="1"/>
                <w:lang w:bidi="en-US"/>
              </w:rPr>
              <w:tab/>
            </w:r>
            <w:r w:rsidRPr="00DD3930">
              <w:rPr>
                <w:rFonts w:eastAsia="Arial" w:cstheme="minorHAnsi"/>
                <w:spacing w:val="3"/>
                <w:lang w:bidi="en-US"/>
              </w:rPr>
              <w:t xml:space="preserve">Does </w:t>
            </w:r>
            <w:r w:rsidRPr="00DD3930">
              <w:rPr>
                <w:rFonts w:eastAsia="Arial" w:cstheme="minorHAnsi"/>
                <w:spacing w:val="6"/>
                <w:lang w:bidi="en-US"/>
              </w:rPr>
              <w:t xml:space="preserve">Medication </w:t>
            </w:r>
            <w:r w:rsidRPr="00DD3930">
              <w:rPr>
                <w:rFonts w:eastAsia="Arial" w:cstheme="minorHAnsi"/>
                <w:spacing w:val="7"/>
                <w:lang w:bidi="en-US"/>
              </w:rPr>
              <w:t xml:space="preserve">Administration </w:t>
            </w:r>
            <w:r w:rsidRPr="00DD3930">
              <w:rPr>
                <w:rFonts w:eastAsia="Arial" w:cstheme="minorHAnsi"/>
                <w:spacing w:val="5"/>
                <w:lang w:bidi="en-US"/>
              </w:rPr>
              <w:t xml:space="preserve">Record </w:t>
            </w:r>
            <w:r w:rsidR="00633405" w:rsidRPr="00DD3930">
              <w:rPr>
                <w:rFonts w:eastAsia="Arial" w:cstheme="minorHAnsi"/>
                <w:spacing w:val="5"/>
                <w:lang w:bidi="en-US"/>
              </w:rPr>
              <w:t>match the</w:t>
            </w:r>
            <w:r w:rsidRPr="00DD3930">
              <w:rPr>
                <w:rFonts w:eastAsia="Arial" w:cstheme="minorHAnsi"/>
                <w:spacing w:val="36"/>
                <w:lang w:bidi="en-US"/>
              </w:rPr>
              <w:t xml:space="preserve"> </w:t>
            </w:r>
            <w:r w:rsidRPr="00DD3930">
              <w:rPr>
                <w:rFonts w:eastAsia="Arial" w:cstheme="minorHAnsi"/>
                <w:spacing w:val="5"/>
                <w:lang w:bidi="en-US"/>
              </w:rPr>
              <w:t>order?</w:t>
            </w:r>
            <w:r w:rsidRPr="00DD3930">
              <w:rPr>
                <w:rFonts w:eastAsia="Arial" w:cstheme="minorHAnsi"/>
                <w:spacing w:val="5"/>
                <w:lang w:bidi="en-US"/>
              </w:rPr>
              <w:tab/>
            </w:r>
            <w:r w:rsidRPr="00DD3930">
              <w:rPr>
                <w:rFonts w:eastAsia="Arial" w:cstheme="minorHAnsi"/>
                <w:lang w:bidi="en-US"/>
              </w:rPr>
              <w:t xml:space="preserve">□ </w:t>
            </w:r>
            <w:r w:rsidRPr="00DD3930">
              <w:rPr>
                <w:rFonts w:eastAsia="Arial" w:cstheme="minorHAnsi"/>
                <w:spacing w:val="3"/>
                <w:lang w:bidi="en-US"/>
              </w:rPr>
              <w:t xml:space="preserve">Yes </w:t>
            </w:r>
            <w:r w:rsidRPr="00DD3930">
              <w:rPr>
                <w:rFonts w:eastAsia="Arial" w:cstheme="minorHAnsi"/>
                <w:lang w:bidi="en-US"/>
              </w:rPr>
              <w:t>□</w:t>
            </w:r>
            <w:r w:rsidRPr="00DD3930">
              <w:rPr>
                <w:rFonts w:eastAsia="Arial" w:cstheme="minorHAnsi"/>
                <w:spacing w:val="7"/>
                <w:lang w:bidi="en-US"/>
              </w:rPr>
              <w:t xml:space="preserve"> </w:t>
            </w:r>
            <w:r w:rsidRPr="00DD3930">
              <w:rPr>
                <w:rFonts w:eastAsia="Arial" w:cstheme="minorHAnsi"/>
                <w:spacing w:val="10"/>
                <w:lang w:bidi="en-US"/>
              </w:rPr>
              <w:t>No</w:t>
            </w:r>
          </w:p>
        </w:tc>
      </w:tr>
      <w:tr w:rsidR="001845F4" w:rsidRPr="00DD3930" w14:paraId="1A24CA42" w14:textId="77777777" w:rsidTr="001845F4">
        <w:trPr>
          <w:trHeight w:val="733"/>
        </w:trPr>
        <w:tc>
          <w:tcPr>
            <w:tcW w:w="10172" w:type="dxa"/>
            <w:gridSpan w:val="4"/>
          </w:tcPr>
          <w:p w14:paraId="204BE1DE" w14:textId="77777777" w:rsidR="001845F4" w:rsidRPr="00DD3930" w:rsidRDefault="001845F4" w:rsidP="001845F4">
            <w:pPr>
              <w:widowControl w:val="0"/>
              <w:tabs>
                <w:tab w:val="left" w:pos="827"/>
              </w:tabs>
              <w:autoSpaceDE w:val="0"/>
              <w:autoSpaceDN w:val="0"/>
              <w:spacing w:before="7" w:after="0" w:line="240" w:lineRule="auto"/>
              <w:ind w:left="175"/>
              <w:rPr>
                <w:rFonts w:eastAsia="Arial" w:cstheme="minorHAnsi"/>
                <w:lang w:bidi="en-US"/>
              </w:rPr>
            </w:pPr>
            <w:r w:rsidRPr="00DD3930">
              <w:rPr>
                <w:rFonts w:eastAsia="Arial" w:cstheme="minorHAnsi"/>
                <w:spacing w:val="2"/>
                <w:lang w:bidi="en-US"/>
              </w:rPr>
              <w:t>10.</w:t>
            </w:r>
            <w:r w:rsidRPr="00DD3930">
              <w:rPr>
                <w:rFonts w:eastAsia="Arial" w:cstheme="minorHAnsi"/>
                <w:spacing w:val="2"/>
                <w:lang w:bidi="en-US"/>
              </w:rPr>
              <w:tab/>
            </w:r>
            <w:r w:rsidRPr="00DD3930">
              <w:rPr>
                <w:rFonts w:eastAsia="Arial" w:cstheme="minorHAnsi"/>
                <w:spacing w:val="3"/>
                <w:lang w:bidi="en-US"/>
              </w:rPr>
              <w:t>What</w:t>
            </w:r>
            <w:r w:rsidRPr="00DD3930">
              <w:rPr>
                <w:rFonts w:eastAsia="Arial" w:cstheme="minorHAnsi"/>
                <w:spacing w:val="15"/>
                <w:lang w:bidi="en-US"/>
              </w:rPr>
              <w:t xml:space="preserve"> </w:t>
            </w:r>
            <w:proofErr w:type="gramStart"/>
            <w:r w:rsidRPr="00DD3930">
              <w:rPr>
                <w:rFonts w:eastAsia="Arial" w:cstheme="minorHAnsi"/>
                <w:spacing w:val="3"/>
                <w:lang w:bidi="en-US"/>
              </w:rPr>
              <w:t>was</w:t>
            </w:r>
            <w:r w:rsidRPr="00DD3930">
              <w:rPr>
                <w:rFonts w:eastAsia="Arial" w:cstheme="minorHAnsi"/>
                <w:spacing w:val="15"/>
                <w:lang w:bidi="en-US"/>
              </w:rPr>
              <w:t xml:space="preserve"> </w:t>
            </w:r>
            <w:r w:rsidRPr="00DD3930">
              <w:rPr>
                <w:rFonts w:eastAsia="Arial" w:cstheme="minorHAnsi"/>
                <w:spacing w:val="5"/>
                <w:lang w:bidi="en-US"/>
              </w:rPr>
              <w:t>given</w:t>
            </w:r>
            <w:proofErr w:type="gramEnd"/>
            <w:r w:rsidRPr="00DD3930">
              <w:rPr>
                <w:rFonts w:eastAsia="Arial" w:cstheme="minorHAnsi"/>
                <w:spacing w:val="5"/>
                <w:lang w:bidi="en-US"/>
              </w:rPr>
              <w:t>?</w:t>
            </w:r>
            <w:r w:rsidRPr="00DD3930">
              <w:rPr>
                <w:rFonts w:eastAsia="Arial" w:cstheme="minorHAnsi"/>
                <w:spacing w:val="18"/>
                <w:lang w:bidi="en-US"/>
              </w:rPr>
              <w:t xml:space="preserve"> </w:t>
            </w:r>
            <w:r w:rsidRPr="00DD3930">
              <w:rPr>
                <w:rFonts w:eastAsia="Arial" w:cstheme="minorHAnsi"/>
                <w:spacing w:val="5"/>
                <w:lang w:bidi="en-US"/>
              </w:rPr>
              <w:t>(Drug</w:t>
            </w:r>
            <w:r w:rsidRPr="00DD3930">
              <w:rPr>
                <w:rFonts w:eastAsia="Arial" w:cstheme="minorHAnsi"/>
                <w:spacing w:val="18"/>
                <w:lang w:bidi="en-US"/>
              </w:rPr>
              <w:t xml:space="preserve"> </w:t>
            </w:r>
            <w:r w:rsidRPr="00DD3930">
              <w:rPr>
                <w:rFonts w:eastAsia="Arial" w:cstheme="minorHAnsi"/>
                <w:spacing w:val="2"/>
                <w:lang w:bidi="en-US"/>
              </w:rPr>
              <w:t>name,</w:t>
            </w:r>
            <w:r w:rsidRPr="00DD3930">
              <w:rPr>
                <w:rFonts w:eastAsia="Arial" w:cstheme="minorHAnsi"/>
                <w:spacing w:val="15"/>
                <w:lang w:bidi="en-US"/>
              </w:rPr>
              <w:t xml:space="preserve"> </w:t>
            </w:r>
            <w:r w:rsidRPr="00DD3930">
              <w:rPr>
                <w:rFonts w:eastAsia="Arial" w:cstheme="minorHAnsi"/>
                <w:spacing w:val="5"/>
                <w:lang w:bidi="en-US"/>
              </w:rPr>
              <w:t>dosage,</w:t>
            </w:r>
            <w:r w:rsidRPr="00DD3930">
              <w:rPr>
                <w:rFonts w:eastAsia="Arial" w:cstheme="minorHAnsi"/>
                <w:spacing w:val="16"/>
                <w:lang w:bidi="en-US"/>
              </w:rPr>
              <w:t xml:space="preserve"> </w:t>
            </w:r>
            <w:r w:rsidRPr="00DD3930">
              <w:rPr>
                <w:rFonts w:eastAsia="Arial" w:cstheme="minorHAnsi"/>
                <w:spacing w:val="6"/>
                <w:lang w:bidi="en-US"/>
              </w:rPr>
              <w:t>frequency,</w:t>
            </w:r>
            <w:r w:rsidRPr="00DD3930">
              <w:rPr>
                <w:rFonts w:eastAsia="Arial" w:cstheme="minorHAnsi"/>
                <w:spacing w:val="20"/>
                <w:lang w:bidi="en-US"/>
              </w:rPr>
              <w:t xml:space="preserve"> </w:t>
            </w:r>
            <w:r w:rsidRPr="00DD3930">
              <w:rPr>
                <w:rFonts w:eastAsia="Arial" w:cstheme="minorHAnsi"/>
                <w:spacing w:val="3"/>
                <w:lang w:bidi="en-US"/>
              </w:rPr>
              <w:t>and</w:t>
            </w:r>
            <w:r w:rsidRPr="00DD3930">
              <w:rPr>
                <w:rFonts w:eastAsia="Arial" w:cstheme="minorHAnsi"/>
                <w:spacing w:val="11"/>
                <w:lang w:bidi="en-US"/>
              </w:rPr>
              <w:t xml:space="preserve"> </w:t>
            </w:r>
            <w:r w:rsidRPr="00DD3930">
              <w:rPr>
                <w:rFonts w:eastAsia="Arial" w:cstheme="minorHAnsi"/>
                <w:spacing w:val="6"/>
                <w:lang w:bidi="en-US"/>
              </w:rPr>
              <w:t>route)</w:t>
            </w:r>
          </w:p>
        </w:tc>
      </w:tr>
      <w:tr w:rsidR="001845F4" w:rsidRPr="00DD3930" w14:paraId="32D0082B" w14:textId="77777777" w:rsidTr="001845F4">
        <w:trPr>
          <w:trHeight w:val="604"/>
        </w:trPr>
        <w:tc>
          <w:tcPr>
            <w:tcW w:w="10172" w:type="dxa"/>
            <w:gridSpan w:val="4"/>
          </w:tcPr>
          <w:p w14:paraId="106FF9D5" w14:textId="77777777" w:rsidR="001845F4" w:rsidRPr="00DD3930" w:rsidRDefault="001845F4" w:rsidP="001845F4">
            <w:pPr>
              <w:widowControl w:val="0"/>
              <w:tabs>
                <w:tab w:val="left" w:pos="827"/>
                <w:tab w:val="left" w:pos="4598"/>
                <w:tab w:val="left" w:pos="6474"/>
              </w:tabs>
              <w:autoSpaceDE w:val="0"/>
              <w:autoSpaceDN w:val="0"/>
              <w:spacing w:after="0" w:line="240" w:lineRule="auto"/>
              <w:ind w:left="175"/>
              <w:rPr>
                <w:rFonts w:eastAsia="Arial" w:cstheme="minorHAnsi"/>
                <w:lang w:bidi="en-US"/>
              </w:rPr>
            </w:pPr>
            <w:r w:rsidRPr="00DD3930">
              <w:rPr>
                <w:rFonts w:eastAsia="Arial" w:cstheme="minorHAnsi"/>
                <w:spacing w:val="2"/>
                <w:lang w:bidi="en-US"/>
              </w:rPr>
              <w:t>11.</w:t>
            </w:r>
            <w:r w:rsidRPr="00DD3930">
              <w:rPr>
                <w:rFonts w:eastAsia="Arial" w:cstheme="minorHAnsi"/>
                <w:spacing w:val="2"/>
                <w:lang w:bidi="en-US"/>
              </w:rPr>
              <w:tab/>
            </w:r>
            <w:r w:rsidRPr="00DD3930">
              <w:rPr>
                <w:rFonts w:eastAsia="Arial" w:cstheme="minorHAnsi"/>
                <w:spacing w:val="1"/>
                <w:lang w:bidi="en-US"/>
              </w:rPr>
              <w:t xml:space="preserve">To </w:t>
            </w:r>
            <w:r w:rsidRPr="00DD3930">
              <w:rPr>
                <w:rFonts w:eastAsia="Arial" w:cstheme="minorHAnsi"/>
                <w:spacing w:val="3"/>
                <w:lang w:bidi="en-US"/>
              </w:rPr>
              <w:t xml:space="preserve">whom </w:t>
            </w:r>
            <w:proofErr w:type="gramStart"/>
            <w:r w:rsidRPr="00DD3930">
              <w:rPr>
                <w:rFonts w:eastAsia="Arial" w:cstheme="minorHAnsi"/>
                <w:spacing w:val="2"/>
                <w:lang w:bidi="en-US"/>
              </w:rPr>
              <w:t xml:space="preserve">was </w:t>
            </w:r>
            <w:r w:rsidRPr="00DD3930">
              <w:rPr>
                <w:rFonts w:eastAsia="Arial" w:cstheme="minorHAnsi"/>
                <w:spacing w:val="3"/>
                <w:lang w:bidi="en-US"/>
              </w:rPr>
              <w:t xml:space="preserve">the  </w:t>
            </w:r>
            <w:r w:rsidRPr="00DD3930">
              <w:rPr>
                <w:rFonts w:eastAsia="Arial" w:cstheme="minorHAnsi"/>
                <w:spacing w:val="5"/>
                <w:lang w:bidi="en-US"/>
              </w:rPr>
              <w:t xml:space="preserve"> </w:t>
            </w:r>
            <w:r w:rsidRPr="00DD3930">
              <w:rPr>
                <w:rFonts w:eastAsia="Arial" w:cstheme="minorHAnsi"/>
                <w:spacing w:val="6"/>
                <w:lang w:bidi="en-US"/>
              </w:rPr>
              <w:t>medication</w:t>
            </w:r>
            <w:r w:rsidRPr="00DD3930">
              <w:rPr>
                <w:rFonts w:eastAsia="Arial" w:cstheme="minorHAnsi"/>
                <w:spacing w:val="35"/>
                <w:lang w:bidi="en-US"/>
              </w:rPr>
              <w:t xml:space="preserve"> </w:t>
            </w:r>
            <w:r w:rsidRPr="00DD3930">
              <w:rPr>
                <w:rFonts w:eastAsia="Arial" w:cstheme="minorHAnsi"/>
                <w:spacing w:val="5"/>
                <w:lang w:bidi="en-US"/>
              </w:rPr>
              <w:t>given</w:t>
            </w:r>
            <w:proofErr w:type="gramEnd"/>
            <w:r w:rsidRPr="00DD3930">
              <w:rPr>
                <w:rFonts w:eastAsia="Arial" w:cstheme="minorHAnsi"/>
                <w:spacing w:val="5"/>
                <w:lang w:bidi="en-US"/>
              </w:rPr>
              <w:t>?</w:t>
            </w:r>
            <w:r w:rsidRPr="00DD3930">
              <w:rPr>
                <w:rFonts w:eastAsia="Arial" w:cstheme="minorHAnsi"/>
                <w:spacing w:val="5"/>
                <w:lang w:bidi="en-US"/>
              </w:rPr>
              <w:tab/>
            </w:r>
            <w:r w:rsidRPr="00DD3930">
              <w:rPr>
                <w:rFonts w:eastAsia="Arial" w:cstheme="minorHAnsi"/>
                <w:lang w:bidi="en-US"/>
              </w:rPr>
              <w:t>□</w:t>
            </w:r>
            <w:r w:rsidRPr="00DD3930">
              <w:rPr>
                <w:rFonts w:eastAsia="Arial" w:cstheme="minorHAnsi"/>
                <w:spacing w:val="-4"/>
                <w:lang w:bidi="en-US"/>
              </w:rPr>
              <w:t xml:space="preserve"> </w:t>
            </w:r>
            <w:r w:rsidRPr="00DD3930">
              <w:rPr>
                <w:rFonts w:eastAsia="Arial" w:cstheme="minorHAnsi"/>
                <w:spacing w:val="5"/>
                <w:lang w:bidi="en-US"/>
              </w:rPr>
              <w:t>Right</w:t>
            </w:r>
            <w:r w:rsidRPr="00DD3930">
              <w:rPr>
                <w:rFonts w:eastAsia="Arial" w:cstheme="minorHAnsi"/>
                <w:spacing w:val="35"/>
                <w:lang w:bidi="en-US"/>
              </w:rPr>
              <w:t xml:space="preserve"> </w:t>
            </w:r>
            <w:r w:rsidRPr="00DD3930">
              <w:rPr>
                <w:rFonts w:eastAsia="Arial" w:cstheme="minorHAnsi"/>
                <w:spacing w:val="6"/>
                <w:lang w:bidi="en-US"/>
              </w:rPr>
              <w:t>patient.</w:t>
            </w:r>
            <w:r w:rsidRPr="00DD3930">
              <w:rPr>
                <w:rFonts w:eastAsia="Arial" w:cstheme="minorHAnsi"/>
                <w:spacing w:val="6"/>
                <w:lang w:bidi="en-US"/>
              </w:rPr>
              <w:tab/>
            </w:r>
            <w:r w:rsidRPr="00DD3930">
              <w:rPr>
                <w:rFonts w:eastAsia="Arial" w:cstheme="minorHAnsi"/>
                <w:lang w:bidi="en-US"/>
              </w:rPr>
              <w:t xml:space="preserve">□ </w:t>
            </w:r>
            <w:r w:rsidRPr="00DD3930">
              <w:rPr>
                <w:rFonts w:eastAsia="Arial" w:cstheme="minorHAnsi"/>
                <w:spacing w:val="5"/>
                <w:lang w:bidi="en-US"/>
              </w:rPr>
              <w:t>Wrong</w:t>
            </w:r>
            <w:r w:rsidRPr="00DD3930">
              <w:rPr>
                <w:rFonts w:eastAsia="Arial" w:cstheme="minorHAnsi"/>
                <w:spacing w:val="21"/>
                <w:lang w:bidi="en-US"/>
              </w:rPr>
              <w:t xml:space="preserve"> </w:t>
            </w:r>
            <w:r w:rsidRPr="00DD3930">
              <w:rPr>
                <w:rFonts w:eastAsia="Arial" w:cstheme="minorHAnsi"/>
                <w:spacing w:val="6"/>
                <w:lang w:bidi="en-US"/>
              </w:rPr>
              <w:t>patient.</w:t>
            </w:r>
          </w:p>
        </w:tc>
      </w:tr>
      <w:tr w:rsidR="001845F4" w:rsidRPr="00DD3930" w14:paraId="3E594BE1" w14:textId="77777777" w:rsidTr="001845F4">
        <w:trPr>
          <w:trHeight w:val="1223"/>
        </w:trPr>
        <w:tc>
          <w:tcPr>
            <w:tcW w:w="10172" w:type="dxa"/>
            <w:gridSpan w:val="4"/>
          </w:tcPr>
          <w:p w14:paraId="71D61E67" w14:textId="77777777" w:rsidR="001845F4" w:rsidRPr="00DD3930" w:rsidRDefault="001845F4" w:rsidP="001845F4">
            <w:pPr>
              <w:widowControl w:val="0"/>
              <w:tabs>
                <w:tab w:val="left" w:pos="827"/>
              </w:tabs>
              <w:autoSpaceDE w:val="0"/>
              <w:autoSpaceDN w:val="0"/>
              <w:spacing w:before="7" w:after="0" w:line="240" w:lineRule="auto"/>
              <w:ind w:left="175"/>
              <w:rPr>
                <w:rFonts w:eastAsia="Arial" w:cstheme="minorHAnsi"/>
                <w:lang w:bidi="en-US"/>
              </w:rPr>
            </w:pPr>
            <w:r w:rsidRPr="00DD3930">
              <w:rPr>
                <w:rFonts w:eastAsia="Arial" w:cstheme="minorHAnsi"/>
                <w:spacing w:val="2"/>
                <w:lang w:bidi="en-US"/>
              </w:rPr>
              <w:t>12.</w:t>
            </w:r>
            <w:r w:rsidRPr="00DD3930">
              <w:rPr>
                <w:rFonts w:eastAsia="Arial" w:cstheme="minorHAnsi"/>
                <w:spacing w:val="2"/>
                <w:lang w:bidi="en-US"/>
              </w:rPr>
              <w:tab/>
            </w:r>
            <w:r w:rsidRPr="00DD3930">
              <w:rPr>
                <w:rFonts w:eastAsia="Arial" w:cstheme="minorHAnsi"/>
                <w:spacing w:val="5"/>
                <w:lang w:bidi="en-US"/>
              </w:rPr>
              <w:t xml:space="preserve">Explain </w:t>
            </w:r>
            <w:r w:rsidRPr="00DD3930">
              <w:rPr>
                <w:rFonts w:eastAsia="Arial" w:cstheme="minorHAnsi"/>
                <w:spacing w:val="2"/>
                <w:lang w:bidi="en-US"/>
              </w:rPr>
              <w:t xml:space="preserve">in </w:t>
            </w:r>
            <w:r w:rsidRPr="00DD3930">
              <w:rPr>
                <w:rFonts w:eastAsia="Arial" w:cstheme="minorHAnsi"/>
                <w:spacing w:val="3"/>
                <w:lang w:bidi="en-US"/>
              </w:rPr>
              <w:t xml:space="preserve">your </w:t>
            </w:r>
            <w:r w:rsidRPr="00DD3930">
              <w:rPr>
                <w:rFonts w:eastAsia="Arial" w:cstheme="minorHAnsi"/>
                <w:spacing w:val="2"/>
                <w:lang w:bidi="en-US"/>
              </w:rPr>
              <w:t xml:space="preserve">own </w:t>
            </w:r>
            <w:r w:rsidRPr="00DD3930">
              <w:rPr>
                <w:rFonts w:eastAsia="Arial" w:cstheme="minorHAnsi"/>
                <w:spacing w:val="5"/>
                <w:lang w:bidi="en-US"/>
              </w:rPr>
              <w:t xml:space="preserve">words </w:t>
            </w:r>
            <w:r w:rsidRPr="00DD3930">
              <w:rPr>
                <w:rFonts w:eastAsia="Arial" w:cstheme="minorHAnsi"/>
                <w:spacing w:val="3"/>
                <w:lang w:bidi="en-US"/>
              </w:rPr>
              <w:t>what</w:t>
            </w:r>
            <w:r w:rsidRPr="00DD3930">
              <w:rPr>
                <w:rFonts w:eastAsia="Arial" w:cstheme="minorHAnsi"/>
                <w:spacing w:val="35"/>
                <w:lang w:bidi="en-US"/>
              </w:rPr>
              <w:t xml:space="preserve"> </w:t>
            </w:r>
            <w:r w:rsidRPr="00DD3930">
              <w:rPr>
                <w:rFonts w:eastAsia="Arial" w:cstheme="minorHAnsi"/>
                <w:spacing w:val="6"/>
                <w:lang w:bidi="en-US"/>
              </w:rPr>
              <w:t>occurred:</w:t>
            </w:r>
          </w:p>
        </w:tc>
      </w:tr>
      <w:tr w:rsidR="001845F4" w:rsidRPr="00DD3930" w14:paraId="3B1143CC" w14:textId="77777777" w:rsidTr="00DD3930">
        <w:trPr>
          <w:trHeight w:val="1223"/>
        </w:trPr>
        <w:tc>
          <w:tcPr>
            <w:tcW w:w="10172" w:type="dxa"/>
            <w:gridSpan w:val="4"/>
          </w:tcPr>
          <w:p w14:paraId="02C0D753" w14:textId="77777777" w:rsidR="001845F4" w:rsidRPr="00DD3930" w:rsidRDefault="001845F4" w:rsidP="001845F4">
            <w:pPr>
              <w:widowControl w:val="0"/>
              <w:tabs>
                <w:tab w:val="left" w:pos="827"/>
              </w:tabs>
              <w:autoSpaceDE w:val="0"/>
              <w:autoSpaceDN w:val="0"/>
              <w:spacing w:before="9" w:after="0" w:line="240" w:lineRule="auto"/>
              <w:ind w:left="175"/>
              <w:rPr>
                <w:rFonts w:eastAsia="Arial" w:cstheme="minorHAnsi"/>
                <w:lang w:bidi="en-US"/>
              </w:rPr>
            </w:pPr>
            <w:r w:rsidRPr="00DD3930">
              <w:rPr>
                <w:rFonts w:eastAsia="Arial" w:cstheme="minorHAnsi"/>
                <w:spacing w:val="2"/>
                <w:lang w:bidi="en-US"/>
              </w:rPr>
              <w:t>13.</w:t>
            </w:r>
            <w:r w:rsidRPr="00DD3930">
              <w:rPr>
                <w:rFonts w:eastAsia="Arial" w:cstheme="minorHAnsi"/>
                <w:spacing w:val="2"/>
                <w:lang w:bidi="en-US"/>
              </w:rPr>
              <w:tab/>
            </w:r>
            <w:r w:rsidRPr="00DD3930">
              <w:rPr>
                <w:rFonts w:eastAsia="Arial" w:cstheme="minorHAnsi"/>
                <w:spacing w:val="5"/>
                <w:lang w:bidi="en-US"/>
              </w:rPr>
              <w:t xml:space="preserve">Outcome </w:t>
            </w:r>
            <w:r w:rsidRPr="00DD3930">
              <w:rPr>
                <w:rFonts w:eastAsia="Arial" w:cstheme="minorHAnsi"/>
                <w:spacing w:val="1"/>
                <w:lang w:bidi="en-US"/>
              </w:rPr>
              <w:t xml:space="preserve">to </w:t>
            </w:r>
            <w:r w:rsidRPr="00DD3930">
              <w:rPr>
                <w:rFonts w:eastAsia="Arial" w:cstheme="minorHAnsi"/>
                <w:spacing w:val="2"/>
                <w:lang w:bidi="en-US"/>
              </w:rPr>
              <w:t>the</w:t>
            </w:r>
            <w:r w:rsidRPr="00DD3930">
              <w:rPr>
                <w:rFonts w:eastAsia="Arial" w:cstheme="minorHAnsi"/>
                <w:spacing w:val="20"/>
                <w:lang w:bidi="en-US"/>
              </w:rPr>
              <w:t xml:space="preserve"> </w:t>
            </w:r>
            <w:r w:rsidRPr="00DD3930">
              <w:rPr>
                <w:rFonts w:eastAsia="Arial" w:cstheme="minorHAnsi"/>
                <w:spacing w:val="6"/>
                <w:lang w:bidi="en-US"/>
              </w:rPr>
              <w:t>patient:</w:t>
            </w:r>
          </w:p>
        </w:tc>
      </w:tr>
      <w:tr w:rsidR="001845F4" w:rsidRPr="00DD3930" w14:paraId="09B537BF" w14:textId="77777777" w:rsidTr="001845F4">
        <w:trPr>
          <w:trHeight w:val="978"/>
        </w:trPr>
        <w:tc>
          <w:tcPr>
            <w:tcW w:w="10172" w:type="dxa"/>
            <w:gridSpan w:val="4"/>
          </w:tcPr>
          <w:p w14:paraId="2062CF3E" w14:textId="77777777" w:rsidR="001845F4" w:rsidRPr="00DD3930" w:rsidRDefault="001845F4" w:rsidP="001845F4">
            <w:pPr>
              <w:widowControl w:val="0"/>
              <w:tabs>
                <w:tab w:val="left" w:pos="827"/>
              </w:tabs>
              <w:autoSpaceDE w:val="0"/>
              <w:autoSpaceDN w:val="0"/>
              <w:spacing w:before="7" w:after="0" w:line="240" w:lineRule="auto"/>
              <w:ind w:left="175"/>
              <w:rPr>
                <w:rFonts w:eastAsia="Arial" w:cstheme="minorHAnsi"/>
                <w:lang w:bidi="en-US"/>
              </w:rPr>
            </w:pPr>
            <w:r w:rsidRPr="00DD3930">
              <w:rPr>
                <w:rFonts w:eastAsia="Arial" w:cstheme="minorHAnsi"/>
                <w:spacing w:val="2"/>
                <w:lang w:bidi="en-US"/>
              </w:rPr>
              <w:t>14.</w:t>
            </w:r>
            <w:r w:rsidRPr="00DD3930">
              <w:rPr>
                <w:rFonts w:eastAsia="Arial" w:cstheme="minorHAnsi"/>
                <w:spacing w:val="2"/>
                <w:lang w:bidi="en-US"/>
              </w:rPr>
              <w:tab/>
            </w:r>
            <w:r w:rsidRPr="00DD3930">
              <w:rPr>
                <w:rFonts w:eastAsia="Arial" w:cstheme="minorHAnsi"/>
                <w:spacing w:val="3"/>
                <w:lang w:bidi="en-US"/>
              </w:rPr>
              <w:t>Your</w:t>
            </w:r>
            <w:r w:rsidRPr="00DD3930">
              <w:rPr>
                <w:rFonts w:eastAsia="Arial" w:cstheme="minorHAnsi"/>
                <w:spacing w:val="26"/>
                <w:lang w:bidi="en-US"/>
              </w:rPr>
              <w:t xml:space="preserve"> </w:t>
            </w:r>
            <w:r w:rsidRPr="00DD3930">
              <w:rPr>
                <w:rFonts w:eastAsia="Arial" w:cstheme="minorHAnsi"/>
                <w:spacing w:val="7"/>
                <w:lang w:bidi="en-US"/>
              </w:rPr>
              <w:t>intervention:</w:t>
            </w:r>
          </w:p>
        </w:tc>
      </w:tr>
      <w:tr w:rsidR="001845F4" w:rsidRPr="00DD3930" w14:paraId="0E064009" w14:textId="77777777" w:rsidTr="001845F4">
        <w:trPr>
          <w:trHeight w:val="1223"/>
        </w:trPr>
        <w:tc>
          <w:tcPr>
            <w:tcW w:w="10172" w:type="dxa"/>
            <w:gridSpan w:val="4"/>
          </w:tcPr>
          <w:p w14:paraId="08285309" w14:textId="77777777" w:rsidR="001845F4" w:rsidRPr="00DD3930" w:rsidRDefault="001845F4" w:rsidP="00633405">
            <w:pPr>
              <w:widowControl w:val="0"/>
              <w:tabs>
                <w:tab w:val="left" w:pos="827"/>
                <w:tab w:val="left" w:pos="6117"/>
              </w:tabs>
              <w:autoSpaceDE w:val="0"/>
              <w:autoSpaceDN w:val="0"/>
              <w:spacing w:before="7" w:after="0" w:line="240" w:lineRule="auto"/>
              <w:ind w:left="175"/>
              <w:rPr>
                <w:rFonts w:eastAsia="Arial" w:cstheme="minorHAnsi"/>
                <w:lang w:bidi="en-US"/>
              </w:rPr>
            </w:pPr>
            <w:r w:rsidRPr="00DD3930">
              <w:rPr>
                <w:rFonts w:eastAsia="Arial" w:cstheme="minorHAnsi"/>
                <w:spacing w:val="2"/>
                <w:lang w:bidi="en-US"/>
              </w:rPr>
              <w:t>15.</w:t>
            </w:r>
            <w:r w:rsidRPr="00DD3930">
              <w:rPr>
                <w:rFonts w:eastAsia="Arial" w:cstheme="minorHAnsi"/>
                <w:spacing w:val="2"/>
                <w:lang w:bidi="en-US"/>
              </w:rPr>
              <w:tab/>
            </w:r>
            <w:r w:rsidRPr="00DD3930">
              <w:rPr>
                <w:rFonts w:eastAsia="Arial" w:cstheme="minorHAnsi"/>
                <w:spacing w:val="3"/>
                <w:lang w:bidi="en-US"/>
              </w:rPr>
              <w:t xml:space="preserve">How </w:t>
            </w:r>
            <w:r w:rsidRPr="00DD3930">
              <w:rPr>
                <w:rFonts w:eastAsia="Arial" w:cstheme="minorHAnsi"/>
                <w:spacing w:val="2"/>
                <w:lang w:bidi="en-US"/>
              </w:rPr>
              <w:t xml:space="preserve">can you </w:t>
            </w:r>
            <w:r w:rsidRPr="00DD3930">
              <w:rPr>
                <w:rFonts w:eastAsia="Arial" w:cstheme="minorHAnsi"/>
                <w:spacing w:val="5"/>
                <w:lang w:bidi="en-US"/>
              </w:rPr>
              <w:t xml:space="preserve">prevent </w:t>
            </w:r>
            <w:r w:rsidRPr="00DD3930">
              <w:rPr>
                <w:rFonts w:eastAsia="Arial" w:cstheme="minorHAnsi"/>
                <w:spacing w:val="3"/>
                <w:lang w:bidi="en-US"/>
              </w:rPr>
              <w:t xml:space="preserve">this </w:t>
            </w:r>
            <w:r w:rsidRPr="00DD3930">
              <w:rPr>
                <w:rFonts w:eastAsia="Arial" w:cstheme="minorHAnsi"/>
                <w:spacing w:val="5"/>
                <w:lang w:bidi="en-US"/>
              </w:rPr>
              <w:t xml:space="preserve">from happening </w:t>
            </w:r>
            <w:r w:rsidR="00633405" w:rsidRPr="00DD3930">
              <w:rPr>
                <w:rFonts w:eastAsia="Arial" w:cstheme="minorHAnsi"/>
                <w:spacing w:val="5"/>
                <w:lang w:bidi="en-US"/>
              </w:rPr>
              <w:t xml:space="preserve">again </w:t>
            </w:r>
            <w:r w:rsidR="00633405" w:rsidRPr="00DD3930">
              <w:rPr>
                <w:rFonts w:eastAsia="Arial" w:cstheme="minorHAnsi"/>
                <w:spacing w:val="8"/>
                <w:lang w:bidi="en-US"/>
              </w:rPr>
              <w:t>in</w:t>
            </w:r>
            <w:r w:rsidRPr="00DD3930">
              <w:rPr>
                <w:rFonts w:eastAsia="Arial" w:cstheme="minorHAnsi"/>
                <w:spacing w:val="13"/>
                <w:lang w:bidi="en-US"/>
              </w:rPr>
              <w:t xml:space="preserve"> </w:t>
            </w:r>
            <w:r w:rsidRPr="00DD3930">
              <w:rPr>
                <w:rFonts w:eastAsia="Arial" w:cstheme="minorHAnsi"/>
                <w:spacing w:val="3"/>
                <w:lang w:bidi="en-US"/>
              </w:rPr>
              <w:t>the</w:t>
            </w:r>
            <w:r w:rsidR="00633405" w:rsidRPr="00DD3930">
              <w:rPr>
                <w:rFonts w:eastAsia="Arial" w:cstheme="minorHAnsi"/>
                <w:spacing w:val="3"/>
                <w:lang w:bidi="en-US"/>
              </w:rPr>
              <w:t xml:space="preserve"> f</w:t>
            </w:r>
            <w:r w:rsidRPr="00DD3930">
              <w:rPr>
                <w:rFonts w:eastAsia="Arial" w:cstheme="minorHAnsi"/>
                <w:spacing w:val="6"/>
                <w:lang w:bidi="en-US"/>
              </w:rPr>
              <w:t>uture?</w:t>
            </w:r>
          </w:p>
        </w:tc>
      </w:tr>
      <w:tr w:rsidR="001845F4" w:rsidRPr="00DD3930" w14:paraId="2C09D796" w14:textId="77777777" w:rsidTr="001845F4">
        <w:trPr>
          <w:trHeight w:val="733"/>
        </w:trPr>
        <w:tc>
          <w:tcPr>
            <w:tcW w:w="5084" w:type="dxa"/>
            <w:gridSpan w:val="2"/>
          </w:tcPr>
          <w:p w14:paraId="20D362DA" w14:textId="77777777" w:rsidR="001845F4" w:rsidRPr="00DD3930" w:rsidRDefault="001845F4" w:rsidP="001845F4">
            <w:pPr>
              <w:widowControl w:val="0"/>
              <w:autoSpaceDE w:val="0"/>
              <w:autoSpaceDN w:val="0"/>
              <w:spacing w:before="9" w:after="0" w:line="240" w:lineRule="auto"/>
              <w:ind w:left="107"/>
              <w:rPr>
                <w:rFonts w:eastAsia="Arial" w:cstheme="minorHAnsi"/>
                <w:lang w:bidi="en-US"/>
              </w:rPr>
            </w:pPr>
            <w:r w:rsidRPr="00DD3930">
              <w:rPr>
                <w:rFonts w:eastAsia="Arial" w:cstheme="minorHAnsi"/>
                <w:lang w:bidi="en-US"/>
              </w:rPr>
              <w:t>Student signature:</w:t>
            </w:r>
          </w:p>
        </w:tc>
        <w:tc>
          <w:tcPr>
            <w:tcW w:w="5088" w:type="dxa"/>
            <w:gridSpan w:val="2"/>
          </w:tcPr>
          <w:p w14:paraId="688406E8" w14:textId="77777777" w:rsidR="001845F4" w:rsidRPr="00DD3930" w:rsidRDefault="001845F4" w:rsidP="001845F4">
            <w:pPr>
              <w:widowControl w:val="0"/>
              <w:autoSpaceDE w:val="0"/>
              <w:autoSpaceDN w:val="0"/>
              <w:spacing w:before="9" w:after="0" w:line="240" w:lineRule="auto"/>
              <w:ind w:left="107"/>
              <w:rPr>
                <w:rFonts w:eastAsia="Arial" w:cstheme="minorHAnsi"/>
                <w:lang w:bidi="en-US"/>
              </w:rPr>
            </w:pPr>
            <w:r w:rsidRPr="00DD3930">
              <w:rPr>
                <w:rFonts w:eastAsia="Arial" w:cstheme="minorHAnsi"/>
                <w:lang w:bidi="en-US"/>
              </w:rPr>
              <w:t>Date:</w:t>
            </w:r>
          </w:p>
        </w:tc>
      </w:tr>
      <w:tr w:rsidR="001845F4" w:rsidRPr="00DD3930" w14:paraId="03FF5F3C" w14:textId="77777777" w:rsidTr="001845F4">
        <w:trPr>
          <w:trHeight w:val="736"/>
        </w:trPr>
        <w:tc>
          <w:tcPr>
            <w:tcW w:w="5084" w:type="dxa"/>
            <w:gridSpan w:val="2"/>
          </w:tcPr>
          <w:p w14:paraId="10A05F26" w14:textId="77777777" w:rsidR="001845F4" w:rsidRPr="00DD3930" w:rsidRDefault="001845F4" w:rsidP="001845F4">
            <w:pPr>
              <w:widowControl w:val="0"/>
              <w:autoSpaceDE w:val="0"/>
              <w:autoSpaceDN w:val="0"/>
              <w:spacing w:before="9" w:after="0" w:line="240" w:lineRule="auto"/>
              <w:ind w:left="107"/>
              <w:rPr>
                <w:rFonts w:eastAsia="Arial" w:cstheme="minorHAnsi"/>
                <w:lang w:bidi="en-US"/>
              </w:rPr>
            </w:pPr>
            <w:r w:rsidRPr="00DD3930">
              <w:rPr>
                <w:rFonts w:eastAsia="Arial" w:cstheme="minorHAnsi"/>
                <w:lang w:bidi="en-US"/>
              </w:rPr>
              <w:t>Faculty signature:</w:t>
            </w:r>
          </w:p>
        </w:tc>
        <w:tc>
          <w:tcPr>
            <w:tcW w:w="5088" w:type="dxa"/>
            <w:gridSpan w:val="2"/>
          </w:tcPr>
          <w:p w14:paraId="736EFD7B" w14:textId="77777777" w:rsidR="001845F4" w:rsidRPr="00DD3930" w:rsidRDefault="001845F4" w:rsidP="001845F4">
            <w:pPr>
              <w:widowControl w:val="0"/>
              <w:autoSpaceDE w:val="0"/>
              <w:autoSpaceDN w:val="0"/>
              <w:spacing w:before="9" w:after="0" w:line="240" w:lineRule="auto"/>
              <w:ind w:left="107"/>
              <w:rPr>
                <w:rFonts w:eastAsia="Arial" w:cstheme="minorHAnsi"/>
                <w:lang w:bidi="en-US"/>
              </w:rPr>
            </w:pPr>
            <w:r w:rsidRPr="00DD3930">
              <w:rPr>
                <w:rFonts w:eastAsia="Arial" w:cstheme="minorHAnsi"/>
                <w:lang w:bidi="en-US"/>
              </w:rPr>
              <w:t>Date:</w:t>
            </w:r>
          </w:p>
        </w:tc>
      </w:tr>
    </w:tbl>
    <w:p w14:paraId="76F52489" w14:textId="77777777" w:rsidR="001845F4" w:rsidRPr="00DD3930" w:rsidRDefault="001845F4" w:rsidP="001845F4">
      <w:pPr>
        <w:widowControl w:val="0"/>
        <w:autoSpaceDE w:val="0"/>
        <w:autoSpaceDN w:val="0"/>
        <w:spacing w:before="3" w:after="0" w:line="240" w:lineRule="auto"/>
        <w:rPr>
          <w:rFonts w:eastAsia="Arial" w:cstheme="minorHAnsi"/>
          <w:b/>
          <w:lang w:bidi="en-US"/>
        </w:rPr>
      </w:pPr>
    </w:p>
    <w:p w14:paraId="35878E43" w14:textId="77777777" w:rsidR="001845F4" w:rsidRPr="00DD3930" w:rsidRDefault="001845F4" w:rsidP="001845F4">
      <w:pPr>
        <w:widowControl w:val="0"/>
        <w:autoSpaceDE w:val="0"/>
        <w:autoSpaceDN w:val="0"/>
        <w:spacing w:after="0" w:line="240" w:lineRule="auto"/>
        <w:rPr>
          <w:rFonts w:eastAsia="Arial" w:cstheme="minorHAnsi"/>
          <w:lang w:bidi="en-US"/>
        </w:rPr>
      </w:pPr>
      <w:r w:rsidRPr="00DD3930">
        <w:rPr>
          <w:rFonts w:eastAsia="Arial" w:cstheme="minorHAnsi"/>
          <w:lang w:bidi="en-US"/>
        </w:rPr>
        <w:t xml:space="preserve">Distribution: Program Director / Faculty / Student / Student's File </w:t>
      </w:r>
    </w:p>
    <w:p w14:paraId="2C6968CC" w14:textId="77777777" w:rsidR="001845F4" w:rsidRPr="00DD3930" w:rsidRDefault="001845F4" w:rsidP="001845F4">
      <w:pPr>
        <w:widowControl w:val="0"/>
        <w:autoSpaceDE w:val="0"/>
        <w:autoSpaceDN w:val="0"/>
        <w:spacing w:after="0" w:line="240" w:lineRule="auto"/>
        <w:rPr>
          <w:rFonts w:eastAsia="Arial" w:cstheme="minorHAnsi"/>
          <w:lang w:bidi="en-US"/>
        </w:rPr>
        <w:sectPr w:rsidR="001845F4" w:rsidRPr="00DD3930" w:rsidSect="001845F4">
          <w:pgSz w:w="12240" w:h="15840"/>
          <w:pgMar w:top="990" w:right="1440" w:bottom="1080" w:left="1350" w:header="720" w:footer="1008" w:gutter="0"/>
          <w:cols w:space="720"/>
          <w:docGrid w:linePitch="360"/>
        </w:sectPr>
      </w:pPr>
      <w:r w:rsidRPr="00DD3930">
        <w:rPr>
          <w:rFonts w:eastAsia="Arial" w:cstheme="minorHAnsi"/>
          <w:lang w:bidi="en-US"/>
        </w:rPr>
        <w:t>Fall 2016</w:t>
      </w:r>
    </w:p>
    <w:p w14:paraId="62E62662" w14:textId="77777777" w:rsidR="00E0266E" w:rsidRPr="00DD3930" w:rsidRDefault="00E0266E" w:rsidP="00E0266E">
      <w:pPr>
        <w:widowControl w:val="0"/>
        <w:autoSpaceDE w:val="0"/>
        <w:autoSpaceDN w:val="0"/>
        <w:spacing w:before="79" w:after="0" w:line="237" w:lineRule="auto"/>
        <w:ind w:hanging="3"/>
        <w:jc w:val="center"/>
        <w:outlineLvl w:val="5"/>
        <w:rPr>
          <w:rFonts w:eastAsia="Arial" w:cstheme="minorHAnsi"/>
          <w:b/>
          <w:bCs/>
          <w:lang w:bidi="en-US"/>
        </w:rPr>
      </w:pPr>
      <w:r w:rsidRPr="00DD3930">
        <w:rPr>
          <w:rFonts w:eastAsia="Arial" w:cstheme="minorHAnsi"/>
          <w:b/>
          <w:bCs/>
          <w:lang w:bidi="en-US"/>
        </w:rPr>
        <w:lastRenderedPageBreak/>
        <w:t>SANTA ANA COLLEGE NURSING DEPARTMENT</w:t>
      </w:r>
    </w:p>
    <w:p w14:paraId="325B7A5C" w14:textId="77777777" w:rsidR="00E0266E" w:rsidRPr="00DD3930" w:rsidRDefault="00E0266E" w:rsidP="00E0266E">
      <w:pPr>
        <w:widowControl w:val="0"/>
        <w:autoSpaceDE w:val="0"/>
        <w:autoSpaceDN w:val="0"/>
        <w:spacing w:before="5" w:after="0" w:line="240" w:lineRule="auto"/>
        <w:rPr>
          <w:rFonts w:eastAsia="Arial" w:cstheme="minorHAnsi"/>
          <w:b/>
          <w:lang w:bidi="en-US"/>
        </w:rPr>
      </w:pPr>
    </w:p>
    <w:p w14:paraId="7A71DF74" w14:textId="77777777" w:rsidR="00E0266E" w:rsidRPr="00DD3930" w:rsidRDefault="00E0266E" w:rsidP="00E0266E">
      <w:pPr>
        <w:widowControl w:val="0"/>
        <w:autoSpaceDE w:val="0"/>
        <w:autoSpaceDN w:val="0"/>
        <w:spacing w:before="1" w:after="0" w:line="240" w:lineRule="auto"/>
        <w:jc w:val="center"/>
        <w:rPr>
          <w:rFonts w:eastAsia="Arial" w:cstheme="minorHAnsi"/>
          <w:b/>
          <w:lang w:bidi="en-US"/>
        </w:rPr>
      </w:pPr>
      <w:r w:rsidRPr="00DD3930">
        <w:rPr>
          <w:rFonts w:eastAsia="Arial" w:cstheme="minorHAnsi"/>
          <w:b/>
          <w:lang w:bidi="en-US"/>
        </w:rPr>
        <w:t>Procedure of Medication Error Report</w:t>
      </w:r>
    </w:p>
    <w:p w14:paraId="7D9662A4" w14:textId="77777777" w:rsidR="00E0266E" w:rsidRPr="00DD3930" w:rsidRDefault="00E0266E" w:rsidP="00E0266E">
      <w:pPr>
        <w:widowControl w:val="0"/>
        <w:autoSpaceDE w:val="0"/>
        <w:autoSpaceDN w:val="0"/>
        <w:spacing w:before="10" w:after="0" w:line="240" w:lineRule="auto"/>
        <w:rPr>
          <w:rFonts w:eastAsia="Arial" w:cstheme="minorHAnsi"/>
          <w:b/>
          <w:lang w:bidi="en-US"/>
        </w:rPr>
      </w:pPr>
    </w:p>
    <w:p w14:paraId="0D533760" w14:textId="77777777" w:rsidR="00E0266E" w:rsidRPr="00DD3930" w:rsidRDefault="00E0266E" w:rsidP="00E0266E">
      <w:pPr>
        <w:widowControl w:val="0"/>
        <w:autoSpaceDE w:val="0"/>
        <w:autoSpaceDN w:val="0"/>
        <w:spacing w:before="99" w:after="0" w:line="240" w:lineRule="auto"/>
        <w:ind w:left="220"/>
        <w:rPr>
          <w:rFonts w:eastAsia="Arial" w:cstheme="minorHAnsi"/>
          <w:b/>
          <w:lang w:bidi="en-US"/>
        </w:rPr>
      </w:pPr>
      <w:r w:rsidRPr="00DD3930">
        <w:rPr>
          <w:rFonts w:eastAsia="Arial" w:cstheme="minorHAnsi"/>
          <w:b/>
          <w:lang w:bidi="en-US"/>
        </w:rPr>
        <w:t>Purpose</w:t>
      </w:r>
    </w:p>
    <w:p w14:paraId="4C8012D9" w14:textId="77777777" w:rsidR="00E0266E" w:rsidRPr="00DD3930" w:rsidRDefault="00E0266E" w:rsidP="00E0266E">
      <w:pPr>
        <w:widowControl w:val="0"/>
        <w:autoSpaceDE w:val="0"/>
        <w:autoSpaceDN w:val="0"/>
        <w:spacing w:before="1" w:after="0" w:line="240" w:lineRule="auto"/>
        <w:rPr>
          <w:rFonts w:eastAsia="Arial" w:cstheme="minorHAnsi"/>
          <w:b/>
          <w:lang w:bidi="en-US"/>
        </w:rPr>
      </w:pPr>
    </w:p>
    <w:p w14:paraId="685FF8C7" w14:textId="77777777" w:rsidR="00E0266E" w:rsidRPr="00DD3930" w:rsidRDefault="00E0266E" w:rsidP="0083221C">
      <w:pPr>
        <w:widowControl w:val="0"/>
        <w:numPr>
          <w:ilvl w:val="0"/>
          <w:numId w:val="21"/>
        </w:numPr>
        <w:tabs>
          <w:tab w:val="left" w:pos="902"/>
        </w:tabs>
        <w:autoSpaceDE w:val="0"/>
        <w:autoSpaceDN w:val="0"/>
        <w:spacing w:after="0" w:line="240" w:lineRule="auto"/>
        <w:ind w:hanging="249"/>
        <w:rPr>
          <w:rFonts w:eastAsia="Arial" w:cstheme="minorHAnsi"/>
          <w:lang w:bidi="en-US"/>
        </w:rPr>
      </w:pPr>
      <w:r w:rsidRPr="00DD3930">
        <w:rPr>
          <w:rFonts w:eastAsia="Arial" w:cstheme="minorHAnsi"/>
          <w:lang w:bidi="en-US"/>
        </w:rPr>
        <w:t>To ensure proper documentation of medication error in Nursing</w:t>
      </w:r>
      <w:r w:rsidRPr="00DD3930">
        <w:rPr>
          <w:rFonts w:eastAsia="Arial" w:cstheme="minorHAnsi"/>
          <w:spacing w:val="-45"/>
          <w:lang w:bidi="en-US"/>
        </w:rPr>
        <w:t xml:space="preserve"> </w:t>
      </w:r>
      <w:r w:rsidRPr="00DD3930">
        <w:rPr>
          <w:rFonts w:eastAsia="Arial" w:cstheme="minorHAnsi"/>
          <w:lang w:bidi="en-US"/>
        </w:rPr>
        <w:t>Department.</w:t>
      </w:r>
    </w:p>
    <w:p w14:paraId="44D7E45A" w14:textId="77777777" w:rsidR="00E0266E" w:rsidRPr="00DD3930" w:rsidRDefault="00E0266E" w:rsidP="0083221C">
      <w:pPr>
        <w:widowControl w:val="0"/>
        <w:numPr>
          <w:ilvl w:val="0"/>
          <w:numId w:val="21"/>
        </w:numPr>
        <w:tabs>
          <w:tab w:val="left" w:pos="902"/>
        </w:tabs>
        <w:autoSpaceDE w:val="0"/>
        <w:autoSpaceDN w:val="0"/>
        <w:spacing w:before="73" w:after="0" w:line="240" w:lineRule="auto"/>
        <w:ind w:hanging="249"/>
        <w:rPr>
          <w:rFonts w:eastAsia="Arial" w:cstheme="minorHAnsi"/>
          <w:lang w:bidi="en-US"/>
        </w:rPr>
      </w:pPr>
      <w:r w:rsidRPr="00DD3930">
        <w:rPr>
          <w:rFonts w:eastAsia="Arial" w:cstheme="minorHAnsi"/>
          <w:lang w:bidi="en-US"/>
        </w:rPr>
        <w:t>To</w:t>
      </w:r>
      <w:r w:rsidRPr="00DD3930">
        <w:rPr>
          <w:rFonts w:eastAsia="Arial" w:cstheme="minorHAnsi"/>
          <w:spacing w:val="-7"/>
          <w:lang w:bidi="en-US"/>
        </w:rPr>
        <w:t xml:space="preserve"> </w:t>
      </w:r>
      <w:r w:rsidRPr="00DD3930">
        <w:rPr>
          <w:rFonts w:eastAsia="Arial" w:cstheme="minorHAnsi"/>
          <w:lang w:bidi="en-US"/>
        </w:rPr>
        <w:t>enhance</w:t>
      </w:r>
      <w:r w:rsidRPr="00DD3930">
        <w:rPr>
          <w:rFonts w:eastAsia="Arial" w:cstheme="minorHAnsi"/>
          <w:spacing w:val="-8"/>
          <w:lang w:bidi="en-US"/>
        </w:rPr>
        <w:t xml:space="preserve"> </w:t>
      </w:r>
      <w:r w:rsidRPr="00DD3930">
        <w:rPr>
          <w:rFonts w:eastAsia="Arial" w:cstheme="minorHAnsi"/>
          <w:lang w:bidi="en-US"/>
        </w:rPr>
        <w:t>nursing</w:t>
      </w:r>
      <w:r w:rsidRPr="00DD3930">
        <w:rPr>
          <w:rFonts w:eastAsia="Arial" w:cstheme="minorHAnsi"/>
          <w:spacing w:val="-5"/>
          <w:lang w:bidi="en-US"/>
        </w:rPr>
        <w:t xml:space="preserve"> </w:t>
      </w:r>
      <w:r w:rsidRPr="00DD3930">
        <w:rPr>
          <w:rFonts w:eastAsia="Arial" w:cstheme="minorHAnsi"/>
          <w:lang w:bidi="en-US"/>
        </w:rPr>
        <w:t>students'</w:t>
      </w:r>
      <w:r w:rsidRPr="00DD3930">
        <w:rPr>
          <w:rFonts w:eastAsia="Arial" w:cstheme="minorHAnsi"/>
          <w:spacing w:val="-9"/>
          <w:lang w:bidi="en-US"/>
        </w:rPr>
        <w:t xml:space="preserve"> </w:t>
      </w:r>
      <w:r w:rsidRPr="00DD3930">
        <w:rPr>
          <w:rFonts w:eastAsia="Arial" w:cstheme="minorHAnsi"/>
          <w:lang w:bidi="en-US"/>
        </w:rPr>
        <w:t>awareness</w:t>
      </w:r>
      <w:r w:rsidRPr="00DD3930">
        <w:rPr>
          <w:rFonts w:eastAsia="Arial" w:cstheme="minorHAnsi"/>
          <w:spacing w:val="-6"/>
          <w:lang w:bidi="en-US"/>
        </w:rPr>
        <w:t xml:space="preserve"> </w:t>
      </w:r>
      <w:r w:rsidRPr="00DD3930">
        <w:rPr>
          <w:rFonts w:eastAsia="Arial" w:cstheme="minorHAnsi"/>
          <w:lang w:bidi="en-US"/>
        </w:rPr>
        <w:t>of</w:t>
      </w:r>
      <w:r w:rsidRPr="00DD3930">
        <w:rPr>
          <w:rFonts w:eastAsia="Arial" w:cstheme="minorHAnsi"/>
          <w:spacing w:val="-4"/>
          <w:lang w:bidi="en-US"/>
        </w:rPr>
        <w:t xml:space="preserve"> </w:t>
      </w:r>
      <w:r w:rsidRPr="00DD3930">
        <w:rPr>
          <w:rFonts w:eastAsia="Arial" w:cstheme="minorHAnsi"/>
          <w:lang w:bidi="en-US"/>
        </w:rPr>
        <w:t>factors</w:t>
      </w:r>
      <w:r w:rsidRPr="00DD3930">
        <w:rPr>
          <w:rFonts w:eastAsia="Arial" w:cstheme="minorHAnsi"/>
          <w:spacing w:val="-6"/>
          <w:lang w:bidi="en-US"/>
        </w:rPr>
        <w:t xml:space="preserve"> </w:t>
      </w:r>
      <w:r w:rsidRPr="00DD3930">
        <w:rPr>
          <w:rFonts w:eastAsia="Arial" w:cstheme="minorHAnsi"/>
          <w:lang w:bidi="en-US"/>
        </w:rPr>
        <w:t>leading</w:t>
      </w:r>
      <w:r w:rsidRPr="00DD3930">
        <w:rPr>
          <w:rFonts w:eastAsia="Arial" w:cstheme="minorHAnsi"/>
          <w:spacing w:val="-5"/>
          <w:lang w:bidi="en-US"/>
        </w:rPr>
        <w:t xml:space="preserve"> </w:t>
      </w:r>
      <w:r w:rsidRPr="00DD3930">
        <w:rPr>
          <w:rFonts w:eastAsia="Arial" w:cstheme="minorHAnsi"/>
          <w:lang w:bidi="en-US"/>
        </w:rPr>
        <w:t>to</w:t>
      </w:r>
      <w:r w:rsidRPr="00DD3930">
        <w:rPr>
          <w:rFonts w:eastAsia="Arial" w:cstheme="minorHAnsi"/>
          <w:spacing w:val="-7"/>
          <w:lang w:bidi="en-US"/>
        </w:rPr>
        <w:t xml:space="preserve"> </w:t>
      </w:r>
      <w:r w:rsidRPr="00DD3930">
        <w:rPr>
          <w:rFonts w:eastAsia="Arial" w:cstheme="minorHAnsi"/>
          <w:lang w:bidi="en-US"/>
        </w:rPr>
        <w:t>medication</w:t>
      </w:r>
      <w:r w:rsidRPr="00DD3930">
        <w:rPr>
          <w:rFonts w:eastAsia="Arial" w:cstheme="minorHAnsi"/>
          <w:spacing w:val="-5"/>
          <w:lang w:bidi="en-US"/>
        </w:rPr>
        <w:t xml:space="preserve"> </w:t>
      </w:r>
      <w:r w:rsidRPr="00DD3930">
        <w:rPr>
          <w:rFonts w:eastAsia="Arial" w:cstheme="minorHAnsi"/>
          <w:lang w:bidi="en-US"/>
        </w:rPr>
        <w:t>error.</w:t>
      </w:r>
    </w:p>
    <w:p w14:paraId="2960266A" w14:textId="77777777" w:rsidR="00E0266E" w:rsidRPr="00DD3930" w:rsidRDefault="00E0266E" w:rsidP="0083221C">
      <w:pPr>
        <w:widowControl w:val="0"/>
        <w:numPr>
          <w:ilvl w:val="0"/>
          <w:numId w:val="21"/>
        </w:numPr>
        <w:tabs>
          <w:tab w:val="left" w:pos="902"/>
        </w:tabs>
        <w:autoSpaceDE w:val="0"/>
        <w:autoSpaceDN w:val="0"/>
        <w:spacing w:before="75" w:after="0" w:line="240" w:lineRule="auto"/>
        <w:ind w:hanging="249"/>
        <w:rPr>
          <w:rFonts w:eastAsia="Arial" w:cstheme="minorHAnsi"/>
          <w:lang w:bidi="en-US"/>
        </w:rPr>
      </w:pPr>
      <w:r w:rsidRPr="00DD3930">
        <w:rPr>
          <w:rFonts w:eastAsia="Arial" w:cstheme="minorHAnsi"/>
          <w:lang w:bidi="en-US"/>
        </w:rPr>
        <w:t>To prevent medication</w:t>
      </w:r>
      <w:r w:rsidRPr="00DD3930">
        <w:rPr>
          <w:rFonts w:eastAsia="Arial" w:cstheme="minorHAnsi"/>
          <w:spacing w:val="-12"/>
          <w:lang w:bidi="en-US"/>
        </w:rPr>
        <w:t xml:space="preserve"> </w:t>
      </w:r>
      <w:r w:rsidRPr="00DD3930">
        <w:rPr>
          <w:rFonts w:eastAsia="Arial" w:cstheme="minorHAnsi"/>
          <w:lang w:bidi="en-US"/>
        </w:rPr>
        <w:t>error.</w:t>
      </w:r>
    </w:p>
    <w:p w14:paraId="68AE828D" w14:textId="77777777" w:rsidR="00E0266E" w:rsidRPr="00DD3930" w:rsidRDefault="00E0266E" w:rsidP="00E0266E">
      <w:pPr>
        <w:widowControl w:val="0"/>
        <w:autoSpaceDE w:val="0"/>
        <w:autoSpaceDN w:val="0"/>
        <w:spacing w:before="2" w:after="0" w:line="240" w:lineRule="auto"/>
        <w:rPr>
          <w:rFonts w:eastAsia="Arial" w:cstheme="minorHAnsi"/>
          <w:lang w:bidi="en-US"/>
        </w:rPr>
      </w:pPr>
    </w:p>
    <w:p w14:paraId="09D35775" w14:textId="77777777" w:rsidR="00E0266E" w:rsidRPr="00DD3930" w:rsidRDefault="00E0266E" w:rsidP="00E0266E">
      <w:pPr>
        <w:widowControl w:val="0"/>
        <w:autoSpaceDE w:val="0"/>
        <w:autoSpaceDN w:val="0"/>
        <w:spacing w:before="1" w:after="0" w:line="240" w:lineRule="auto"/>
        <w:ind w:left="220"/>
        <w:rPr>
          <w:rFonts w:eastAsia="Arial" w:cstheme="minorHAnsi"/>
          <w:b/>
          <w:lang w:bidi="en-US"/>
        </w:rPr>
      </w:pPr>
      <w:r w:rsidRPr="00DD3930">
        <w:rPr>
          <w:rFonts w:eastAsia="Arial" w:cstheme="minorHAnsi"/>
          <w:b/>
          <w:lang w:bidi="en-US"/>
        </w:rPr>
        <w:t>Procedure</w:t>
      </w:r>
    </w:p>
    <w:p w14:paraId="0BCEDD21" w14:textId="77777777" w:rsidR="00E0266E" w:rsidRPr="00DD3930" w:rsidRDefault="00E0266E" w:rsidP="0083221C">
      <w:pPr>
        <w:widowControl w:val="0"/>
        <w:numPr>
          <w:ilvl w:val="0"/>
          <w:numId w:val="20"/>
        </w:numPr>
        <w:tabs>
          <w:tab w:val="left" w:pos="904"/>
        </w:tabs>
        <w:autoSpaceDE w:val="0"/>
        <w:autoSpaceDN w:val="0"/>
        <w:spacing w:before="41" w:after="0" w:line="240" w:lineRule="auto"/>
        <w:ind w:hanging="290"/>
        <w:rPr>
          <w:rFonts w:eastAsia="Arial" w:cstheme="minorHAnsi"/>
          <w:lang w:bidi="en-US"/>
        </w:rPr>
      </w:pPr>
      <w:r w:rsidRPr="00DD3930">
        <w:rPr>
          <w:rFonts w:eastAsia="Arial" w:cstheme="minorHAnsi"/>
          <w:lang w:bidi="en-US"/>
        </w:rPr>
        <w:t>Definitions</w:t>
      </w:r>
    </w:p>
    <w:p w14:paraId="1A05E241" w14:textId="77777777" w:rsidR="00E0266E" w:rsidRPr="00DD3930" w:rsidRDefault="00E0266E" w:rsidP="0083221C">
      <w:pPr>
        <w:widowControl w:val="0"/>
        <w:numPr>
          <w:ilvl w:val="1"/>
          <w:numId w:val="20"/>
        </w:numPr>
        <w:tabs>
          <w:tab w:val="left" w:pos="1804"/>
        </w:tabs>
        <w:autoSpaceDE w:val="0"/>
        <w:autoSpaceDN w:val="0"/>
        <w:spacing w:after="0" w:line="240" w:lineRule="auto"/>
        <w:ind w:right="1183" w:hanging="431"/>
        <w:jc w:val="both"/>
        <w:rPr>
          <w:rFonts w:eastAsia="Arial" w:cstheme="minorHAnsi"/>
          <w:lang w:bidi="en-US"/>
        </w:rPr>
      </w:pPr>
      <w:r w:rsidRPr="00DD3930">
        <w:rPr>
          <w:rFonts w:eastAsia="Arial" w:cstheme="minorHAnsi"/>
          <w:spacing w:val="-3"/>
          <w:lang w:bidi="en-US"/>
        </w:rPr>
        <w:t xml:space="preserve">Potential medication error </w:t>
      </w:r>
      <w:r w:rsidRPr="00DD3930">
        <w:rPr>
          <w:rFonts w:eastAsia="Arial" w:cstheme="minorHAnsi"/>
          <w:lang w:bidi="en-US"/>
        </w:rPr>
        <w:t xml:space="preserve">has </w:t>
      </w:r>
      <w:r w:rsidRPr="00DD3930">
        <w:rPr>
          <w:rFonts w:eastAsia="Arial" w:cstheme="minorHAnsi"/>
          <w:spacing w:val="-3"/>
          <w:lang w:bidi="en-US"/>
        </w:rPr>
        <w:t xml:space="preserve">occurred </w:t>
      </w:r>
      <w:r w:rsidRPr="00DD3930">
        <w:rPr>
          <w:rFonts w:eastAsia="Arial" w:cstheme="minorHAnsi"/>
          <w:lang w:bidi="en-US"/>
        </w:rPr>
        <w:t xml:space="preserve">when </w:t>
      </w:r>
      <w:r w:rsidRPr="00DD3930">
        <w:rPr>
          <w:rFonts w:eastAsia="Arial" w:cstheme="minorHAnsi"/>
          <w:spacing w:val="-3"/>
          <w:lang w:bidi="en-US"/>
        </w:rPr>
        <w:t xml:space="preserve">student </w:t>
      </w:r>
      <w:r w:rsidRPr="00DD3930">
        <w:rPr>
          <w:rFonts w:eastAsia="Arial" w:cstheme="minorHAnsi"/>
          <w:lang w:bidi="en-US"/>
        </w:rPr>
        <w:t xml:space="preserve">has </w:t>
      </w:r>
      <w:r w:rsidRPr="00DD3930">
        <w:rPr>
          <w:rFonts w:eastAsia="Arial" w:cstheme="minorHAnsi"/>
          <w:spacing w:val="-3"/>
          <w:lang w:bidi="en-US"/>
        </w:rPr>
        <w:t xml:space="preserve">done </w:t>
      </w:r>
      <w:r w:rsidRPr="00DD3930">
        <w:rPr>
          <w:rFonts w:eastAsia="Arial" w:cstheme="minorHAnsi"/>
          <w:spacing w:val="-2"/>
          <w:lang w:bidi="en-US"/>
        </w:rPr>
        <w:t xml:space="preserve">one </w:t>
      </w:r>
      <w:r w:rsidRPr="00DD3930">
        <w:rPr>
          <w:rFonts w:eastAsia="Arial" w:cstheme="minorHAnsi"/>
          <w:lang w:bidi="en-US"/>
        </w:rPr>
        <w:t xml:space="preserve">or more of the </w:t>
      </w:r>
      <w:r w:rsidRPr="00DD3930">
        <w:rPr>
          <w:rFonts w:eastAsia="Arial" w:cstheme="minorHAnsi"/>
          <w:spacing w:val="-3"/>
          <w:lang w:bidi="en-US"/>
        </w:rPr>
        <w:t>following:</w:t>
      </w:r>
      <w:r w:rsidRPr="00DD3930">
        <w:rPr>
          <w:rFonts w:eastAsia="Arial" w:cstheme="minorHAnsi"/>
          <w:spacing w:val="-23"/>
          <w:lang w:bidi="en-US"/>
        </w:rPr>
        <w:t xml:space="preserve"> </w:t>
      </w:r>
      <w:r w:rsidRPr="00DD3930">
        <w:rPr>
          <w:rFonts w:eastAsia="Arial" w:cstheme="minorHAnsi"/>
          <w:lang w:bidi="en-US"/>
        </w:rPr>
        <w:t>prepared</w:t>
      </w:r>
      <w:r w:rsidRPr="00DD3930">
        <w:rPr>
          <w:rFonts w:eastAsia="Arial" w:cstheme="minorHAnsi"/>
          <w:spacing w:val="-18"/>
          <w:lang w:bidi="en-US"/>
        </w:rPr>
        <w:t xml:space="preserve"> </w:t>
      </w:r>
      <w:r w:rsidRPr="00DD3930">
        <w:rPr>
          <w:rFonts w:eastAsia="Arial" w:cstheme="minorHAnsi"/>
          <w:lang w:bidi="en-US"/>
        </w:rPr>
        <w:t>the</w:t>
      </w:r>
      <w:r w:rsidRPr="00DD3930">
        <w:rPr>
          <w:rFonts w:eastAsia="Arial" w:cstheme="minorHAnsi"/>
          <w:spacing w:val="-18"/>
          <w:lang w:bidi="en-US"/>
        </w:rPr>
        <w:t xml:space="preserve"> </w:t>
      </w:r>
      <w:r w:rsidRPr="00DD3930">
        <w:rPr>
          <w:rFonts w:eastAsia="Arial" w:cstheme="minorHAnsi"/>
          <w:lang w:bidi="en-US"/>
        </w:rPr>
        <w:t>wrong</w:t>
      </w:r>
      <w:r w:rsidRPr="00DD3930">
        <w:rPr>
          <w:rFonts w:eastAsia="Arial" w:cstheme="minorHAnsi"/>
          <w:spacing w:val="-14"/>
          <w:lang w:bidi="en-US"/>
        </w:rPr>
        <w:t xml:space="preserve"> </w:t>
      </w:r>
      <w:r w:rsidRPr="00DD3930">
        <w:rPr>
          <w:rFonts w:eastAsia="Arial" w:cstheme="minorHAnsi"/>
          <w:lang w:bidi="en-US"/>
        </w:rPr>
        <w:t>medication,</w:t>
      </w:r>
      <w:r w:rsidRPr="00DD3930">
        <w:rPr>
          <w:rFonts w:eastAsia="Arial" w:cstheme="minorHAnsi"/>
          <w:spacing w:val="-13"/>
          <w:lang w:bidi="en-US"/>
        </w:rPr>
        <w:t xml:space="preserve"> </w:t>
      </w:r>
      <w:r w:rsidRPr="00DD3930">
        <w:rPr>
          <w:rFonts w:eastAsia="Arial" w:cstheme="minorHAnsi"/>
          <w:spacing w:val="-3"/>
          <w:lang w:bidi="en-US"/>
        </w:rPr>
        <w:t>including</w:t>
      </w:r>
      <w:proofErr w:type="gramStart"/>
      <w:r w:rsidRPr="00DD3930">
        <w:rPr>
          <w:rFonts w:eastAsia="Arial" w:cstheme="minorHAnsi"/>
          <w:spacing w:val="-3"/>
          <w:lang w:bidi="en-US"/>
        </w:rPr>
        <w:t>;</w:t>
      </w:r>
      <w:proofErr w:type="gramEnd"/>
      <w:r w:rsidRPr="00DD3930">
        <w:rPr>
          <w:rFonts w:eastAsia="Arial" w:cstheme="minorHAnsi"/>
          <w:spacing w:val="-23"/>
          <w:lang w:bidi="en-US"/>
        </w:rPr>
        <w:t xml:space="preserve"> </w:t>
      </w:r>
      <w:r w:rsidRPr="00DD3930">
        <w:rPr>
          <w:rFonts w:eastAsia="Arial" w:cstheme="minorHAnsi"/>
          <w:lang w:bidi="en-US"/>
        </w:rPr>
        <w:t>wrong</w:t>
      </w:r>
      <w:r w:rsidRPr="00DD3930">
        <w:rPr>
          <w:rFonts w:eastAsia="Arial" w:cstheme="minorHAnsi"/>
          <w:spacing w:val="-21"/>
          <w:lang w:bidi="en-US"/>
        </w:rPr>
        <w:t xml:space="preserve"> </w:t>
      </w:r>
      <w:r w:rsidRPr="00DD3930">
        <w:rPr>
          <w:rFonts w:eastAsia="Arial" w:cstheme="minorHAnsi"/>
          <w:spacing w:val="-3"/>
          <w:lang w:bidi="en-US"/>
        </w:rPr>
        <w:t>drug,</w:t>
      </w:r>
      <w:r w:rsidRPr="00DD3930">
        <w:rPr>
          <w:rFonts w:eastAsia="Arial" w:cstheme="minorHAnsi"/>
          <w:spacing w:val="-21"/>
          <w:lang w:bidi="en-US"/>
        </w:rPr>
        <w:t xml:space="preserve"> </w:t>
      </w:r>
      <w:r w:rsidRPr="00DD3930">
        <w:rPr>
          <w:rFonts w:eastAsia="Arial" w:cstheme="minorHAnsi"/>
          <w:spacing w:val="-3"/>
          <w:lang w:bidi="en-US"/>
        </w:rPr>
        <w:t>wrongs</w:t>
      </w:r>
      <w:r w:rsidRPr="00DD3930">
        <w:rPr>
          <w:rFonts w:eastAsia="Arial" w:cstheme="minorHAnsi"/>
          <w:spacing w:val="-30"/>
          <w:lang w:bidi="en-US"/>
        </w:rPr>
        <w:t xml:space="preserve"> </w:t>
      </w:r>
      <w:r w:rsidRPr="00DD3930">
        <w:rPr>
          <w:rFonts w:eastAsia="Arial" w:cstheme="minorHAnsi"/>
          <w:spacing w:val="-3"/>
          <w:lang w:bidi="en-US"/>
        </w:rPr>
        <w:t>dose,</w:t>
      </w:r>
      <w:r w:rsidRPr="00DD3930">
        <w:rPr>
          <w:rFonts w:eastAsia="Arial" w:cstheme="minorHAnsi"/>
          <w:spacing w:val="-23"/>
          <w:lang w:bidi="en-US"/>
        </w:rPr>
        <w:t xml:space="preserve"> </w:t>
      </w:r>
      <w:r w:rsidRPr="00DD3930">
        <w:rPr>
          <w:rFonts w:eastAsia="Arial" w:cstheme="minorHAnsi"/>
          <w:lang w:bidi="en-US"/>
        </w:rPr>
        <w:t>wrong dosage form and wrong time prior to administering the drug to the</w:t>
      </w:r>
      <w:r w:rsidRPr="00DD3930">
        <w:rPr>
          <w:rFonts w:eastAsia="Arial" w:cstheme="minorHAnsi"/>
          <w:spacing w:val="-48"/>
          <w:lang w:bidi="en-US"/>
        </w:rPr>
        <w:t xml:space="preserve"> </w:t>
      </w:r>
      <w:r w:rsidRPr="00DD3930">
        <w:rPr>
          <w:rFonts w:eastAsia="Arial" w:cstheme="minorHAnsi"/>
          <w:lang w:bidi="en-US"/>
        </w:rPr>
        <w:t>patient.</w:t>
      </w:r>
    </w:p>
    <w:p w14:paraId="6EC591FB" w14:textId="77777777" w:rsidR="00E0266E" w:rsidRPr="00DD3930" w:rsidRDefault="00E0266E" w:rsidP="0083221C">
      <w:pPr>
        <w:widowControl w:val="0"/>
        <w:numPr>
          <w:ilvl w:val="1"/>
          <w:numId w:val="20"/>
        </w:numPr>
        <w:tabs>
          <w:tab w:val="left" w:pos="1803"/>
          <w:tab w:val="left" w:pos="1804"/>
        </w:tabs>
        <w:autoSpaceDE w:val="0"/>
        <w:autoSpaceDN w:val="0"/>
        <w:spacing w:before="2" w:after="0" w:line="240" w:lineRule="auto"/>
        <w:ind w:left="1804" w:right="1416"/>
        <w:rPr>
          <w:rFonts w:eastAsia="Arial" w:cstheme="minorHAnsi"/>
          <w:lang w:bidi="en-US"/>
        </w:rPr>
      </w:pPr>
      <w:r w:rsidRPr="00DD3930">
        <w:rPr>
          <w:rFonts w:eastAsia="Arial" w:cstheme="minorHAnsi"/>
          <w:spacing w:val="1"/>
          <w:lang w:bidi="en-US"/>
        </w:rPr>
        <w:t xml:space="preserve">Actual </w:t>
      </w:r>
      <w:r w:rsidRPr="00DD3930">
        <w:rPr>
          <w:rFonts w:eastAsia="Arial" w:cstheme="minorHAnsi"/>
          <w:spacing w:val="2"/>
          <w:lang w:bidi="en-US"/>
        </w:rPr>
        <w:t xml:space="preserve">medication error </w:t>
      </w:r>
      <w:r w:rsidRPr="00DD3930">
        <w:rPr>
          <w:rFonts w:eastAsia="Arial" w:cstheme="minorHAnsi"/>
          <w:spacing w:val="1"/>
          <w:lang w:bidi="en-US"/>
        </w:rPr>
        <w:t xml:space="preserve">has </w:t>
      </w:r>
      <w:r w:rsidRPr="00DD3930">
        <w:rPr>
          <w:rFonts w:eastAsia="Arial" w:cstheme="minorHAnsi"/>
          <w:spacing w:val="2"/>
          <w:lang w:bidi="en-US"/>
        </w:rPr>
        <w:t xml:space="preserve">occurred when student </w:t>
      </w:r>
      <w:r w:rsidRPr="00DD3930">
        <w:rPr>
          <w:rFonts w:eastAsia="Arial" w:cstheme="minorHAnsi"/>
          <w:spacing w:val="1"/>
          <w:lang w:bidi="en-US"/>
        </w:rPr>
        <w:t xml:space="preserve">has </w:t>
      </w:r>
      <w:r w:rsidRPr="00DD3930">
        <w:rPr>
          <w:rFonts w:eastAsia="Arial" w:cstheme="minorHAnsi"/>
          <w:spacing w:val="2"/>
          <w:lang w:bidi="en-US"/>
        </w:rPr>
        <w:t xml:space="preserve">already </w:t>
      </w:r>
      <w:r w:rsidRPr="00DD3930">
        <w:rPr>
          <w:rFonts w:eastAsia="Arial" w:cstheme="minorHAnsi"/>
          <w:spacing w:val="1"/>
          <w:lang w:bidi="en-US"/>
        </w:rPr>
        <w:t xml:space="preserve">done </w:t>
      </w:r>
      <w:r w:rsidRPr="00DD3930">
        <w:rPr>
          <w:rFonts w:eastAsia="Arial" w:cstheme="minorHAnsi"/>
          <w:spacing w:val="2"/>
          <w:lang w:bidi="en-US"/>
        </w:rPr>
        <w:t xml:space="preserve">one </w:t>
      </w:r>
      <w:r w:rsidRPr="00DD3930">
        <w:rPr>
          <w:rFonts w:eastAsia="Arial" w:cstheme="minorHAnsi"/>
          <w:lang w:bidi="en-US"/>
        </w:rPr>
        <w:t xml:space="preserve">or </w:t>
      </w:r>
      <w:r w:rsidRPr="00DD3930">
        <w:rPr>
          <w:rFonts w:eastAsia="Arial" w:cstheme="minorHAnsi"/>
          <w:spacing w:val="1"/>
          <w:lang w:bidi="en-US"/>
        </w:rPr>
        <w:t xml:space="preserve">more </w:t>
      </w:r>
      <w:r w:rsidRPr="00DD3930">
        <w:rPr>
          <w:rFonts w:eastAsia="Arial" w:cstheme="minorHAnsi"/>
          <w:lang w:bidi="en-US"/>
        </w:rPr>
        <w:t xml:space="preserve">of </w:t>
      </w:r>
      <w:r w:rsidRPr="00DD3930">
        <w:rPr>
          <w:rFonts w:eastAsia="Arial" w:cstheme="minorHAnsi"/>
          <w:spacing w:val="2"/>
          <w:lang w:bidi="en-US"/>
        </w:rPr>
        <w:t xml:space="preserve">the </w:t>
      </w:r>
      <w:r w:rsidRPr="00DD3930">
        <w:rPr>
          <w:rFonts w:eastAsia="Arial" w:cstheme="minorHAnsi"/>
          <w:lang w:bidi="en-US"/>
        </w:rPr>
        <w:t>following: administered wrong medication, including</w:t>
      </w:r>
      <w:proofErr w:type="gramStart"/>
      <w:r w:rsidRPr="00DD3930">
        <w:rPr>
          <w:rFonts w:eastAsia="Arial" w:cstheme="minorHAnsi"/>
          <w:lang w:bidi="en-US"/>
        </w:rPr>
        <w:t>;</w:t>
      </w:r>
      <w:proofErr w:type="gramEnd"/>
      <w:r w:rsidRPr="00DD3930">
        <w:rPr>
          <w:rFonts w:eastAsia="Arial" w:cstheme="minorHAnsi"/>
          <w:lang w:bidi="en-US"/>
        </w:rPr>
        <w:t xml:space="preserve"> wrong drug, wrong dose, wrong route, and wrong time to the</w:t>
      </w:r>
      <w:r w:rsidRPr="00DD3930">
        <w:rPr>
          <w:rFonts w:eastAsia="Arial" w:cstheme="minorHAnsi"/>
          <w:spacing w:val="-32"/>
          <w:lang w:bidi="en-US"/>
        </w:rPr>
        <w:t xml:space="preserve"> </w:t>
      </w:r>
      <w:r w:rsidRPr="00DD3930">
        <w:rPr>
          <w:rFonts w:eastAsia="Arial" w:cstheme="minorHAnsi"/>
          <w:lang w:bidi="en-US"/>
        </w:rPr>
        <w:t>patient.</w:t>
      </w:r>
    </w:p>
    <w:p w14:paraId="2C7E3722" w14:textId="77777777" w:rsidR="00E0266E" w:rsidRPr="00DD3930" w:rsidRDefault="00E0266E" w:rsidP="0083221C">
      <w:pPr>
        <w:widowControl w:val="0"/>
        <w:numPr>
          <w:ilvl w:val="0"/>
          <w:numId w:val="20"/>
        </w:numPr>
        <w:tabs>
          <w:tab w:val="left" w:pos="940"/>
        </w:tabs>
        <w:autoSpaceDE w:val="0"/>
        <w:autoSpaceDN w:val="0"/>
        <w:spacing w:after="0" w:line="231" w:lineRule="exact"/>
        <w:ind w:left="940" w:hanging="288"/>
        <w:rPr>
          <w:rFonts w:eastAsia="Arial" w:cstheme="minorHAnsi"/>
          <w:lang w:bidi="en-US"/>
        </w:rPr>
      </w:pPr>
      <w:r w:rsidRPr="00DD3930">
        <w:rPr>
          <w:rFonts w:eastAsia="Arial" w:cstheme="minorHAnsi"/>
          <w:lang w:bidi="en-US"/>
        </w:rPr>
        <w:t xml:space="preserve">The report needs to </w:t>
      </w:r>
      <w:proofErr w:type="gramStart"/>
      <w:r w:rsidRPr="00DD3930">
        <w:rPr>
          <w:rFonts w:eastAsia="Arial" w:cstheme="minorHAnsi"/>
          <w:lang w:bidi="en-US"/>
        </w:rPr>
        <w:t>be completed</w:t>
      </w:r>
      <w:proofErr w:type="gramEnd"/>
      <w:r w:rsidRPr="00DD3930">
        <w:rPr>
          <w:rFonts w:eastAsia="Arial" w:cstheme="minorHAnsi"/>
          <w:lang w:bidi="en-US"/>
        </w:rPr>
        <w:t xml:space="preserve"> by student on the date of</w:t>
      </w:r>
      <w:r w:rsidRPr="00DD3930">
        <w:rPr>
          <w:rFonts w:eastAsia="Arial" w:cstheme="minorHAnsi"/>
          <w:spacing w:val="-44"/>
          <w:lang w:bidi="en-US"/>
        </w:rPr>
        <w:t xml:space="preserve"> </w:t>
      </w:r>
      <w:r w:rsidRPr="00DD3930">
        <w:rPr>
          <w:rFonts w:eastAsia="Arial" w:cstheme="minorHAnsi"/>
          <w:lang w:bidi="en-US"/>
        </w:rPr>
        <w:t>error.</w:t>
      </w:r>
    </w:p>
    <w:p w14:paraId="0115CB07" w14:textId="77777777" w:rsidR="00E0266E" w:rsidRPr="00DD3930" w:rsidRDefault="00E0266E" w:rsidP="0083221C">
      <w:pPr>
        <w:widowControl w:val="0"/>
        <w:numPr>
          <w:ilvl w:val="0"/>
          <w:numId w:val="20"/>
        </w:numPr>
        <w:tabs>
          <w:tab w:val="left" w:pos="940"/>
        </w:tabs>
        <w:autoSpaceDE w:val="0"/>
        <w:autoSpaceDN w:val="0"/>
        <w:spacing w:after="0" w:line="240" w:lineRule="auto"/>
        <w:ind w:right="1962" w:hanging="271"/>
        <w:rPr>
          <w:rFonts w:eastAsia="Arial" w:cstheme="minorHAnsi"/>
          <w:lang w:bidi="en-US"/>
        </w:rPr>
      </w:pPr>
      <w:r w:rsidRPr="00DD3930">
        <w:rPr>
          <w:rFonts w:eastAsia="Arial" w:cstheme="minorHAnsi"/>
          <w:lang w:bidi="en-US"/>
        </w:rPr>
        <w:t>The</w:t>
      </w:r>
      <w:r w:rsidRPr="00DD3930">
        <w:rPr>
          <w:rFonts w:eastAsia="Arial" w:cstheme="minorHAnsi"/>
          <w:spacing w:val="-8"/>
          <w:lang w:bidi="en-US"/>
        </w:rPr>
        <w:t xml:space="preserve"> </w:t>
      </w:r>
      <w:r w:rsidRPr="00DD3930">
        <w:rPr>
          <w:rFonts w:eastAsia="Arial" w:cstheme="minorHAnsi"/>
          <w:lang w:bidi="en-US"/>
        </w:rPr>
        <w:t>faculty</w:t>
      </w:r>
      <w:r w:rsidRPr="00DD3930">
        <w:rPr>
          <w:rFonts w:eastAsia="Arial" w:cstheme="minorHAnsi"/>
          <w:spacing w:val="-7"/>
          <w:lang w:bidi="en-US"/>
        </w:rPr>
        <w:t xml:space="preserve"> </w:t>
      </w:r>
      <w:r w:rsidRPr="00DD3930">
        <w:rPr>
          <w:rFonts w:eastAsia="Arial" w:cstheme="minorHAnsi"/>
          <w:lang w:bidi="en-US"/>
        </w:rPr>
        <w:t>should</w:t>
      </w:r>
      <w:r w:rsidRPr="00DD3930">
        <w:rPr>
          <w:rFonts w:eastAsia="Arial" w:cstheme="minorHAnsi"/>
          <w:spacing w:val="-8"/>
          <w:lang w:bidi="en-US"/>
        </w:rPr>
        <w:t xml:space="preserve"> </w:t>
      </w:r>
      <w:r w:rsidRPr="00DD3930">
        <w:rPr>
          <w:rFonts w:eastAsia="Arial" w:cstheme="minorHAnsi"/>
          <w:lang w:bidi="en-US"/>
        </w:rPr>
        <w:t>discuss</w:t>
      </w:r>
      <w:r w:rsidRPr="00DD3930">
        <w:rPr>
          <w:rFonts w:eastAsia="Arial" w:cstheme="minorHAnsi"/>
          <w:spacing w:val="-8"/>
          <w:lang w:bidi="en-US"/>
        </w:rPr>
        <w:t xml:space="preserve"> </w:t>
      </w:r>
      <w:r w:rsidRPr="00DD3930">
        <w:rPr>
          <w:rFonts w:eastAsia="Arial" w:cstheme="minorHAnsi"/>
          <w:lang w:bidi="en-US"/>
        </w:rPr>
        <w:t>the</w:t>
      </w:r>
      <w:r w:rsidRPr="00DD3930">
        <w:rPr>
          <w:rFonts w:eastAsia="Arial" w:cstheme="minorHAnsi"/>
          <w:spacing w:val="-8"/>
          <w:lang w:bidi="en-US"/>
        </w:rPr>
        <w:t xml:space="preserve"> </w:t>
      </w:r>
      <w:r w:rsidRPr="00DD3930">
        <w:rPr>
          <w:rFonts w:eastAsia="Arial" w:cstheme="minorHAnsi"/>
          <w:lang w:bidi="en-US"/>
        </w:rPr>
        <w:t>content</w:t>
      </w:r>
      <w:r w:rsidRPr="00DD3930">
        <w:rPr>
          <w:rFonts w:eastAsia="Arial" w:cstheme="minorHAnsi"/>
          <w:spacing w:val="-5"/>
          <w:lang w:bidi="en-US"/>
        </w:rPr>
        <w:t xml:space="preserve"> </w:t>
      </w:r>
      <w:r w:rsidRPr="00DD3930">
        <w:rPr>
          <w:rFonts w:eastAsia="Arial" w:cstheme="minorHAnsi"/>
          <w:lang w:bidi="en-US"/>
        </w:rPr>
        <w:t>of</w:t>
      </w:r>
      <w:r w:rsidRPr="00DD3930">
        <w:rPr>
          <w:rFonts w:eastAsia="Arial" w:cstheme="minorHAnsi"/>
          <w:spacing w:val="-5"/>
          <w:lang w:bidi="en-US"/>
        </w:rPr>
        <w:t xml:space="preserve"> </w:t>
      </w:r>
      <w:r w:rsidRPr="00DD3930">
        <w:rPr>
          <w:rFonts w:eastAsia="Arial" w:cstheme="minorHAnsi"/>
          <w:lang w:bidi="en-US"/>
        </w:rPr>
        <w:t>report</w:t>
      </w:r>
      <w:r w:rsidRPr="00DD3930">
        <w:rPr>
          <w:rFonts w:eastAsia="Arial" w:cstheme="minorHAnsi"/>
          <w:spacing w:val="-5"/>
          <w:lang w:bidi="en-US"/>
        </w:rPr>
        <w:t xml:space="preserve"> </w:t>
      </w:r>
      <w:r w:rsidRPr="00DD3930">
        <w:rPr>
          <w:rFonts w:eastAsia="Arial" w:cstheme="minorHAnsi"/>
          <w:lang w:bidi="en-US"/>
        </w:rPr>
        <w:t>with</w:t>
      </w:r>
      <w:r w:rsidRPr="00DD3930">
        <w:rPr>
          <w:rFonts w:eastAsia="Arial" w:cstheme="minorHAnsi"/>
          <w:spacing w:val="-6"/>
          <w:lang w:bidi="en-US"/>
        </w:rPr>
        <w:t xml:space="preserve"> </w:t>
      </w:r>
      <w:r w:rsidRPr="00DD3930">
        <w:rPr>
          <w:rFonts w:eastAsia="Arial" w:cstheme="minorHAnsi"/>
          <w:lang w:bidi="en-US"/>
        </w:rPr>
        <w:t>the</w:t>
      </w:r>
      <w:r w:rsidRPr="00DD3930">
        <w:rPr>
          <w:rFonts w:eastAsia="Arial" w:cstheme="minorHAnsi"/>
          <w:spacing w:val="-8"/>
          <w:lang w:bidi="en-US"/>
        </w:rPr>
        <w:t xml:space="preserve"> </w:t>
      </w:r>
      <w:r w:rsidRPr="00DD3930">
        <w:rPr>
          <w:rFonts w:eastAsia="Arial" w:cstheme="minorHAnsi"/>
          <w:lang w:bidi="en-US"/>
        </w:rPr>
        <w:t>student</w:t>
      </w:r>
      <w:r w:rsidRPr="00DD3930">
        <w:rPr>
          <w:rFonts w:eastAsia="Arial" w:cstheme="minorHAnsi"/>
          <w:spacing w:val="-5"/>
          <w:lang w:bidi="en-US"/>
        </w:rPr>
        <w:t xml:space="preserve"> </w:t>
      </w:r>
      <w:r w:rsidRPr="00DD3930">
        <w:rPr>
          <w:rFonts w:eastAsia="Arial" w:cstheme="minorHAnsi"/>
          <w:lang w:bidi="en-US"/>
        </w:rPr>
        <w:t>to</w:t>
      </w:r>
      <w:r w:rsidRPr="00DD3930">
        <w:rPr>
          <w:rFonts w:eastAsia="Arial" w:cstheme="minorHAnsi"/>
          <w:spacing w:val="-9"/>
          <w:lang w:bidi="en-US"/>
        </w:rPr>
        <w:t xml:space="preserve"> </w:t>
      </w:r>
      <w:r w:rsidRPr="00DD3930">
        <w:rPr>
          <w:rFonts w:eastAsia="Arial" w:cstheme="minorHAnsi"/>
          <w:lang w:bidi="en-US"/>
        </w:rPr>
        <w:t>prevent</w:t>
      </w:r>
      <w:r w:rsidRPr="00DD3930">
        <w:rPr>
          <w:rFonts w:eastAsia="Arial" w:cstheme="minorHAnsi"/>
          <w:spacing w:val="-5"/>
          <w:lang w:bidi="en-US"/>
        </w:rPr>
        <w:t xml:space="preserve"> </w:t>
      </w:r>
      <w:r w:rsidRPr="00DD3930">
        <w:rPr>
          <w:rFonts w:eastAsia="Arial" w:cstheme="minorHAnsi"/>
          <w:lang w:bidi="en-US"/>
        </w:rPr>
        <w:t>further medication</w:t>
      </w:r>
      <w:r w:rsidRPr="00DD3930">
        <w:rPr>
          <w:rFonts w:eastAsia="Arial" w:cstheme="minorHAnsi"/>
          <w:spacing w:val="-7"/>
          <w:lang w:bidi="en-US"/>
        </w:rPr>
        <w:t xml:space="preserve"> </w:t>
      </w:r>
      <w:r w:rsidRPr="00DD3930">
        <w:rPr>
          <w:rFonts w:eastAsia="Arial" w:cstheme="minorHAnsi"/>
          <w:lang w:bidi="en-US"/>
        </w:rPr>
        <w:t>error.</w:t>
      </w:r>
    </w:p>
    <w:p w14:paraId="3C1A7D72" w14:textId="77777777" w:rsidR="00E0266E" w:rsidRPr="00DD3930" w:rsidRDefault="00E0266E" w:rsidP="0083221C">
      <w:pPr>
        <w:widowControl w:val="0"/>
        <w:numPr>
          <w:ilvl w:val="0"/>
          <w:numId w:val="20"/>
        </w:numPr>
        <w:tabs>
          <w:tab w:val="left" w:pos="940"/>
        </w:tabs>
        <w:autoSpaceDE w:val="0"/>
        <w:autoSpaceDN w:val="0"/>
        <w:spacing w:after="0" w:line="240" w:lineRule="auto"/>
        <w:ind w:left="940" w:right="1356" w:hanging="288"/>
        <w:rPr>
          <w:rFonts w:eastAsia="Arial" w:cstheme="minorHAnsi"/>
          <w:lang w:bidi="en-US"/>
        </w:rPr>
      </w:pPr>
      <w:r w:rsidRPr="00DD3930">
        <w:rPr>
          <w:rFonts w:eastAsia="Arial" w:cstheme="minorHAnsi"/>
          <w:lang w:bidi="en-US"/>
        </w:rPr>
        <w:t>The</w:t>
      </w:r>
      <w:r w:rsidRPr="00DD3930">
        <w:rPr>
          <w:rFonts w:eastAsia="Arial" w:cstheme="minorHAnsi"/>
          <w:spacing w:val="-14"/>
          <w:lang w:bidi="en-US"/>
        </w:rPr>
        <w:t xml:space="preserve"> </w:t>
      </w:r>
      <w:r w:rsidRPr="00DD3930">
        <w:rPr>
          <w:rFonts w:eastAsia="Arial" w:cstheme="minorHAnsi"/>
          <w:spacing w:val="-3"/>
          <w:lang w:bidi="en-US"/>
        </w:rPr>
        <w:t>report</w:t>
      </w:r>
      <w:r w:rsidRPr="00DD3930">
        <w:rPr>
          <w:rFonts w:eastAsia="Arial" w:cstheme="minorHAnsi"/>
          <w:spacing w:val="-10"/>
          <w:lang w:bidi="en-US"/>
        </w:rPr>
        <w:t xml:space="preserve"> </w:t>
      </w:r>
      <w:proofErr w:type="gramStart"/>
      <w:r w:rsidRPr="00DD3930">
        <w:rPr>
          <w:rFonts w:eastAsia="Arial" w:cstheme="minorHAnsi"/>
          <w:lang w:bidi="en-US"/>
        </w:rPr>
        <w:t>will</w:t>
      </w:r>
      <w:r w:rsidRPr="00DD3930">
        <w:rPr>
          <w:rFonts w:eastAsia="Arial" w:cstheme="minorHAnsi"/>
          <w:spacing w:val="-8"/>
          <w:lang w:bidi="en-US"/>
        </w:rPr>
        <w:t xml:space="preserve"> </w:t>
      </w:r>
      <w:r w:rsidRPr="00DD3930">
        <w:rPr>
          <w:rFonts w:eastAsia="Arial" w:cstheme="minorHAnsi"/>
          <w:lang w:bidi="en-US"/>
        </w:rPr>
        <w:t>be</w:t>
      </w:r>
      <w:r w:rsidRPr="00DD3930">
        <w:rPr>
          <w:rFonts w:eastAsia="Arial" w:cstheme="minorHAnsi"/>
          <w:spacing w:val="-11"/>
          <w:lang w:bidi="en-US"/>
        </w:rPr>
        <w:t xml:space="preserve"> </w:t>
      </w:r>
      <w:r w:rsidRPr="00DD3930">
        <w:rPr>
          <w:rFonts w:eastAsia="Arial" w:cstheme="minorHAnsi"/>
          <w:spacing w:val="-3"/>
          <w:lang w:bidi="en-US"/>
        </w:rPr>
        <w:t>distributed</w:t>
      </w:r>
      <w:proofErr w:type="gramEnd"/>
      <w:r w:rsidRPr="00DD3930">
        <w:rPr>
          <w:rFonts w:eastAsia="Arial" w:cstheme="minorHAnsi"/>
          <w:spacing w:val="-15"/>
          <w:lang w:bidi="en-US"/>
        </w:rPr>
        <w:t xml:space="preserve"> </w:t>
      </w:r>
      <w:r w:rsidRPr="00DD3930">
        <w:rPr>
          <w:rFonts w:eastAsia="Arial" w:cstheme="minorHAnsi"/>
          <w:lang w:bidi="en-US"/>
        </w:rPr>
        <w:t>to</w:t>
      </w:r>
      <w:r w:rsidRPr="00DD3930">
        <w:rPr>
          <w:rFonts w:eastAsia="Arial" w:cstheme="minorHAnsi"/>
          <w:spacing w:val="-12"/>
          <w:lang w:bidi="en-US"/>
        </w:rPr>
        <w:t xml:space="preserve"> </w:t>
      </w:r>
      <w:r w:rsidRPr="00DD3930">
        <w:rPr>
          <w:rFonts w:eastAsia="Arial" w:cstheme="minorHAnsi"/>
          <w:lang w:bidi="en-US"/>
        </w:rPr>
        <w:t>the</w:t>
      </w:r>
      <w:r w:rsidRPr="00DD3930">
        <w:rPr>
          <w:rFonts w:eastAsia="Arial" w:cstheme="minorHAnsi"/>
          <w:spacing w:val="-12"/>
          <w:lang w:bidi="en-US"/>
        </w:rPr>
        <w:t xml:space="preserve"> </w:t>
      </w:r>
      <w:r w:rsidRPr="00DD3930">
        <w:rPr>
          <w:rFonts w:eastAsia="Arial" w:cstheme="minorHAnsi"/>
          <w:spacing w:val="-3"/>
          <w:lang w:bidi="en-US"/>
        </w:rPr>
        <w:t>student,</w:t>
      </w:r>
      <w:r w:rsidRPr="00DD3930">
        <w:rPr>
          <w:rFonts w:eastAsia="Arial" w:cstheme="minorHAnsi"/>
          <w:spacing w:val="-13"/>
          <w:lang w:bidi="en-US"/>
        </w:rPr>
        <w:t xml:space="preserve"> </w:t>
      </w:r>
      <w:r w:rsidRPr="00DD3930">
        <w:rPr>
          <w:rFonts w:eastAsia="Arial" w:cstheme="minorHAnsi"/>
          <w:lang w:bidi="en-US"/>
        </w:rPr>
        <w:t>the</w:t>
      </w:r>
      <w:r w:rsidRPr="00DD3930">
        <w:rPr>
          <w:rFonts w:eastAsia="Arial" w:cstheme="minorHAnsi"/>
          <w:spacing w:val="-12"/>
          <w:lang w:bidi="en-US"/>
        </w:rPr>
        <w:t xml:space="preserve"> </w:t>
      </w:r>
      <w:r w:rsidRPr="00DD3930">
        <w:rPr>
          <w:rFonts w:eastAsia="Arial" w:cstheme="minorHAnsi"/>
          <w:spacing w:val="-3"/>
          <w:lang w:bidi="en-US"/>
        </w:rPr>
        <w:t>assigned</w:t>
      </w:r>
      <w:r w:rsidRPr="00DD3930">
        <w:rPr>
          <w:rFonts w:eastAsia="Arial" w:cstheme="minorHAnsi"/>
          <w:spacing w:val="-15"/>
          <w:lang w:bidi="en-US"/>
        </w:rPr>
        <w:t xml:space="preserve"> </w:t>
      </w:r>
      <w:r w:rsidRPr="00DD3930">
        <w:rPr>
          <w:rFonts w:eastAsia="Arial" w:cstheme="minorHAnsi"/>
          <w:lang w:bidi="en-US"/>
        </w:rPr>
        <w:t>faculty,</w:t>
      </w:r>
      <w:r w:rsidRPr="00DD3930">
        <w:rPr>
          <w:rFonts w:eastAsia="Arial" w:cstheme="minorHAnsi"/>
          <w:spacing w:val="-8"/>
          <w:lang w:bidi="en-US"/>
        </w:rPr>
        <w:t xml:space="preserve"> </w:t>
      </w:r>
      <w:r w:rsidRPr="00DD3930">
        <w:rPr>
          <w:rFonts w:eastAsia="Arial" w:cstheme="minorHAnsi"/>
          <w:lang w:bidi="en-US"/>
        </w:rPr>
        <w:t>the</w:t>
      </w:r>
      <w:r w:rsidRPr="00DD3930">
        <w:rPr>
          <w:rFonts w:eastAsia="Arial" w:cstheme="minorHAnsi"/>
          <w:spacing w:val="-12"/>
          <w:lang w:bidi="en-US"/>
        </w:rPr>
        <w:t xml:space="preserve"> </w:t>
      </w:r>
      <w:r w:rsidRPr="00DD3930">
        <w:rPr>
          <w:rFonts w:eastAsia="Arial" w:cstheme="minorHAnsi"/>
          <w:spacing w:val="-3"/>
          <w:lang w:bidi="en-US"/>
        </w:rPr>
        <w:t>student's</w:t>
      </w:r>
      <w:r w:rsidRPr="00DD3930">
        <w:rPr>
          <w:rFonts w:eastAsia="Arial" w:cstheme="minorHAnsi"/>
          <w:spacing w:val="-14"/>
          <w:lang w:bidi="en-US"/>
        </w:rPr>
        <w:t xml:space="preserve"> </w:t>
      </w:r>
      <w:r w:rsidRPr="00DD3930">
        <w:rPr>
          <w:rFonts w:eastAsia="Arial" w:cstheme="minorHAnsi"/>
          <w:spacing w:val="-3"/>
          <w:lang w:bidi="en-US"/>
        </w:rPr>
        <w:t>file,</w:t>
      </w:r>
      <w:r w:rsidRPr="00DD3930">
        <w:rPr>
          <w:rFonts w:eastAsia="Arial" w:cstheme="minorHAnsi"/>
          <w:spacing w:val="-13"/>
          <w:lang w:bidi="en-US"/>
        </w:rPr>
        <w:t xml:space="preserve"> </w:t>
      </w:r>
      <w:r w:rsidRPr="00DD3930">
        <w:rPr>
          <w:rFonts w:eastAsia="Arial" w:cstheme="minorHAnsi"/>
          <w:lang w:bidi="en-US"/>
        </w:rPr>
        <w:t>and</w:t>
      </w:r>
      <w:r w:rsidRPr="00DD3930">
        <w:rPr>
          <w:rFonts w:eastAsia="Arial" w:cstheme="minorHAnsi"/>
          <w:spacing w:val="-12"/>
          <w:lang w:bidi="en-US"/>
        </w:rPr>
        <w:t xml:space="preserve"> </w:t>
      </w:r>
      <w:r w:rsidRPr="00DD3930">
        <w:rPr>
          <w:rFonts w:eastAsia="Arial" w:cstheme="minorHAnsi"/>
          <w:lang w:bidi="en-US"/>
        </w:rPr>
        <w:t xml:space="preserve">the </w:t>
      </w:r>
      <w:r w:rsidRPr="00DD3930">
        <w:rPr>
          <w:rFonts w:eastAsia="Arial" w:cstheme="minorHAnsi"/>
          <w:spacing w:val="-3"/>
          <w:lang w:bidi="en-US"/>
        </w:rPr>
        <w:t>program</w:t>
      </w:r>
      <w:r w:rsidRPr="00DD3930">
        <w:rPr>
          <w:rFonts w:eastAsia="Arial" w:cstheme="minorHAnsi"/>
          <w:spacing w:val="-13"/>
          <w:lang w:bidi="en-US"/>
        </w:rPr>
        <w:t xml:space="preserve"> </w:t>
      </w:r>
      <w:r w:rsidRPr="00DD3930">
        <w:rPr>
          <w:rFonts w:eastAsia="Arial" w:cstheme="minorHAnsi"/>
          <w:lang w:bidi="en-US"/>
        </w:rPr>
        <w:t>director.</w:t>
      </w:r>
    </w:p>
    <w:p w14:paraId="5F4B5734" w14:textId="77777777" w:rsidR="00E0266E" w:rsidRPr="00DD3930" w:rsidRDefault="00E0266E" w:rsidP="00E0266E">
      <w:pPr>
        <w:widowControl w:val="0"/>
        <w:autoSpaceDE w:val="0"/>
        <w:autoSpaceDN w:val="0"/>
        <w:spacing w:before="3" w:after="0" w:line="240" w:lineRule="auto"/>
        <w:rPr>
          <w:rFonts w:eastAsia="Arial" w:cstheme="minorHAnsi"/>
          <w:lang w:bidi="en-US"/>
        </w:rPr>
      </w:pPr>
    </w:p>
    <w:p w14:paraId="685D548F" w14:textId="77777777" w:rsidR="00E0266E" w:rsidRPr="00DD3930" w:rsidRDefault="00E0266E" w:rsidP="00E0266E">
      <w:pPr>
        <w:widowControl w:val="0"/>
        <w:autoSpaceDE w:val="0"/>
        <w:autoSpaceDN w:val="0"/>
        <w:spacing w:after="0" w:line="240" w:lineRule="auto"/>
        <w:ind w:left="220"/>
        <w:rPr>
          <w:rFonts w:eastAsia="Arial" w:cstheme="minorHAnsi"/>
          <w:b/>
          <w:lang w:bidi="en-US"/>
        </w:rPr>
      </w:pPr>
      <w:r w:rsidRPr="00DD3930">
        <w:rPr>
          <w:rFonts w:eastAsia="Arial" w:cstheme="minorHAnsi"/>
          <w:b/>
          <w:lang w:bidi="en-US"/>
        </w:rPr>
        <w:t>Instruction</w:t>
      </w:r>
    </w:p>
    <w:p w14:paraId="5F81D6A7" w14:textId="77777777" w:rsidR="00E0266E" w:rsidRPr="00DD3930" w:rsidRDefault="00E0266E" w:rsidP="00E0266E">
      <w:pPr>
        <w:widowControl w:val="0"/>
        <w:autoSpaceDE w:val="0"/>
        <w:autoSpaceDN w:val="0"/>
        <w:spacing w:before="2" w:after="0" w:line="240" w:lineRule="auto"/>
        <w:rPr>
          <w:rFonts w:eastAsia="Arial" w:cstheme="minorHAnsi"/>
          <w:b/>
          <w:lang w:bidi="en-US"/>
        </w:rPr>
      </w:pPr>
    </w:p>
    <w:p w14:paraId="1314A34E" w14:textId="77777777" w:rsidR="00E0266E" w:rsidRPr="00DD3930" w:rsidRDefault="00E0266E" w:rsidP="0083221C">
      <w:pPr>
        <w:widowControl w:val="0"/>
        <w:numPr>
          <w:ilvl w:val="0"/>
          <w:numId w:val="19"/>
        </w:numPr>
        <w:tabs>
          <w:tab w:val="left" w:pos="904"/>
        </w:tabs>
        <w:autoSpaceDE w:val="0"/>
        <w:autoSpaceDN w:val="0"/>
        <w:spacing w:after="0" w:line="240" w:lineRule="auto"/>
        <w:ind w:hanging="431"/>
        <w:rPr>
          <w:rFonts w:eastAsia="Arial" w:cstheme="minorHAnsi"/>
          <w:lang w:bidi="en-US"/>
        </w:rPr>
      </w:pPr>
      <w:r w:rsidRPr="00DD3930">
        <w:rPr>
          <w:rFonts w:eastAsia="Arial" w:cstheme="minorHAnsi"/>
          <w:lang w:bidi="en-US"/>
        </w:rPr>
        <w:t xml:space="preserve">"Student name': </w:t>
      </w:r>
      <w:r w:rsidR="00633405" w:rsidRPr="00DD3930">
        <w:rPr>
          <w:rFonts w:eastAsia="Arial" w:cstheme="minorHAnsi"/>
          <w:lang w:bidi="en-US"/>
        </w:rPr>
        <w:t>self</w:t>
      </w:r>
      <w:r w:rsidR="00633405" w:rsidRPr="00DD3930">
        <w:rPr>
          <w:rFonts w:eastAsia="Arial" w:cstheme="minorHAnsi"/>
          <w:spacing w:val="-19"/>
          <w:lang w:bidi="en-US"/>
        </w:rPr>
        <w:t>-</w:t>
      </w:r>
      <w:r w:rsidR="00633405" w:rsidRPr="00DD3930">
        <w:rPr>
          <w:rFonts w:eastAsia="Arial" w:cstheme="minorHAnsi"/>
          <w:lang w:bidi="en-US"/>
        </w:rPr>
        <w:t>explanatory</w:t>
      </w:r>
      <w:r w:rsidRPr="00DD3930">
        <w:rPr>
          <w:rFonts w:eastAsia="Arial" w:cstheme="minorHAnsi"/>
          <w:lang w:bidi="en-US"/>
        </w:rPr>
        <w:t>.</w:t>
      </w:r>
    </w:p>
    <w:p w14:paraId="19C9AAA0" w14:textId="77777777" w:rsidR="00E0266E" w:rsidRPr="00DD3930" w:rsidRDefault="00E0266E" w:rsidP="0083221C">
      <w:pPr>
        <w:widowControl w:val="0"/>
        <w:numPr>
          <w:ilvl w:val="0"/>
          <w:numId w:val="19"/>
        </w:numPr>
        <w:tabs>
          <w:tab w:val="left" w:pos="976"/>
        </w:tabs>
        <w:autoSpaceDE w:val="0"/>
        <w:autoSpaceDN w:val="0"/>
        <w:spacing w:before="63" w:after="0" w:line="240" w:lineRule="auto"/>
        <w:ind w:left="976" w:hanging="324"/>
        <w:rPr>
          <w:rFonts w:eastAsia="Arial" w:cstheme="minorHAnsi"/>
          <w:lang w:bidi="en-US"/>
        </w:rPr>
      </w:pPr>
      <w:r w:rsidRPr="00DD3930">
        <w:rPr>
          <w:rFonts w:eastAsia="Arial" w:cstheme="minorHAnsi"/>
          <w:lang w:bidi="en-US"/>
        </w:rPr>
        <w:t>"Course": the name of the nursing course; e.g. RN 101L, RN102L, RN201L,</w:t>
      </w:r>
      <w:r w:rsidRPr="00DD3930">
        <w:rPr>
          <w:rFonts w:eastAsia="Arial" w:cstheme="minorHAnsi"/>
          <w:spacing w:val="45"/>
          <w:lang w:bidi="en-US"/>
        </w:rPr>
        <w:t xml:space="preserve"> </w:t>
      </w:r>
      <w:r w:rsidRPr="00DD3930">
        <w:rPr>
          <w:rFonts w:eastAsia="Arial" w:cstheme="minorHAnsi"/>
          <w:lang w:bidi="en-US"/>
        </w:rPr>
        <w:t>RN202L.</w:t>
      </w:r>
    </w:p>
    <w:p w14:paraId="68A373F2" w14:textId="77777777" w:rsidR="00E0266E" w:rsidRPr="00DD3930" w:rsidRDefault="00E0266E" w:rsidP="0083221C">
      <w:pPr>
        <w:widowControl w:val="0"/>
        <w:numPr>
          <w:ilvl w:val="0"/>
          <w:numId w:val="19"/>
        </w:numPr>
        <w:tabs>
          <w:tab w:val="left" w:pos="969"/>
        </w:tabs>
        <w:autoSpaceDE w:val="0"/>
        <w:autoSpaceDN w:val="0"/>
        <w:spacing w:before="43" w:after="0" w:line="240" w:lineRule="auto"/>
        <w:ind w:left="968" w:hanging="316"/>
        <w:rPr>
          <w:rFonts w:eastAsia="Arial" w:cstheme="minorHAnsi"/>
          <w:lang w:bidi="en-US"/>
        </w:rPr>
      </w:pPr>
      <w:r w:rsidRPr="00DD3930">
        <w:rPr>
          <w:rFonts w:eastAsia="Arial" w:cstheme="minorHAnsi"/>
          <w:lang w:bidi="en-US"/>
        </w:rPr>
        <w:t>“Date of report</w:t>
      </w:r>
      <w:r w:rsidRPr="00DD3930">
        <w:rPr>
          <w:rFonts w:eastAsia="Arial" w:cstheme="minorHAnsi"/>
          <w:position w:val="5"/>
          <w:lang w:bidi="en-US"/>
        </w:rPr>
        <w:t>-</w:t>
      </w:r>
      <w:r w:rsidRPr="00DD3930">
        <w:rPr>
          <w:rFonts w:eastAsia="Arial" w:cstheme="minorHAnsi"/>
          <w:lang w:bidi="en-US"/>
        </w:rPr>
        <w:t>: record the date you fill out the</w:t>
      </w:r>
      <w:r w:rsidRPr="00DD3930">
        <w:rPr>
          <w:rFonts w:eastAsia="Arial" w:cstheme="minorHAnsi"/>
          <w:spacing w:val="-29"/>
          <w:lang w:bidi="en-US"/>
        </w:rPr>
        <w:t xml:space="preserve"> </w:t>
      </w:r>
      <w:r w:rsidRPr="00DD3930">
        <w:rPr>
          <w:rFonts w:eastAsia="Arial" w:cstheme="minorHAnsi"/>
          <w:lang w:bidi="en-US"/>
        </w:rPr>
        <w:t>report.</w:t>
      </w:r>
    </w:p>
    <w:p w14:paraId="61A3F11D" w14:textId="77777777" w:rsidR="00E0266E" w:rsidRPr="00DD3930" w:rsidRDefault="00E0266E" w:rsidP="0083221C">
      <w:pPr>
        <w:widowControl w:val="0"/>
        <w:numPr>
          <w:ilvl w:val="0"/>
          <w:numId w:val="19"/>
        </w:numPr>
        <w:tabs>
          <w:tab w:val="left" w:pos="902"/>
        </w:tabs>
        <w:autoSpaceDE w:val="0"/>
        <w:autoSpaceDN w:val="0"/>
        <w:spacing w:before="44" w:after="0" w:line="240" w:lineRule="auto"/>
        <w:ind w:left="901" w:hanging="249"/>
        <w:rPr>
          <w:rFonts w:eastAsia="Arial" w:cstheme="minorHAnsi"/>
          <w:lang w:bidi="en-US"/>
        </w:rPr>
      </w:pPr>
      <w:r w:rsidRPr="00DD3930">
        <w:rPr>
          <w:rFonts w:eastAsia="Arial" w:cstheme="minorHAnsi"/>
          <w:lang w:bidi="en-US"/>
        </w:rPr>
        <w:t>"Date of incident': record the date of medication error</w:t>
      </w:r>
      <w:r w:rsidRPr="00DD3930">
        <w:rPr>
          <w:rFonts w:eastAsia="Arial" w:cstheme="minorHAnsi"/>
          <w:spacing w:val="-37"/>
          <w:lang w:bidi="en-US"/>
        </w:rPr>
        <w:t xml:space="preserve"> </w:t>
      </w:r>
      <w:r w:rsidRPr="00DD3930">
        <w:rPr>
          <w:rFonts w:eastAsia="Arial" w:cstheme="minorHAnsi"/>
          <w:lang w:bidi="en-US"/>
        </w:rPr>
        <w:t>happened.</w:t>
      </w:r>
    </w:p>
    <w:p w14:paraId="6965DC72" w14:textId="77777777" w:rsidR="00E0266E" w:rsidRPr="00DD3930" w:rsidRDefault="00E0266E" w:rsidP="0083221C">
      <w:pPr>
        <w:widowControl w:val="0"/>
        <w:numPr>
          <w:ilvl w:val="0"/>
          <w:numId w:val="19"/>
        </w:numPr>
        <w:tabs>
          <w:tab w:val="left" w:pos="940"/>
        </w:tabs>
        <w:autoSpaceDE w:val="0"/>
        <w:autoSpaceDN w:val="0"/>
        <w:spacing w:before="44" w:after="0" w:line="240" w:lineRule="auto"/>
        <w:ind w:left="940" w:hanging="288"/>
        <w:rPr>
          <w:rFonts w:eastAsia="Arial" w:cstheme="minorHAnsi"/>
          <w:lang w:bidi="en-US"/>
        </w:rPr>
      </w:pPr>
      <w:r w:rsidRPr="00DD3930">
        <w:rPr>
          <w:rFonts w:eastAsia="Arial" w:cstheme="minorHAnsi"/>
          <w:lang w:bidi="en-US"/>
        </w:rPr>
        <w:t>“Facility name": the name of clinical</w:t>
      </w:r>
      <w:r w:rsidRPr="00DD3930">
        <w:rPr>
          <w:rFonts w:eastAsia="Arial" w:cstheme="minorHAnsi"/>
          <w:spacing w:val="-22"/>
          <w:lang w:bidi="en-US"/>
        </w:rPr>
        <w:t xml:space="preserve"> </w:t>
      </w:r>
      <w:r w:rsidRPr="00DD3930">
        <w:rPr>
          <w:rFonts w:eastAsia="Arial" w:cstheme="minorHAnsi"/>
          <w:lang w:bidi="en-US"/>
        </w:rPr>
        <w:t>facility.</w:t>
      </w:r>
    </w:p>
    <w:p w14:paraId="03C6E55F" w14:textId="77777777" w:rsidR="00E0266E" w:rsidRPr="00DD3930" w:rsidRDefault="00E0266E" w:rsidP="0083221C">
      <w:pPr>
        <w:widowControl w:val="0"/>
        <w:numPr>
          <w:ilvl w:val="0"/>
          <w:numId w:val="19"/>
        </w:numPr>
        <w:tabs>
          <w:tab w:val="left" w:pos="1005"/>
        </w:tabs>
        <w:autoSpaceDE w:val="0"/>
        <w:autoSpaceDN w:val="0"/>
        <w:spacing w:before="46" w:after="0" w:line="240" w:lineRule="auto"/>
        <w:ind w:left="1004" w:hanging="352"/>
        <w:rPr>
          <w:rFonts w:eastAsia="Arial" w:cstheme="minorHAnsi"/>
          <w:lang w:bidi="en-US"/>
        </w:rPr>
      </w:pPr>
      <w:r w:rsidRPr="00DD3930">
        <w:rPr>
          <w:rFonts w:eastAsia="Arial" w:cstheme="minorHAnsi"/>
          <w:lang w:bidi="en-US"/>
        </w:rPr>
        <w:t>“Unit”: the name of the unit/floor in the clinical</w:t>
      </w:r>
      <w:r w:rsidRPr="00DD3930">
        <w:rPr>
          <w:rFonts w:eastAsia="Arial" w:cstheme="minorHAnsi"/>
          <w:spacing w:val="-14"/>
          <w:lang w:bidi="en-US"/>
        </w:rPr>
        <w:t xml:space="preserve"> </w:t>
      </w:r>
      <w:r w:rsidRPr="00DD3930">
        <w:rPr>
          <w:rFonts w:eastAsia="Arial" w:cstheme="minorHAnsi"/>
          <w:lang w:bidi="en-US"/>
        </w:rPr>
        <w:t>facility.</w:t>
      </w:r>
    </w:p>
    <w:p w14:paraId="005A2CD5" w14:textId="77777777" w:rsidR="00E0266E" w:rsidRPr="00DD3930" w:rsidRDefault="00E0266E" w:rsidP="0083221C">
      <w:pPr>
        <w:widowControl w:val="0"/>
        <w:numPr>
          <w:ilvl w:val="0"/>
          <w:numId w:val="19"/>
        </w:numPr>
        <w:tabs>
          <w:tab w:val="left" w:pos="1083"/>
          <w:tab w:val="left" w:pos="1084"/>
        </w:tabs>
        <w:autoSpaceDE w:val="0"/>
        <w:autoSpaceDN w:val="0"/>
        <w:spacing w:before="48" w:after="0" w:line="240" w:lineRule="auto"/>
        <w:ind w:left="1084" w:hanging="432"/>
        <w:rPr>
          <w:rFonts w:eastAsia="Arial" w:cstheme="minorHAnsi"/>
          <w:lang w:bidi="en-US"/>
        </w:rPr>
      </w:pPr>
      <w:r w:rsidRPr="00DD3930">
        <w:rPr>
          <w:rFonts w:eastAsia="Arial" w:cstheme="minorHAnsi"/>
          <w:lang w:bidi="en-US"/>
        </w:rPr>
        <w:t>"Patient initials</w:t>
      </w:r>
      <w:r w:rsidRPr="00DD3930">
        <w:rPr>
          <w:rFonts w:eastAsia="Arial" w:cstheme="minorHAnsi"/>
          <w:position w:val="5"/>
          <w:lang w:bidi="en-US"/>
        </w:rPr>
        <w:t>-</w:t>
      </w:r>
      <w:r w:rsidRPr="00DD3930">
        <w:rPr>
          <w:rFonts w:eastAsia="Arial" w:cstheme="minorHAnsi"/>
          <w:lang w:bidi="en-US"/>
        </w:rPr>
        <w:t xml:space="preserve">: </w:t>
      </w:r>
      <w:r w:rsidR="00633405" w:rsidRPr="00DD3930">
        <w:rPr>
          <w:rFonts w:eastAsia="Arial" w:cstheme="minorHAnsi"/>
          <w:lang w:bidi="en-US"/>
        </w:rPr>
        <w:t>self</w:t>
      </w:r>
      <w:r w:rsidR="00633405" w:rsidRPr="00DD3930">
        <w:rPr>
          <w:rFonts w:eastAsia="Arial" w:cstheme="minorHAnsi"/>
          <w:spacing w:val="-14"/>
          <w:lang w:bidi="en-US"/>
        </w:rPr>
        <w:t>-</w:t>
      </w:r>
      <w:r w:rsidR="00633405" w:rsidRPr="00DD3930">
        <w:rPr>
          <w:rFonts w:eastAsia="Arial" w:cstheme="minorHAnsi"/>
          <w:lang w:bidi="en-US"/>
        </w:rPr>
        <w:t>explanatory</w:t>
      </w:r>
      <w:r w:rsidRPr="00DD3930">
        <w:rPr>
          <w:rFonts w:eastAsia="Arial" w:cstheme="minorHAnsi"/>
          <w:lang w:bidi="en-US"/>
        </w:rPr>
        <w:t>.</w:t>
      </w:r>
    </w:p>
    <w:p w14:paraId="1E768727" w14:textId="77777777" w:rsidR="00E0266E" w:rsidRPr="00DD3930" w:rsidRDefault="00E0266E" w:rsidP="0083221C">
      <w:pPr>
        <w:widowControl w:val="0"/>
        <w:numPr>
          <w:ilvl w:val="0"/>
          <w:numId w:val="19"/>
        </w:numPr>
        <w:tabs>
          <w:tab w:val="left" w:pos="1083"/>
          <w:tab w:val="left" w:pos="1084"/>
        </w:tabs>
        <w:autoSpaceDE w:val="0"/>
        <w:autoSpaceDN w:val="0"/>
        <w:spacing w:before="49" w:after="0" w:line="290" w:lineRule="auto"/>
        <w:ind w:right="1419" w:hanging="431"/>
        <w:rPr>
          <w:rFonts w:eastAsia="Arial" w:cstheme="minorHAnsi"/>
          <w:lang w:bidi="en-US"/>
        </w:rPr>
      </w:pPr>
      <w:r w:rsidRPr="00DD3930">
        <w:rPr>
          <w:rFonts w:eastAsia="Arial" w:cstheme="minorHAnsi"/>
          <w:lang w:bidi="en-US"/>
        </w:rPr>
        <w:t>'The</w:t>
      </w:r>
      <w:r w:rsidRPr="00DD3930">
        <w:rPr>
          <w:rFonts w:eastAsia="Arial" w:cstheme="minorHAnsi"/>
          <w:spacing w:val="-7"/>
          <w:lang w:bidi="en-US"/>
        </w:rPr>
        <w:t xml:space="preserve"> </w:t>
      </w:r>
      <w:r w:rsidRPr="00DD3930">
        <w:rPr>
          <w:rFonts w:eastAsia="Arial" w:cstheme="minorHAnsi"/>
          <w:lang w:bidi="en-US"/>
        </w:rPr>
        <w:t>original</w:t>
      </w:r>
      <w:r w:rsidRPr="00DD3930">
        <w:rPr>
          <w:rFonts w:eastAsia="Arial" w:cstheme="minorHAnsi"/>
          <w:spacing w:val="-9"/>
          <w:lang w:bidi="en-US"/>
        </w:rPr>
        <w:t xml:space="preserve"> </w:t>
      </w:r>
      <w:r w:rsidRPr="00DD3930">
        <w:rPr>
          <w:rFonts w:eastAsia="Arial" w:cstheme="minorHAnsi"/>
          <w:lang w:bidi="en-US"/>
        </w:rPr>
        <w:t>physician's</w:t>
      </w:r>
      <w:r w:rsidRPr="00DD3930">
        <w:rPr>
          <w:rFonts w:eastAsia="Arial" w:cstheme="minorHAnsi"/>
          <w:spacing w:val="-10"/>
          <w:lang w:bidi="en-US"/>
        </w:rPr>
        <w:t xml:space="preserve"> </w:t>
      </w:r>
      <w:r w:rsidRPr="00DD3930">
        <w:rPr>
          <w:rFonts w:eastAsia="Arial" w:cstheme="minorHAnsi"/>
          <w:lang w:bidi="en-US"/>
        </w:rPr>
        <w:t>order":</w:t>
      </w:r>
      <w:r w:rsidRPr="00DD3930">
        <w:rPr>
          <w:rFonts w:eastAsia="Arial" w:cstheme="minorHAnsi"/>
          <w:spacing w:val="-9"/>
          <w:lang w:bidi="en-US"/>
        </w:rPr>
        <w:t xml:space="preserve"> </w:t>
      </w:r>
      <w:r w:rsidRPr="00DD3930">
        <w:rPr>
          <w:rFonts w:eastAsia="Arial" w:cstheme="minorHAnsi"/>
          <w:lang w:bidi="en-US"/>
        </w:rPr>
        <w:t>record</w:t>
      </w:r>
      <w:r w:rsidRPr="00DD3930">
        <w:rPr>
          <w:rFonts w:eastAsia="Arial" w:cstheme="minorHAnsi"/>
          <w:spacing w:val="-12"/>
          <w:lang w:bidi="en-US"/>
        </w:rPr>
        <w:t xml:space="preserve"> </w:t>
      </w:r>
      <w:r w:rsidRPr="00DD3930">
        <w:rPr>
          <w:rFonts w:eastAsia="Arial" w:cstheme="minorHAnsi"/>
          <w:lang w:bidi="en-US"/>
        </w:rPr>
        <w:t>the</w:t>
      </w:r>
      <w:r w:rsidRPr="00DD3930">
        <w:rPr>
          <w:rFonts w:eastAsia="Arial" w:cstheme="minorHAnsi"/>
          <w:spacing w:val="-10"/>
          <w:lang w:bidi="en-US"/>
        </w:rPr>
        <w:t xml:space="preserve"> </w:t>
      </w:r>
      <w:r w:rsidRPr="00DD3930">
        <w:rPr>
          <w:rFonts w:eastAsia="Arial" w:cstheme="minorHAnsi"/>
          <w:lang w:bidi="en-US"/>
        </w:rPr>
        <w:t>correct</w:t>
      </w:r>
      <w:r w:rsidRPr="00DD3930">
        <w:rPr>
          <w:rFonts w:eastAsia="Arial" w:cstheme="minorHAnsi"/>
          <w:spacing w:val="-6"/>
          <w:lang w:bidi="en-US"/>
        </w:rPr>
        <w:t xml:space="preserve"> </w:t>
      </w:r>
      <w:r w:rsidRPr="00DD3930">
        <w:rPr>
          <w:rFonts w:eastAsia="Arial" w:cstheme="minorHAnsi"/>
          <w:lang w:bidi="en-US"/>
        </w:rPr>
        <w:t>medication</w:t>
      </w:r>
      <w:r w:rsidRPr="00DD3930">
        <w:rPr>
          <w:rFonts w:eastAsia="Arial" w:cstheme="minorHAnsi"/>
          <w:spacing w:val="-6"/>
          <w:lang w:bidi="en-US"/>
        </w:rPr>
        <w:t xml:space="preserve"> </w:t>
      </w:r>
      <w:r w:rsidRPr="00DD3930">
        <w:rPr>
          <w:rFonts w:eastAsia="Arial" w:cstheme="minorHAnsi"/>
          <w:lang w:bidi="en-US"/>
        </w:rPr>
        <w:t>order</w:t>
      </w:r>
      <w:r w:rsidRPr="00DD3930">
        <w:rPr>
          <w:rFonts w:eastAsia="Arial" w:cstheme="minorHAnsi"/>
          <w:spacing w:val="-8"/>
          <w:lang w:bidi="en-US"/>
        </w:rPr>
        <w:t xml:space="preserve"> </w:t>
      </w:r>
      <w:r w:rsidRPr="00DD3930">
        <w:rPr>
          <w:rFonts w:eastAsia="Arial" w:cstheme="minorHAnsi"/>
          <w:lang w:bidi="en-US"/>
        </w:rPr>
        <w:t>the</w:t>
      </w:r>
      <w:r w:rsidRPr="00DD3930">
        <w:rPr>
          <w:rFonts w:eastAsia="Arial" w:cstheme="minorHAnsi"/>
          <w:spacing w:val="-10"/>
          <w:lang w:bidi="en-US"/>
        </w:rPr>
        <w:t xml:space="preserve"> </w:t>
      </w:r>
      <w:r w:rsidRPr="00DD3930">
        <w:rPr>
          <w:rFonts w:eastAsia="Arial" w:cstheme="minorHAnsi"/>
          <w:lang w:bidi="en-US"/>
        </w:rPr>
        <w:t>physician</w:t>
      </w:r>
      <w:r w:rsidRPr="00DD3930">
        <w:rPr>
          <w:rFonts w:eastAsia="Arial" w:cstheme="minorHAnsi"/>
          <w:spacing w:val="-9"/>
          <w:lang w:bidi="en-US"/>
        </w:rPr>
        <w:t xml:space="preserve"> </w:t>
      </w:r>
      <w:r w:rsidRPr="00DD3930">
        <w:rPr>
          <w:rFonts w:eastAsia="Arial" w:cstheme="minorHAnsi"/>
          <w:lang w:bidi="en-US"/>
        </w:rPr>
        <w:t>wrote originally including drug name, dosage, frequency, and</w:t>
      </w:r>
      <w:r w:rsidRPr="00DD3930">
        <w:rPr>
          <w:rFonts w:eastAsia="Arial" w:cstheme="minorHAnsi"/>
          <w:spacing w:val="-42"/>
          <w:lang w:bidi="en-US"/>
        </w:rPr>
        <w:t xml:space="preserve"> </w:t>
      </w:r>
      <w:r w:rsidRPr="00DD3930">
        <w:rPr>
          <w:rFonts w:eastAsia="Arial" w:cstheme="minorHAnsi"/>
          <w:lang w:bidi="en-US"/>
        </w:rPr>
        <w:t>route.</w:t>
      </w:r>
    </w:p>
    <w:p w14:paraId="442B973F" w14:textId="77777777" w:rsidR="00E0266E" w:rsidRPr="00DD3930" w:rsidRDefault="00E0266E" w:rsidP="0083221C">
      <w:pPr>
        <w:widowControl w:val="0"/>
        <w:numPr>
          <w:ilvl w:val="0"/>
          <w:numId w:val="19"/>
        </w:numPr>
        <w:tabs>
          <w:tab w:val="left" w:pos="1083"/>
          <w:tab w:val="left" w:pos="1084"/>
        </w:tabs>
        <w:autoSpaceDE w:val="0"/>
        <w:autoSpaceDN w:val="0"/>
        <w:spacing w:before="3" w:after="0" w:line="288" w:lineRule="auto"/>
        <w:ind w:right="1493" w:hanging="431"/>
        <w:rPr>
          <w:rFonts w:eastAsia="Arial" w:cstheme="minorHAnsi"/>
          <w:lang w:bidi="en-US"/>
        </w:rPr>
      </w:pPr>
      <w:r w:rsidRPr="00DD3930">
        <w:rPr>
          <w:rFonts w:eastAsia="Arial" w:cstheme="minorHAnsi"/>
          <w:spacing w:val="-3"/>
          <w:lang w:bidi="en-US"/>
        </w:rPr>
        <w:t xml:space="preserve">“Does Medication Administration Record match </w:t>
      </w:r>
      <w:r w:rsidRPr="00DD3930">
        <w:rPr>
          <w:rFonts w:eastAsia="Arial" w:cstheme="minorHAnsi"/>
          <w:lang w:bidi="en-US"/>
        </w:rPr>
        <w:t xml:space="preserve">the </w:t>
      </w:r>
      <w:r w:rsidRPr="00DD3930">
        <w:rPr>
          <w:rFonts w:eastAsia="Arial" w:cstheme="minorHAnsi"/>
          <w:spacing w:val="-3"/>
          <w:lang w:bidi="en-US"/>
        </w:rPr>
        <w:t>order?</w:t>
      </w:r>
      <w:proofErr w:type="gramStart"/>
      <w:r w:rsidRPr="00DD3930">
        <w:rPr>
          <w:rFonts w:eastAsia="Arial" w:cstheme="minorHAnsi"/>
          <w:spacing w:val="-3"/>
          <w:lang w:bidi="en-US"/>
        </w:rPr>
        <w:t>":</w:t>
      </w:r>
      <w:proofErr w:type="gramEnd"/>
      <w:r w:rsidRPr="00DD3930">
        <w:rPr>
          <w:rFonts w:eastAsia="Arial" w:cstheme="minorHAnsi"/>
          <w:spacing w:val="-3"/>
          <w:lang w:bidi="en-US"/>
        </w:rPr>
        <w:t xml:space="preserve"> </w:t>
      </w:r>
      <w:r w:rsidR="00633405" w:rsidRPr="00DD3930">
        <w:rPr>
          <w:rFonts w:eastAsia="Arial" w:cstheme="minorHAnsi"/>
          <w:spacing w:val="-3"/>
          <w:lang w:bidi="en-US"/>
        </w:rPr>
        <w:t>self-explanatory</w:t>
      </w:r>
      <w:r w:rsidRPr="00DD3930">
        <w:rPr>
          <w:rFonts w:eastAsia="Arial" w:cstheme="minorHAnsi"/>
          <w:spacing w:val="-3"/>
          <w:lang w:bidi="en-US"/>
        </w:rPr>
        <w:t xml:space="preserve"> </w:t>
      </w:r>
      <w:r w:rsidRPr="00DD3930">
        <w:rPr>
          <w:rFonts w:eastAsia="Arial" w:cstheme="minorHAnsi"/>
          <w:lang w:bidi="en-US"/>
        </w:rPr>
        <w:t xml:space="preserve">by </w:t>
      </w:r>
      <w:r w:rsidRPr="00DD3930">
        <w:rPr>
          <w:rFonts w:eastAsia="Arial" w:cstheme="minorHAnsi"/>
          <w:spacing w:val="-3"/>
          <w:lang w:bidi="en-US"/>
        </w:rPr>
        <w:t xml:space="preserve">checking </w:t>
      </w:r>
      <w:r w:rsidRPr="00DD3930">
        <w:rPr>
          <w:rFonts w:eastAsia="Arial" w:cstheme="minorHAnsi"/>
          <w:lang w:bidi="en-US"/>
        </w:rPr>
        <w:t>the appropriate</w:t>
      </w:r>
      <w:r w:rsidRPr="00DD3930">
        <w:rPr>
          <w:rFonts w:eastAsia="Arial" w:cstheme="minorHAnsi"/>
          <w:spacing w:val="-27"/>
          <w:lang w:bidi="en-US"/>
        </w:rPr>
        <w:t xml:space="preserve"> </w:t>
      </w:r>
      <w:r w:rsidRPr="00DD3930">
        <w:rPr>
          <w:rFonts w:eastAsia="Arial" w:cstheme="minorHAnsi"/>
          <w:lang w:bidi="en-US"/>
        </w:rPr>
        <w:t>box.</w:t>
      </w:r>
    </w:p>
    <w:p w14:paraId="575616F7" w14:textId="77777777" w:rsidR="00E0266E" w:rsidRPr="00DD3930" w:rsidRDefault="00E0266E" w:rsidP="0083221C">
      <w:pPr>
        <w:widowControl w:val="0"/>
        <w:numPr>
          <w:ilvl w:val="0"/>
          <w:numId w:val="19"/>
        </w:numPr>
        <w:tabs>
          <w:tab w:val="left" w:pos="1084"/>
        </w:tabs>
        <w:autoSpaceDE w:val="0"/>
        <w:autoSpaceDN w:val="0"/>
        <w:spacing w:after="0" w:line="312" w:lineRule="auto"/>
        <w:ind w:right="1660" w:hanging="431"/>
        <w:rPr>
          <w:rFonts w:eastAsia="Arial" w:cstheme="minorHAnsi"/>
          <w:lang w:bidi="en-US"/>
        </w:rPr>
      </w:pPr>
      <w:r w:rsidRPr="00DD3930">
        <w:rPr>
          <w:rFonts w:eastAsia="Arial" w:cstheme="minorHAnsi"/>
          <w:lang w:bidi="en-US"/>
        </w:rPr>
        <w:t>"What</w:t>
      </w:r>
      <w:r w:rsidRPr="00DD3930">
        <w:rPr>
          <w:rFonts w:eastAsia="Arial" w:cstheme="minorHAnsi"/>
          <w:spacing w:val="-7"/>
          <w:lang w:bidi="en-US"/>
        </w:rPr>
        <w:t xml:space="preserve"> </w:t>
      </w:r>
      <w:r w:rsidRPr="00DD3930">
        <w:rPr>
          <w:rFonts w:eastAsia="Arial" w:cstheme="minorHAnsi"/>
          <w:lang w:bidi="en-US"/>
        </w:rPr>
        <w:t>was</w:t>
      </w:r>
      <w:r w:rsidRPr="00DD3930">
        <w:rPr>
          <w:rFonts w:eastAsia="Arial" w:cstheme="minorHAnsi"/>
          <w:spacing w:val="-11"/>
          <w:lang w:bidi="en-US"/>
        </w:rPr>
        <w:t xml:space="preserve"> </w:t>
      </w:r>
      <w:r w:rsidRPr="00DD3930">
        <w:rPr>
          <w:rFonts w:eastAsia="Arial" w:cstheme="minorHAnsi"/>
          <w:lang w:bidi="en-US"/>
        </w:rPr>
        <w:t>given?</w:t>
      </w:r>
      <w:proofErr w:type="gramStart"/>
      <w:r w:rsidRPr="00DD3930">
        <w:rPr>
          <w:rFonts w:eastAsia="Arial" w:cstheme="minorHAnsi"/>
          <w:lang w:bidi="en-US"/>
        </w:rPr>
        <w:t>":</w:t>
      </w:r>
      <w:proofErr w:type="gramEnd"/>
      <w:r w:rsidRPr="00DD3930">
        <w:rPr>
          <w:rFonts w:eastAsia="Arial" w:cstheme="minorHAnsi"/>
          <w:spacing w:val="-7"/>
          <w:lang w:bidi="en-US"/>
        </w:rPr>
        <w:t xml:space="preserve"> </w:t>
      </w:r>
      <w:r w:rsidRPr="00DD3930">
        <w:rPr>
          <w:rFonts w:eastAsia="Arial" w:cstheme="minorHAnsi"/>
          <w:lang w:bidi="en-US"/>
        </w:rPr>
        <w:t>explain</w:t>
      </w:r>
      <w:r w:rsidRPr="00DD3930">
        <w:rPr>
          <w:rFonts w:eastAsia="Arial" w:cstheme="minorHAnsi"/>
          <w:spacing w:val="-8"/>
          <w:lang w:bidi="en-US"/>
        </w:rPr>
        <w:t xml:space="preserve"> </w:t>
      </w:r>
      <w:r w:rsidRPr="00DD3930">
        <w:rPr>
          <w:rFonts w:eastAsia="Arial" w:cstheme="minorHAnsi"/>
          <w:lang w:bidi="en-US"/>
        </w:rPr>
        <w:t>the</w:t>
      </w:r>
      <w:r w:rsidRPr="00DD3930">
        <w:rPr>
          <w:rFonts w:eastAsia="Arial" w:cstheme="minorHAnsi"/>
          <w:spacing w:val="-9"/>
          <w:lang w:bidi="en-US"/>
        </w:rPr>
        <w:t xml:space="preserve"> </w:t>
      </w:r>
      <w:r w:rsidRPr="00DD3930">
        <w:rPr>
          <w:rFonts w:eastAsia="Arial" w:cstheme="minorHAnsi"/>
          <w:lang w:bidi="en-US"/>
        </w:rPr>
        <w:t>given</w:t>
      </w:r>
      <w:r w:rsidRPr="00DD3930">
        <w:rPr>
          <w:rFonts w:eastAsia="Arial" w:cstheme="minorHAnsi"/>
          <w:spacing w:val="-8"/>
          <w:lang w:bidi="en-US"/>
        </w:rPr>
        <w:t xml:space="preserve"> </w:t>
      </w:r>
      <w:r w:rsidRPr="00DD3930">
        <w:rPr>
          <w:rFonts w:eastAsia="Arial" w:cstheme="minorHAnsi"/>
          <w:lang w:bidi="en-US"/>
        </w:rPr>
        <w:t>wrong</w:t>
      </w:r>
      <w:r w:rsidRPr="00DD3930">
        <w:rPr>
          <w:rFonts w:eastAsia="Arial" w:cstheme="minorHAnsi"/>
          <w:spacing w:val="-8"/>
          <w:lang w:bidi="en-US"/>
        </w:rPr>
        <w:t xml:space="preserve"> </w:t>
      </w:r>
      <w:r w:rsidRPr="00DD3930">
        <w:rPr>
          <w:rFonts w:eastAsia="Arial" w:cstheme="minorHAnsi"/>
          <w:lang w:bidi="en-US"/>
        </w:rPr>
        <w:t>medication</w:t>
      </w:r>
      <w:r w:rsidRPr="00DD3930">
        <w:rPr>
          <w:rFonts w:eastAsia="Arial" w:cstheme="minorHAnsi"/>
          <w:spacing w:val="-8"/>
          <w:lang w:bidi="en-US"/>
        </w:rPr>
        <w:t xml:space="preserve"> </w:t>
      </w:r>
      <w:r w:rsidRPr="00DD3930">
        <w:rPr>
          <w:rFonts w:eastAsia="Arial" w:cstheme="minorHAnsi"/>
          <w:lang w:bidi="en-US"/>
        </w:rPr>
        <w:t>including</w:t>
      </w:r>
      <w:r w:rsidRPr="00DD3930">
        <w:rPr>
          <w:rFonts w:eastAsia="Arial" w:cstheme="minorHAnsi"/>
          <w:spacing w:val="-7"/>
          <w:lang w:bidi="en-US"/>
        </w:rPr>
        <w:t xml:space="preserve"> </w:t>
      </w:r>
      <w:r w:rsidRPr="00DD3930">
        <w:rPr>
          <w:rFonts w:eastAsia="Arial" w:cstheme="minorHAnsi"/>
          <w:lang w:bidi="en-US"/>
        </w:rPr>
        <w:t>drug</w:t>
      </w:r>
      <w:r w:rsidRPr="00DD3930">
        <w:rPr>
          <w:rFonts w:eastAsia="Arial" w:cstheme="minorHAnsi"/>
          <w:spacing w:val="-8"/>
          <w:lang w:bidi="en-US"/>
        </w:rPr>
        <w:t xml:space="preserve"> </w:t>
      </w:r>
      <w:r w:rsidRPr="00DD3930">
        <w:rPr>
          <w:rFonts w:eastAsia="Arial" w:cstheme="minorHAnsi"/>
          <w:lang w:bidi="en-US"/>
        </w:rPr>
        <w:t>name,</w:t>
      </w:r>
      <w:r w:rsidRPr="00DD3930">
        <w:rPr>
          <w:rFonts w:eastAsia="Arial" w:cstheme="minorHAnsi"/>
          <w:spacing w:val="-7"/>
          <w:lang w:bidi="en-US"/>
        </w:rPr>
        <w:t xml:space="preserve"> </w:t>
      </w:r>
      <w:r w:rsidRPr="00DD3930">
        <w:rPr>
          <w:rFonts w:eastAsia="Arial" w:cstheme="minorHAnsi"/>
          <w:lang w:bidi="en-US"/>
        </w:rPr>
        <w:t>dosage, frequency, and</w:t>
      </w:r>
      <w:r w:rsidRPr="00DD3930">
        <w:rPr>
          <w:rFonts w:eastAsia="Arial" w:cstheme="minorHAnsi"/>
          <w:spacing w:val="-10"/>
          <w:lang w:bidi="en-US"/>
        </w:rPr>
        <w:t xml:space="preserve"> </w:t>
      </w:r>
      <w:r w:rsidRPr="00DD3930">
        <w:rPr>
          <w:rFonts w:eastAsia="Arial" w:cstheme="minorHAnsi"/>
          <w:lang w:bidi="en-US"/>
        </w:rPr>
        <w:t>route.</w:t>
      </w:r>
    </w:p>
    <w:p w14:paraId="1CBBDBB9" w14:textId="77777777" w:rsidR="00E0266E" w:rsidRPr="00DD3930" w:rsidRDefault="00E0266E" w:rsidP="0083221C">
      <w:pPr>
        <w:widowControl w:val="0"/>
        <w:numPr>
          <w:ilvl w:val="0"/>
          <w:numId w:val="19"/>
        </w:numPr>
        <w:tabs>
          <w:tab w:val="left" w:pos="1084"/>
        </w:tabs>
        <w:autoSpaceDE w:val="0"/>
        <w:autoSpaceDN w:val="0"/>
        <w:spacing w:after="0" w:line="232" w:lineRule="exact"/>
        <w:ind w:left="1084" w:hanging="432"/>
        <w:rPr>
          <w:rFonts w:eastAsia="Arial" w:cstheme="minorHAnsi"/>
          <w:lang w:bidi="en-US"/>
        </w:rPr>
      </w:pPr>
      <w:r w:rsidRPr="00DD3930">
        <w:rPr>
          <w:rFonts w:eastAsia="Arial" w:cstheme="minorHAnsi"/>
          <w:lang w:bidi="en-US"/>
        </w:rPr>
        <w:t>''To</w:t>
      </w:r>
      <w:r w:rsidRPr="00DD3930">
        <w:rPr>
          <w:rFonts w:eastAsia="Arial" w:cstheme="minorHAnsi"/>
          <w:spacing w:val="-10"/>
          <w:lang w:bidi="en-US"/>
        </w:rPr>
        <w:t xml:space="preserve"> </w:t>
      </w:r>
      <w:r w:rsidRPr="00DD3930">
        <w:rPr>
          <w:rFonts w:eastAsia="Arial" w:cstheme="minorHAnsi"/>
          <w:lang w:bidi="en-US"/>
        </w:rPr>
        <w:t>whom</w:t>
      </w:r>
      <w:r w:rsidRPr="00DD3930">
        <w:rPr>
          <w:rFonts w:eastAsia="Arial" w:cstheme="minorHAnsi"/>
          <w:spacing w:val="-9"/>
          <w:lang w:bidi="en-US"/>
        </w:rPr>
        <w:t xml:space="preserve"> </w:t>
      </w:r>
      <w:r w:rsidRPr="00DD3930">
        <w:rPr>
          <w:rFonts w:eastAsia="Arial" w:cstheme="minorHAnsi"/>
          <w:lang w:bidi="en-US"/>
        </w:rPr>
        <w:t>was</w:t>
      </w:r>
      <w:r w:rsidRPr="00DD3930">
        <w:rPr>
          <w:rFonts w:eastAsia="Arial" w:cstheme="minorHAnsi"/>
          <w:spacing w:val="-9"/>
          <w:lang w:bidi="en-US"/>
        </w:rPr>
        <w:t xml:space="preserve"> </w:t>
      </w:r>
      <w:r w:rsidRPr="00DD3930">
        <w:rPr>
          <w:rFonts w:eastAsia="Arial" w:cstheme="minorHAnsi"/>
          <w:lang w:bidi="en-US"/>
        </w:rPr>
        <w:t>the</w:t>
      </w:r>
      <w:r w:rsidRPr="00DD3930">
        <w:rPr>
          <w:rFonts w:eastAsia="Arial" w:cstheme="minorHAnsi"/>
          <w:spacing w:val="-9"/>
          <w:lang w:bidi="en-US"/>
        </w:rPr>
        <w:t xml:space="preserve"> </w:t>
      </w:r>
      <w:r w:rsidRPr="00DD3930">
        <w:rPr>
          <w:rFonts w:eastAsia="Arial" w:cstheme="minorHAnsi"/>
          <w:lang w:bidi="en-US"/>
        </w:rPr>
        <w:t>medication</w:t>
      </w:r>
      <w:r w:rsidRPr="00DD3930">
        <w:rPr>
          <w:rFonts w:eastAsia="Arial" w:cstheme="minorHAnsi"/>
          <w:spacing w:val="-6"/>
          <w:lang w:bidi="en-US"/>
        </w:rPr>
        <w:t xml:space="preserve"> </w:t>
      </w:r>
      <w:r w:rsidRPr="00DD3930">
        <w:rPr>
          <w:rFonts w:eastAsia="Arial" w:cstheme="minorHAnsi"/>
          <w:lang w:bidi="en-US"/>
        </w:rPr>
        <w:t>given?</w:t>
      </w:r>
      <w:proofErr w:type="gramStart"/>
      <w:r w:rsidRPr="00DD3930">
        <w:rPr>
          <w:rFonts w:eastAsia="Arial" w:cstheme="minorHAnsi"/>
          <w:lang w:bidi="en-US"/>
        </w:rPr>
        <w:t>":</w:t>
      </w:r>
      <w:proofErr w:type="gramEnd"/>
      <w:r w:rsidRPr="00DD3930">
        <w:rPr>
          <w:rFonts w:eastAsia="Arial" w:cstheme="minorHAnsi"/>
          <w:spacing w:val="-5"/>
          <w:lang w:bidi="en-US"/>
        </w:rPr>
        <w:t xml:space="preserve"> </w:t>
      </w:r>
      <w:r w:rsidRPr="00DD3930">
        <w:rPr>
          <w:rFonts w:eastAsia="Arial" w:cstheme="minorHAnsi"/>
          <w:lang w:bidi="en-US"/>
        </w:rPr>
        <w:t>self</w:t>
      </w:r>
      <w:r w:rsidR="00633405" w:rsidRPr="00DD3930">
        <w:rPr>
          <w:rFonts w:eastAsia="Arial" w:cstheme="minorHAnsi"/>
          <w:spacing w:val="-5"/>
          <w:lang w:bidi="en-US"/>
        </w:rPr>
        <w:t>-</w:t>
      </w:r>
      <w:r w:rsidRPr="00DD3930">
        <w:rPr>
          <w:rFonts w:eastAsia="Arial" w:cstheme="minorHAnsi"/>
          <w:lang w:bidi="en-US"/>
        </w:rPr>
        <w:t>explanatory</w:t>
      </w:r>
      <w:r w:rsidRPr="00DD3930">
        <w:rPr>
          <w:rFonts w:eastAsia="Arial" w:cstheme="minorHAnsi"/>
          <w:spacing w:val="-8"/>
          <w:lang w:bidi="en-US"/>
        </w:rPr>
        <w:t xml:space="preserve"> </w:t>
      </w:r>
      <w:r w:rsidRPr="00DD3930">
        <w:rPr>
          <w:rFonts w:eastAsia="Arial" w:cstheme="minorHAnsi"/>
          <w:lang w:bidi="en-US"/>
        </w:rPr>
        <w:t>by</w:t>
      </w:r>
      <w:r w:rsidRPr="00DD3930">
        <w:rPr>
          <w:rFonts w:eastAsia="Arial" w:cstheme="minorHAnsi"/>
          <w:spacing w:val="-6"/>
          <w:lang w:bidi="en-US"/>
        </w:rPr>
        <w:t xml:space="preserve"> </w:t>
      </w:r>
      <w:r w:rsidRPr="00DD3930">
        <w:rPr>
          <w:rFonts w:eastAsia="Arial" w:cstheme="minorHAnsi"/>
          <w:lang w:bidi="en-US"/>
        </w:rPr>
        <w:t>checking</w:t>
      </w:r>
      <w:r w:rsidRPr="00DD3930">
        <w:rPr>
          <w:rFonts w:eastAsia="Arial" w:cstheme="minorHAnsi"/>
          <w:spacing w:val="-9"/>
          <w:lang w:bidi="en-US"/>
        </w:rPr>
        <w:t xml:space="preserve"> </w:t>
      </w:r>
      <w:r w:rsidRPr="00DD3930">
        <w:rPr>
          <w:rFonts w:eastAsia="Arial" w:cstheme="minorHAnsi"/>
          <w:lang w:bidi="en-US"/>
        </w:rPr>
        <w:t>the</w:t>
      </w:r>
      <w:r w:rsidRPr="00DD3930">
        <w:rPr>
          <w:rFonts w:eastAsia="Arial" w:cstheme="minorHAnsi"/>
          <w:spacing w:val="-7"/>
          <w:lang w:bidi="en-US"/>
        </w:rPr>
        <w:t xml:space="preserve"> </w:t>
      </w:r>
      <w:r w:rsidRPr="00DD3930">
        <w:rPr>
          <w:rFonts w:eastAsia="Arial" w:cstheme="minorHAnsi"/>
          <w:lang w:bidi="en-US"/>
        </w:rPr>
        <w:t>appropriate</w:t>
      </w:r>
      <w:r w:rsidRPr="00DD3930">
        <w:rPr>
          <w:rFonts w:eastAsia="Arial" w:cstheme="minorHAnsi"/>
          <w:spacing w:val="-7"/>
          <w:lang w:bidi="en-US"/>
        </w:rPr>
        <w:t xml:space="preserve"> </w:t>
      </w:r>
      <w:r w:rsidRPr="00DD3930">
        <w:rPr>
          <w:rFonts w:eastAsia="Arial" w:cstheme="minorHAnsi"/>
          <w:lang w:bidi="en-US"/>
        </w:rPr>
        <w:t>box.</w:t>
      </w:r>
    </w:p>
    <w:p w14:paraId="6DE90173" w14:textId="77777777" w:rsidR="00E0266E" w:rsidRPr="00DD3930" w:rsidRDefault="00E0266E" w:rsidP="0083221C">
      <w:pPr>
        <w:widowControl w:val="0"/>
        <w:numPr>
          <w:ilvl w:val="0"/>
          <w:numId w:val="19"/>
        </w:numPr>
        <w:tabs>
          <w:tab w:val="left" w:pos="1084"/>
        </w:tabs>
        <w:autoSpaceDE w:val="0"/>
        <w:autoSpaceDN w:val="0"/>
        <w:spacing w:before="80" w:after="0" w:line="240" w:lineRule="auto"/>
        <w:ind w:left="1084" w:hanging="432"/>
        <w:rPr>
          <w:rFonts w:eastAsia="Arial" w:cstheme="minorHAnsi"/>
          <w:lang w:bidi="en-US"/>
        </w:rPr>
      </w:pPr>
      <w:r w:rsidRPr="00DD3930">
        <w:rPr>
          <w:rFonts w:eastAsia="Arial" w:cstheme="minorHAnsi"/>
          <w:lang w:bidi="en-US"/>
        </w:rPr>
        <w:t xml:space="preserve">"Explain in your own words what occurred": </w:t>
      </w:r>
      <w:r w:rsidR="00633405" w:rsidRPr="00DD3930">
        <w:rPr>
          <w:rFonts w:eastAsia="Arial" w:cstheme="minorHAnsi"/>
          <w:lang w:bidi="en-US"/>
        </w:rPr>
        <w:t>self</w:t>
      </w:r>
      <w:r w:rsidR="00633405" w:rsidRPr="00DD3930">
        <w:rPr>
          <w:rFonts w:eastAsia="Arial" w:cstheme="minorHAnsi"/>
          <w:spacing w:val="-35"/>
          <w:lang w:bidi="en-US"/>
        </w:rPr>
        <w:t>-</w:t>
      </w:r>
      <w:r w:rsidR="00633405" w:rsidRPr="00DD3930">
        <w:rPr>
          <w:rFonts w:eastAsia="Arial" w:cstheme="minorHAnsi"/>
          <w:lang w:bidi="en-US"/>
        </w:rPr>
        <w:t>explanatory</w:t>
      </w:r>
      <w:r w:rsidRPr="00DD3930">
        <w:rPr>
          <w:rFonts w:eastAsia="Arial" w:cstheme="minorHAnsi"/>
          <w:lang w:bidi="en-US"/>
        </w:rPr>
        <w:t>.</w:t>
      </w:r>
    </w:p>
    <w:p w14:paraId="1EE9904A" w14:textId="77777777" w:rsidR="00E0266E" w:rsidRPr="00DD3930" w:rsidRDefault="00E0266E" w:rsidP="0083221C">
      <w:pPr>
        <w:widowControl w:val="0"/>
        <w:numPr>
          <w:ilvl w:val="0"/>
          <w:numId w:val="19"/>
        </w:numPr>
        <w:tabs>
          <w:tab w:val="left" w:pos="1084"/>
        </w:tabs>
        <w:autoSpaceDE w:val="0"/>
        <w:autoSpaceDN w:val="0"/>
        <w:spacing w:before="43" w:after="0" w:line="290" w:lineRule="auto"/>
        <w:ind w:right="1541" w:hanging="431"/>
        <w:rPr>
          <w:rFonts w:eastAsia="Arial" w:cstheme="minorHAnsi"/>
          <w:lang w:bidi="en-US"/>
        </w:rPr>
      </w:pPr>
      <w:r w:rsidRPr="00DD3930">
        <w:rPr>
          <w:rFonts w:eastAsia="Arial" w:cstheme="minorHAnsi"/>
          <w:spacing w:val="-3"/>
          <w:lang w:bidi="en-US"/>
        </w:rPr>
        <w:t>"Outcome</w:t>
      </w:r>
      <w:r w:rsidRPr="00DD3930">
        <w:rPr>
          <w:rFonts w:eastAsia="Arial" w:cstheme="minorHAnsi"/>
          <w:spacing w:val="-14"/>
          <w:lang w:bidi="en-US"/>
        </w:rPr>
        <w:t xml:space="preserve"> </w:t>
      </w:r>
      <w:r w:rsidRPr="00DD3930">
        <w:rPr>
          <w:rFonts w:eastAsia="Arial" w:cstheme="minorHAnsi"/>
          <w:lang w:bidi="en-US"/>
        </w:rPr>
        <w:t>to</w:t>
      </w:r>
      <w:r w:rsidRPr="00DD3930">
        <w:rPr>
          <w:rFonts w:eastAsia="Arial" w:cstheme="minorHAnsi"/>
          <w:spacing w:val="-15"/>
          <w:lang w:bidi="en-US"/>
        </w:rPr>
        <w:t xml:space="preserve"> </w:t>
      </w:r>
      <w:r w:rsidRPr="00DD3930">
        <w:rPr>
          <w:rFonts w:eastAsia="Arial" w:cstheme="minorHAnsi"/>
          <w:lang w:bidi="en-US"/>
        </w:rPr>
        <w:t>the</w:t>
      </w:r>
      <w:r w:rsidRPr="00DD3930">
        <w:rPr>
          <w:rFonts w:eastAsia="Arial" w:cstheme="minorHAnsi"/>
          <w:spacing w:val="-12"/>
          <w:lang w:bidi="en-US"/>
        </w:rPr>
        <w:t xml:space="preserve"> </w:t>
      </w:r>
      <w:r w:rsidRPr="00DD3930">
        <w:rPr>
          <w:rFonts w:eastAsia="Arial" w:cstheme="minorHAnsi"/>
          <w:spacing w:val="-3"/>
          <w:lang w:bidi="en-US"/>
        </w:rPr>
        <w:t>patient":</w:t>
      </w:r>
      <w:r w:rsidRPr="00DD3930">
        <w:rPr>
          <w:rFonts w:eastAsia="Arial" w:cstheme="minorHAnsi"/>
          <w:spacing w:val="-15"/>
          <w:lang w:bidi="en-US"/>
        </w:rPr>
        <w:t xml:space="preserve"> </w:t>
      </w:r>
      <w:r w:rsidRPr="00DD3930">
        <w:rPr>
          <w:rFonts w:eastAsia="Arial" w:cstheme="minorHAnsi"/>
          <w:spacing w:val="-3"/>
          <w:lang w:bidi="en-US"/>
        </w:rPr>
        <w:t>explain</w:t>
      </w:r>
      <w:r w:rsidRPr="00DD3930">
        <w:rPr>
          <w:rFonts w:eastAsia="Arial" w:cstheme="minorHAnsi"/>
          <w:spacing w:val="-13"/>
          <w:lang w:bidi="en-US"/>
        </w:rPr>
        <w:t xml:space="preserve"> </w:t>
      </w:r>
      <w:r w:rsidRPr="00DD3930">
        <w:rPr>
          <w:rFonts w:eastAsia="Arial" w:cstheme="minorHAnsi"/>
          <w:lang w:bidi="en-US"/>
        </w:rPr>
        <w:t>what</w:t>
      </w:r>
      <w:r w:rsidRPr="00DD3930">
        <w:rPr>
          <w:rFonts w:eastAsia="Arial" w:cstheme="minorHAnsi"/>
          <w:spacing w:val="-8"/>
          <w:lang w:bidi="en-US"/>
        </w:rPr>
        <w:t xml:space="preserve"> </w:t>
      </w:r>
      <w:r w:rsidRPr="00DD3930">
        <w:rPr>
          <w:rFonts w:eastAsia="Arial" w:cstheme="minorHAnsi"/>
          <w:spacing w:val="-3"/>
          <w:lang w:bidi="en-US"/>
        </w:rPr>
        <w:t>happened</w:t>
      </w:r>
      <w:r w:rsidRPr="00DD3930">
        <w:rPr>
          <w:rFonts w:eastAsia="Arial" w:cstheme="minorHAnsi"/>
          <w:spacing w:val="-17"/>
          <w:lang w:bidi="en-US"/>
        </w:rPr>
        <w:t xml:space="preserve"> </w:t>
      </w:r>
      <w:r w:rsidRPr="00DD3930">
        <w:rPr>
          <w:rFonts w:eastAsia="Arial" w:cstheme="minorHAnsi"/>
          <w:lang w:bidi="en-US"/>
        </w:rPr>
        <w:t>to</w:t>
      </w:r>
      <w:r w:rsidRPr="00DD3930">
        <w:rPr>
          <w:rFonts w:eastAsia="Arial" w:cstheme="minorHAnsi"/>
          <w:spacing w:val="-12"/>
          <w:lang w:bidi="en-US"/>
        </w:rPr>
        <w:t xml:space="preserve"> </w:t>
      </w:r>
      <w:r w:rsidRPr="00DD3930">
        <w:rPr>
          <w:rFonts w:eastAsia="Arial" w:cstheme="minorHAnsi"/>
          <w:lang w:bidi="en-US"/>
        </w:rPr>
        <w:t>the</w:t>
      </w:r>
      <w:r w:rsidRPr="00DD3930">
        <w:rPr>
          <w:rFonts w:eastAsia="Arial" w:cstheme="minorHAnsi"/>
          <w:spacing w:val="-12"/>
          <w:lang w:bidi="en-US"/>
        </w:rPr>
        <w:t xml:space="preserve"> </w:t>
      </w:r>
      <w:r w:rsidRPr="00DD3930">
        <w:rPr>
          <w:rFonts w:eastAsia="Arial" w:cstheme="minorHAnsi"/>
          <w:spacing w:val="-3"/>
          <w:lang w:bidi="en-US"/>
        </w:rPr>
        <w:t>patient</w:t>
      </w:r>
      <w:r w:rsidRPr="00DD3930">
        <w:rPr>
          <w:rFonts w:eastAsia="Arial" w:cstheme="minorHAnsi"/>
          <w:spacing w:val="-13"/>
          <w:lang w:bidi="en-US"/>
        </w:rPr>
        <w:t xml:space="preserve"> </w:t>
      </w:r>
      <w:r w:rsidRPr="00DD3930">
        <w:rPr>
          <w:rFonts w:eastAsia="Arial" w:cstheme="minorHAnsi"/>
          <w:lang w:bidi="en-US"/>
        </w:rPr>
        <w:t>after</w:t>
      </w:r>
      <w:r w:rsidRPr="00DD3930">
        <w:rPr>
          <w:rFonts w:eastAsia="Arial" w:cstheme="minorHAnsi"/>
          <w:spacing w:val="-8"/>
          <w:lang w:bidi="en-US"/>
        </w:rPr>
        <w:t xml:space="preserve"> </w:t>
      </w:r>
      <w:r w:rsidRPr="00DD3930">
        <w:rPr>
          <w:rFonts w:eastAsia="Arial" w:cstheme="minorHAnsi"/>
          <w:spacing w:val="-2"/>
          <w:lang w:bidi="en-US"/>
        </w:rPr>
        <w:t>you</w:t>
      </w:r>
      <w:r w:rsidRPr="00DD3930">
        <w:rPr>
          <w:rFonts w:eastAsia="Arial" w:cstheme="minorHAnsi"/>
          <w:spacing w:val="-17"/>
          <w:lang w:bidi="en-US"/>
        </w:rPr>
        <w:t xml:space="preserve"> </w:t>
      </w:r>
      <w:r w:rsidRPr="00DD3930">
        <w:rPr>
          <w:rFonts w:eastAsia="Arial" w:cstheme="minorHAnsi"/>
          <w:lang w:bidi="en-US"/>
        </w:rPr>
        <w:t>gave</w:t>
      </w:r>
      <w:r w:rsidRPr="00DD3930">
        <w:rPr>
          <w:rFonts w:eastAsia="Arial" w:cstheme="minorHAnsi"/>
          <w:spacing w:val="-12"/>
          <w:lang w:bidi="en-US"/>
        </w:rPr>
        <w:t xml:space="preserve"> </w:t>
      </w:r>
      <w:r w:rsidRPr="00DD3930">
        <w:rPr>
          <w:rFonts w:eastAsia="Arial" w:cstheme="minorHAnsi"/>
          <w:lang w:bidi="en-US"/>
        </w:rPr>
        <w:t>the</w:t>
      </w:r>
      <w:r w:rsidRPr="00DD3930">
        <w:rPr>
          <w:rFonts w:eastAsia="Arial" w:cstheme="minorHAnsi"/>
          <w:spacing w:val="-12"/>
          <w:lang w:bidi="en-US"/>
        </w:rPr>
        <w:t xml:space="preserve"> </w:t>
      </w:r>
      <w:r w:rsidRPr="00DD3930">
        <w:rPr>
          <w:rFonts w:eastAsia="Arial" w:cstheme="minorHAnsi"/>
          <w:lang w:bidi="en-US"/>
        </w:rPr>
        <w:t xml:space="preserve">wrong </w:t>
      </w:r>
      <w:r w:rsidRPr="00DD3930">
        <w:rPr>
          <w:rFonts w:eastAsia="Arial" w:cstheme="minorHAnsi"/>
          <w:spacing w:val="-3"/>
          <w:lang w:bidi="en-US"/>
        </w:rPr>
        <w:t xml:space="preserve">medication; </w:t>
      </w:r>
      <w:r w:rsidRPr="00DD3930">
        <w:rPr>
          <w:rFonts w:eastAsia="Arial" w:cstheme="minorHAnsi"/>
          <w:lang w:bidi="en-US"/>
        </w:rPr>
        <w:t>e.g. changed VS, altered LOC,</w:t>
      </w:r>
      <w:r w:rsidRPr="00DD3930">
        <w:rPr>
          <w:rFonts w:eastAsia="Arial" w:cstheme="minorHAnsi"/>
          <w:spacing w:val="-17"/>
          <w:lang w:bidi="en-US"/>
        </w:rPr>
        <w:t xml:space="preserve"> </w:t>
      </w:r>
      <w:r w:rsidRPr="00DD3930">
        <w:rPr>
          <w:rFonts w:eastAsia="Arial" w:cstheme="minorHAnsi"/>
          <w:lang w:bidi="en-US"/>
        </w:rPr>
        <w:t>etc.</w:t>
      </w:r>
    </w:p>
    <w:p w14:paraId="015135F0" w14:textId="77777777" w:rsidR="00E0266E" w:rsidRPr="00DD3930" w:rsidRDefault="00E0266E" w:rsidP="0083221C">
      <w:pPr>
        <w:widowControl w:val="0"/>
        <w:numPr>
          <w:ilvl w:val="0"/>
          <w:numId w:val="19"/>
        </w:numPr>
        <w:tabs>
          <w:tab w:val="left" w:pos="1084"/>
        </w:tabs>
        <w:autoSpaceDE w:val="0"/>
        <w:autoSpaceDN w:val="0"/>
        <w:spacing w:after="0" w:line="292" w:lineRule="auto"/>
        <w:ind w:right="1398" w:hanging="431"/>
        <w:rPr>
          <w:rFonts w:eastAsia="Arial" w:cstheme="minorHAnsi"/>
          <w:lang w:bidi="en-US"/>
        </w:rPr>
      </w:pPr>
      <w:r w:rsidRPr="00DD3930">
        <w:rPr>
          <w:rFonts w:eastAsia="Arial" w:cstheme="minorHAnsi"/>
          <w:lang w:bidi="en-US"/>
        </w:rPr>
        <w:lastRenderedPageBreak/>
        <w:t>"Your</w:t>
      </w:r>
      <w:r w:rsidRPr="00DD3930">
        <w:rPr>
          <w:rFonts w:eastAsia="Arial" w:cstheme="minorHAnsi"/>
          <w:spacing w:val="-2"/>
          <w:lang w:bidi="en-US"/>
        </w:rPr>
        <w:t xml:space="preserve"> </w:t>
      </w:r>
      <w:r w:rsidRPr="00DD3930">
        <w:rPr>
          <w:rFonts w:eastAsia="Arial" w:cstheme="minorHAnsi"/>
          <w:lang w:bidi="en-US"/>
        </w:rPr>
        <w:t>intervention":</w:t>
      </w:r>
      <w:r w:rsidRPr="00DD3930">
        <w:rPr>
          <w:rFonts w:eastAsia="Arial" w:cstheme="minorHAnsi"/>
          <w:spacing w:val="-3"/>
          <w:lang w:bidi="en-US"/>
        </w:rPr>
        <w:t xml:space="preserve"> </w:t>
      </w:r>
      <w:r w:rsidRPr="00DD3930">
        <w:rPr>
          <w:rFonts w:eastAsia="Arial" w:cstheme="minorHAnsi"/>
          <w:lang w:bidi="en-US"/>
        </w:rPr>
        <w:t>explain</w:t>
      </w:r>
      <w:r w:rsidRPr="00DD3930">
        <w:rPr>
          <w:rFonts w:eastAsia="Arial" w:cstheme="minorHAnsi"/>
          <w:spacing w:val="-3"/>
          <w:lang w:bidi="en-US"/>
        </w:rPr>
        <w:t xml:space="preserve"> </w:t>
      </w:r>
      <w:r w:rsidRPr="00DD3930">
        <w:rPr>
          <w:rFonts w:eastAsia="Arial" w:cstheme="minorHAnsi"/>
          <w:lang w:bidi="en-US"/>
        </w:rPr>
        <w:t>what</w:t>
      </w:r>
      <w:r w:rsidRPr="00DD3930">
        <w:rPr>
          <w:rFonts w:eastAsia="Arial" w:cstheme="minorHAnsi"/>
          <w:spacing w:val="-2"/>
          <w:lang w:bidi="en-US"/>
        </w:rPr>
        <w:t xml:space="preserve"> </w:t>
      </w:r>
      <w:r w:rsidRPr="00DD3930">
        <w:rPr>
          <w:rFonts w:eastAsia="Arial" w:cstheme="minorHAnsi"/>
          <w:lang w:bidi="en-US"/>
        </w:rPr>
        <w:t>you</w:t>
      </w:r>
      <w:r w:rsidRPr="00DD3930">
        <w:rPr>
          <w:rFonts w:eastAsia="Arial" w:cstheme="minorHAnsi"/>
          <w:spacing w:val="-5"/>
          <w:lang w:bidi="en-US"/>
        </w:rPr>
        <w:t xml:space="preserve"> </w:t>
      </w:r>
      <w:r w:rsidRPr="00DD3930">
        <w:rPr>
          <w:rFonts w:eastAsia="Arial" w:cstheme="minorHAnsi"/>
          <w:lang w:bidi="en-US"/>
        </w:rPr>
        <w:t>did</w:t>
      </w:r>
      <w:r w:rsidRPr="00DD3930">
        <w:rPr>
          <w:rFonts w:eastAsia="Arial" w:cstheme="minorHAnsi"/>
          <w:spacing w:val="-5"/>
          <w:lang w:bidi="en-US"/>
        </w:rPr>
        <w:t xml:space="preserve"> </w:t>
      </w:r>
      <w:r w:rsidRPr="00DD3930">
        <w:rPr>
          <w:rFonts w:eastAsia="Arial" w:cstheme="minorHAnsi"/>
          <w:lang w:bidi="en-US"/>
        </w:rPr>
        <w:t>after</w:t>
      </w:r>
      <w:r w:rsidRPr="00DD3930">
        <w:rPr>
          <w:rFonts w:eastAsia="Arial" w:cstheme="minorHAnsi"/>
          <w:spacing w:val="-2"/>
          <w:lang w:bidi="en-US"/>
        </w:rPr>
        <w:t xml:space="preserve"> </w:t>
      </w:r>
      <w:r w:rsidRPr="00DD3930">
        <w:rPr>
          <w:rFonts w:eastAsia="Arial" w:cstheme="minorHAnsi"/>
          <w:lang w:bidi="en-US"/>
        </w:rPr>
        <w:t>you</w:t>
      </w:r>
      <w:r w:rsidRPr="00DD3930">
        <w:rPr>
          <w:rFonts w:eastAsia="Arial" w:cstheme="minorHAnsi"/>
          <w:spacing w:val="-5"/>
          <w:lang w:bidi="en-US"/>
        </w:rPr>
        <w:t xml:space="preserve"> </w:t>
      </w:r>
      <w:r w:rsidRPr="00DD3930">
        <w:rPr>
          <w:rFonts w:eastAsia="Arial" w:cstheme="minorHAnsi"/>
          <w:lang w:bidi="en-US"/>
        </w:rPr>
        <w:t>committed</w:t>
      </w:r>
      <w:r w:rsidRPr="00DD3930">
        <w:rPr>
          <w:rFonts w:eastAsia="Arial" w:cstheme="minorHAnsi"/>
          <w:spacing w:val="-5"/>
          <w:lang w:bidi="en-US"/>
        </w:rPr>
        <w:t xml:space="preserve"> </w:t>
      </w:r>
      <w:r w:rsidRPr="00DD3930">
        <w:rPr>
          <w:rFonts w:eastAsia="Arial" w:cstheme="minorHAnsi"/>
          <w:lang w:bidi="en-US"/>
        </w:rPr>
        <w:t>the</w:t>
      </w:r>
      <w:r w:rsidRPr="00DD3930">
        <w:rPr>
          <w:rFonts w:eastAsia="Arial" w:cstheme="minorHAnsi"/>
          <w:spacing w:val="-4"/>
          <w:lang w:bidi="en-US"/>
        </w:rPr>
        <w:t xml:space="preserve"> </w:t>
      </w:r>
      <w:r w:rsidRPr="00DD3930">
        <w:rPr>
          <w:rFonts w:eastAsia="Arial" w:cstheme="minorHAnsi"/>
          <w:lang w:bidi="en-US"/>
        </w:rPr>
        <w:t>medication</w:t>
      </w:r>
      <w:r w:rsidRPr="00DD3930">
        <w:rPr>
          <w:rFonts w:eastAsia="Arial" w:cstheme="minorHAnsi"/>
          <w:spacing w:val="-3"/>
          <w:lang w:bidi="en-US"/>
        </w:rPr>
        <w:t xml:space="preserve"> </w:t>
      </w:r>
      <w:r w:rsidRPr="00DD3930">
        <w:rPr>
          <w:rFonts w:eastAsia="Arial" w:cstheme="minorHAnsi"/>
          <w:lang w:bidi="en-US"/>
        </w:rPr>
        <w:t>error;</w:t>
      </w:r>
      <w:r w:rsidRPr="00DD3930">
        <w:rPr>
          <w:rFonts w:eastAsia="Arial" w:cstheme="minorHAnsi"/>
          <w:spacing w:val="-44"/>
          <w:lang w:bidi="en-US"/>
        </w:rPr>
        <w:t xml:space="preserve"> </w:t>
      </w:r>
      <w:r w:rsidRPr="00DD3930">
        <w:rPr>
          <w:rFonts w:eastAsia="Arial" w:cstheme="minorHAnsi"/>
          <w:lang w:bidi="en-US"/>
        </w:rPr>
        <w:t>e.g. perform head to toe assessment</w:t>
      </w:r>
      <w:r w:rsidR="00633405" w:rsidRPr="00DD3930">
        <w:rPr>
          <w:rFonts w:eastAsia="Arial" w:cstheme="minorHAnsi"/>
          <w:lang w:bidi="en-US"/>
        </w:rPr>
        <w:t>,</w:t>
      </w:r>
      <w:r w:rsidRPr="00DD3930">
        <w:rPr>
          <w:rFonts w:eastAsia="Arial" w:cstheme="minorHAnsi"/>
          <w:lang w:bidi="en-US"/>
        </w:rPr>
        <w:t xml:space="preserve"> notify physician,</w:t>
      </w:r>
      <w:r w:rsidRPr="00DD3930">
        <w:rPr>
          <w:rFonts w:eastAsia="Arial" w:cstheme="minorHAnsi"/>
          <w:spacing w:val="-32"/>
          <w:lang w:bidi="en-US"/>
        </w:rPr>
        <w:t xml:space="preserve"> </w:t>
      </w:r>
      <w:r w:rsidRPr="00DD3930">
        <w:rPr>
          <w:rFonts w:eastAsia="Arial" w:cstheme="minorHAnsi"/>
          <w:lang w:bidi="en-US"/>
        </w:rPr>
        <w:t>etc.</w:t>
      </w:r>
    </w:p>
    <w:p w14:paraId="238EDD81" w14:textId="77777777" w:rsidR="00E0266E" w:rsidRPr="00DD3930" w:rsidRDefault="00E0266E" w:rsidP="0083221C">
      <w:pPr>
        <w:widowControl w:val="0"/>
        <w:numPr>
          <w:ilvl w:val="0"/>
          <w:numId w:val="19"/>
        </w:numPr>
        <w:tabs>
          <w:tab w:val="left" w:pos="1084"/>
        </w:tabs>
        <w:autoSpaceDE w:val="0"/>
        <w:autoSpaceDN w:val="0"/>
        <w:spacing w:after="0" w:line="231" w:lineRule="exact"/>
        <w:ind w:left="1084" w:hanging="432"/>
        <w:rPr>
          <w:rFonts w:eastAsia="Arial" w:cstheme="minorHAnsi"/>
          <w:lang w:bidi="en-US"/>
        </w:rPr>
        <w:sectPr w:rsidR="00E0266E" w:rsidRPr="00DD3930" w:rsidSect="001845F4">
          <w:pgSz w:w="12240" w:h="15840"/>
          <w:pgMar w:top="990" w:right="1440" w:bottom="1080" w:left="1350" w:header="720" w:footer="1008" w:gutter="0"/>
          <w:cols w:space="720"/>
          <w:docGrid w:linePitch="360"/>
        </w:sectPr>
      </w:pPr>
      <w:r w:rsidRPr="00DD3930">
        <w:rPr>
          <w:rFonts w:eastAsia="Arial" w:cstheme="minorHAnsi"/>
          <w:lang w:bidi="en-US"/>
        </w:rPr>
        <w:t>"How can you prevent this from happening again in the future?</w:t>
      </w:r>
      <w:proofErr w:type="gramStart"/>
      <w:r w:rsidRPr="00DD3930">
        <w:rPr>
          <w:rFonts w:eastAsia="Arial" w:cstheme="minorHAnsi"/>
          <w:lang w:bidi="en-US"/>
        </w:rPr>
        <w:t>":</w:t>
      </w:r>
      <w:proofErr w:type="gramEnd"/>
      <w:r w:rsidRPr="00DD3930">
        <w:rPr>
          <w:rFonts w:eastAsia="Arial" w:cstheme="minorHAnsi"/>
          <w:lang w:bidi="en-US"/>
        </w:rPr>
        <w:t xml:space="preserve"> </w:t>
      </w:r>
      <w:r w:rsidR="00633405" w:rsidRPr="00DD3930">
        <w:rPr>
          <w:rFonts w:eastAsia="Arial" w:cstheme="minorHAnsi"/>
          <w:lang w:bidi="en-US"/>
        </w:rPr>
        <w:t>self</w:t>
      </w:r>
      <w:r w:rsidR="00633405" w:rsidRPr="00DD3930">
        <w:rPr>
          <w:rFonts w:eastAsia="Arial" w:cstheme="minorHAnsi"/>
          <w:spacing w:val="5"/>
          <w:lang w:bidi="en-US"/>
        </w:rPr>
        <w:t>-</w:t>
      </w:r>
      <w:r w:rsidR="00633405" w:rsidRPr="00DD3930">
        <w:rPr>
          <w:rFonts w:eastAsia="Arial" w:cstheme="minorHAnsi"/>
          <w:lang w:bidi="en-US"/>
        </w:rPr>
        <w:t>explanatory</w:t>
      </w:r>
      <w:r w:rsidRPr="00DD3930">
        <w:rPr>
          <w:rFonts w:eastAsia="Arial" w:cstheme="minorHAnsi"/>
          <w:lang w:bidi="en-US"/>
        </w:rPr>
        <w:t>.</w:t>
      </w:r>
    </w:p>
    <w:p w14:paraId="3AD462E0" w14:textId="77777777" w:rsidR="002E4E25" w:rsidRPr="00DD3930" w:rsidRDefault="002E4E25" w:rsidP="002E4E25">
      <w:pPr>
        <w:pStyle w:val="Heading6"/>
        <w:spacing w:before="89" w:line="247" w:lineRule="exact"/>
        <w:jc w:val="center"/>
        <w:rPr>
          <w:rFonts w:asciiTheme="minorHAnsi" w:hAnsiTheme="minorHAnsi" w:cstheme="minorHAnsi"/>
          <w:color w:val="auto"/>
        </w:rPr>
      </w:pPr>
      <w:r w:rsidRPr="00DD3930">
        <w:rPr>
          <w:rFonts w:asciiTheme="minorHAnsi" w:hAnsiTheme="minorHAnsi" w:cstheme="minorHAnsi"/>
          <w:color w:val="auto"/>
        </w:rPr>
        <w:lastRenderedPageBreak/>
        <w:t>SANTA ANA COLLEGE</w:t>
      </w:r>
    </w:p>
    <w:p w14:paraId="00E1F585" w14:textId="77777777" w:rsidR="002E4E25" w:rsidRPr="00DD3930" w:rsidRDefault="002E4E25" w:rsidP="002E4E25">
      <w:pPr>
        <w:pStyle w:val="Heading6"/>
        <w:spacing w:before="89" w:line="247" w:lineRule="exact"/>
        <w:jc w:val="center"/>
        <w:rPr>
          <w:rFonts w:asciiTheme="minorHAnsi" w:hAnsiTheme="minorHAnsi" w:cstheme="minorHAnsi"/>
          <w:color w:val="auto"/>
        </w:rPr>
      </w:pPr>
      <w:r w:rsidRPr="00DD3930">
        <w:rPr>
          <w:rFonts w:asciiTheme="minorHAnsi" w:hAnsiTheme="minorHAnsi" w:cstheme="minorHAnsi"/>
          <w:color w:val="auto"/>
        </w:rPr>
        <w:t>Registered Nursing Program</w:t>
      </w:r>
    </w:p>
    <w:p w14:paraId="7794ABB5" w14:textId="77777777" w:rsidR="002E4E25" w:rsidRPr="00DD3930" w:rsidRDefault="002E4E25" w:rsidP="002E4E25">
      <w:pPr>
        <w:pStyle w:val="Heading6"/>
        <w:spacing w:before="89" w:line="247" w:lineRule="exact"/>
        <w:jc w:val="center"/>
        <w:rPr>
          <w:rFonts w:asciiTheme="minorHAnsi" w:hAnsiTheme="minorHAnsi" w:cstheme="minorHAnsi"/>
          <w:color w:val="auto"/>
        </w:rPr>
      </w:pPr>
      <w:r w:rsidRPr="00DD3930">
        <w:rPr>
          <w:rFonts w:asciiTheme="minorHAnsi" w:hAnsiTheme="minorHAnsi" w:cstheme="minorHAnsi"/>
          <w:color w:val="auto"/>
        </w:rPr>
        <w:t>WRITTEN WARNING NOTICE</w:t>
      </w:r>
    </w:p>
    <w:p w14:paraId="1D8C2808" w14:textId="77777777" w:rsidR="002E4E25" w:rsidRPr="00DD3930" w:rsidRDefault="002E4E25" w:rsidP="002E4E25">
      <w:pPr>
        <w:pStyle w:val="Heading6"/>
        <w:spacing w:before="89" w:line="247" w:lineRule="exact"/>
        <w:rPr>
          <w:rFonts w:asciiTheme="minorHAnsi" w:hAnsiTheme="minorHAnsi" w:cstheme="minorHAnsi"/>
          <w:color w:val="auto"/>
        </w:rPr>
      </w:pPr>
    </w:p>
    <w:p w14:paraId="24E881DE"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Name of Student:                                                                                                             Date:  </w:t>
      </w:r>
    </w:p>
    <w:p w14:paraId="06CAD5A7"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Clinical Course:  </w:t>
      </w:r>
    </w:p>
    <w:p w14:paraId="2E731D65" w14:textId="77777777" w:rsidR="002E4E25" w:rsidRPr="00DD3930" w:rsidRDefault="002E4E25" w:rsidP="002E4E25">
      <w:pPr>
        <w:pStyle w:val="Heading6"/>
        <w:spacing w:before="89" w:line="247" w:lineRule="exact"/>
        <w:rPr>
          <w:rFonts w:asciiTheme="minorHAnsi" w:hAnsiTheme="minorHAnsi" w:cstheme="minorHAnsi"/>
          <w:color w:val="auto"/>
        </w:rPr>
      </w:pPr>
    </w:p>
    <w:p w14:paraId="113B683D"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This Written Warning Notice is to inform you that your behaviors in the clinical setting do not meet course objectives.  You are receiving this Written Warning Notice as of:                                      for:  </w:t>
      </w:r>
    </w:p>
    <w:p w14:paraId="2F1A96A5"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(Include description of what occurred as well as what should have occurred)</w:t>
      </w:r>
    </w:p>
    <w:p w14:paraId="2A121168" w14:textId="77777777" w:rsidR="002E4E25" w:rsidRPr="00DD3930" w:rsidRDefault="002E4E25" w:rsidP="002E4E25">
      <w:pPr>
        <w:pStyle w:val="Heading6"/>
        <w:spacing w:before="89" w:line="247" w:lineRule="exact"/>
        <w:rPr>
          <w:rFonts w:asciiTheme="minorHAnsi" w:hAnsiTheme="minorHAnsi" w:cstheme="minorHAnsi"/>
          <w:color w:val="auto"/>
        </w:rPr>
      </w:pPr>
    </w:p>
    <w:p w14:paraId="123297FA" w14:textId="77777777" w:rsidR="002E4E25" w:rsidRPr="00DD3930" w:rsidRDefault="002E4E25" w:rsidP="002E4E25">
      <w:pPr>
        <w:pStyle w:val="Heading6"/>
        <w:spacing w:before="89" w:line="247" w:lineRule="exact"/>
        <w:jc w:val="center"/>
        <w:rPr>
          <w:rFonts w:asciiTheme="minorHAnsi" w:hAnsiTheme="minorHAnsi" w:cstheme="minorHAnsi"/>
          <w:color w:val="auto"/>
        </w:rPr>
      </w:pPr>
    </w:p>
    <w:p w14:paraId="39FD1974" w14:textId="77777777" w:rsidR="002E4E25" w:rsidRPr="00DD3930" w:rsidRDefault="002E4E25" w:rsidP="002E4E25">
      <w:pPr>
        <w:pStyle w:val="Heading6"/>
        <w:spacing w:before="89" w:line="247" w:lineRule="exact"/>
        <w:jc w:val="center"/>
        <w:rPr>
          <w:rFonts w:asciiTheme="minorHAnsi" w:hAnsiTheme="minorHAnsi" w:cstheme="minorHAnsi"/>
          <w:color w:val="auto"/>
        </w:rPr>
      </w:pPr>
    </w:p>
    <w:p w14:paraId="3DC6437E" w14:textId="77777777" w:rsidR="002E4E25" w:rsidRPr="00DD3930" w:rsidRDefault="002E4E25" w:rsidP="002E4E25">
      <w:pPr>
        <w:pStyle w:val="Heading6"/>
        <w:spacing w:before="89" w:line="247" w:lineRule="exact"/>
        <w:rPr>
          <w:rFonts w:asciiTheme="minorHAnsi" w:hAnsiTheme="minorHAnsi" w:cstheme="minorHAnsi"/>
          <w:color w:val="auto"/>
        </w:rPr>
      </w:pPr>
    </w:p>
    <w:p w14:paraId="7A181622"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A student may receive a Written Warning Notice two times through the course of the program. </w:t>
      </w:r>
    </w:p>
    <w:p w14:paraId="0915FCA2"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**If a student receives a third Written Warning Notice, the student </w:t>
      </w:r>
      <w:proofErr w:type="gramStart"/>
      <w:r w:rsidRPr="00DD3930">
        <w:rPr>
          <w:rFonts w:asciiTheme="minorHAnsi" w:hAnsiTheme="minorHAnsi" w:cstheme="minorHAnsi"/>
          <w:color w:val="auto"/>
        </w:rPr>
        <w:t>will be disqualified</w:t>
      </w:r>
      <w:proofErr w:type="gramEnd"/>
      <w:r w:rsidRPr="00DD3930">
        <w:rPr>
          <w:rFonts w:asciiTheme="minorHAnsi" w:hAnsiTheme="minorHAnsi" w:cstheme="minorHAnsi"/>
          <w:color w:val="auto"/>
        </w:rPr>
        <w:t xml:space="preserve"> from the R.N. Program.  </w:t>
      </w:r>
    </w:p>
    <w:p w14:paraId="2B898415" w14:textId="77777777" w:rsidR="002E4E25" w:rsidRPr="00DD3930" w:rsidRDefault="002E4E25" w:rsidP="002E4E25">
      <w:pPr>
        <w:pStyle w:val="Heading6"/>
        <w:spacing w:before="89" w:line="247" w:lineRule="exact"/>
        <w:rPr>
          <w:rFonts w:asciiTheme="minorHAnsi" w:hAnsiTheme="minorHAnsi" w:cstheme="minorHAnsi"/>
          <w:color w:val="auto"/>
        </w:rPr>
      </w:pPr>
    </w:p>
    <w:p w14:paraId="559CDA11"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Please be advised that this is your</w:t>
      </w:r>
      <w:r w:rsidRPr="00DD3930">
        <w:rPr>
          <w:rFonts w:asciiTheme="minorHAnsi" w:hAnsiTheme="minorHAnsi" w:cstheme="minorHAnsi"/>
          <w:color w:val="auto"/>
        </w:rPr>
        <w:tab/>
        <w:t>________ First Written Warning Notice</w:t>
      </w:r>
    </w:p>
    <w:p w14:paraId="7D66A01B" w14:textId="6A236492"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ab/>
      </w:r>
      <w:r w:rsidR="0055230B" w:rsidRPr="00DD3930">
        <w:rPr>
          <w:rFonts w:asciiTheme="minorHAnsi" w:hAnsiTheme="minorHAnsi" w:cstheme="minorHAnsi"/>
          <w:color w:val="auto"/>
        </w:rPr>
        <w:tab/>
      </w:r>
      <w:r w:rsidR="0055230B" w:rsidRPr="00DD3930">
        <w:rPr>
          <w:rFonts w:asciiTheme="minorHAnsi" w:hAnsiTheme="minorHAnsi" w:cstheme="minorHAnsi"/>
          <w:color w:val="auto"/>
        </w:rPr>
        <w:tab/>
      </w:r>
      <w:r w:rsidR="0055230B" w:rsidRPr="00DD3930">
        <w:rPr>
          <w:rFonts w:asciiTheme="minorHAnsi" w:hAnsiTheme="minorHAnsi" w:cstheme="minorHAnsi"/>
          <w:color w:val="auto"/>
        </w:rPr>
        <w:tab/>
      </w:r>
      <w:r w:rsidR="0070455B">
        <w:rPr>
          <w:rFonts w:asciiTheme="minorHAnsi" w:hAnsiTheme="minorHAnsi" w:cstheme="minorHAnsi"/>
          <w:color w:val="auto"/>
        </w:rPr>
        <w:tab/>
      </w:r>
      <w:r w:rsidRPr="00DD3930">
        <w:rPr>
          <w:rFonts w:asciiTheme="minorHAnsi" w:hAnsiTheme="minorHAnsi" w:cstheme="minorHAnsi"/>
          <w:color w:val="auto"/>
        </w:rPr>
        <w:t>________ Second Written Warning Notice</w:t>
      </w:r>
    </w:p>
    <w:p w14:paraId="65191528" w14:textId="240922FC"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ab/>
      </w:r>
      <w:r w:rsidR="0055230B" w:rsidRPr="00DD3930">
        <w:rPr>
          <w:rFonts w:asciiTheme="minorHAnsi" w:hAnsiTheme="minorHAnsi" w:cstheme="minorHAnsi"/>
          <w:color w:val="auto"/>
        </w:rPr>
        <w:tab/>
      </w:r>
      <w:r w:rsidR="0055230B" w:rsidRPr="00DD3930">
        <w:rPr>
          <w:rFonts w:asciiTheme="minorHAnsi" w:hAnsiTheme="minorHAnsi" w:cstheme="minorHAnsi"/>
          <w:color w:val="auto"/>
        </w:rPr>
        <w:tab/>
      </w:r>
      <w:r w:rsidR="0055230B" w:rsidRPr="00DD3930">
        <w:rPr>
          <w:rFonts w:asciiTheme="minorHAnsi" w:hAnsiTheme="minorHAnsi" w:cstheme="minorHAnsi"/>
          <w:color w:val="auto"/>
        </w:rPr>
        <w:tab/>
      </w:r>
      <w:r w:rsidR="0070455B">
        <w:rPr>
          <w:rFonts w:asciiTheme="minorHAnsi" w:hAnsiTheme="minorHAnsi" w:cstheme="minorHAnsi"/>
          <w:color w:val="auto"/>
        </w:rPr>
        <w:tab/>
      </w:r>
      <w:r w:rsidRPr="00DD3930">
        <w:rPr>
          <w:rFonts w:asciiTheme="minorHAnsi" w:hAnsiTheme="minorHAnsi" w:cstheme="minorHAnsi"/>
          <w:color w:val="auto"/>
        </w:rPr>
        <w:t xml:space="preserve">________ Disqualification Notice from the R.N. Program at </w:t>
      </w:r>
    </w:p>
    <w:p w14:paraId="0E4D885C" w14:textId="6D1EEEC8"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ab/>
      </w:r>
      <w:r w:rsidRPr="00DD3930">
        <w:rPr>
          <w:rFonts w:asciiTheme="minorHAnsi" w:hAnsiTheme="minorHAnsi" w:cstheme="minorHAnsi"/>
          <w:color w:val="auto"/>
        </w:rPr>
        <w:tab/>
        <w:t xml:space="preserve">      </w:t>
      </w:r>
      <w:r w:rsidR="0055230B" w:rsidRPr="00DD3930">
        <w:rPr>
          <w:rFonts w:asciiTheme="minorHAnsi" w:hAnsiTheme="minorHAnsi" w:cstheme="minorHAnsi"/>
          <w:color w:val="auto"/>
        </w:rPr>
        <w:tab/>
      </w:r>
      <w:r w:rsidR="0055230B" w:rsidRPr="00DD3930">
        <w:rPr>
          <w:rFonts w:asciiTheme="minorHAnsi" w:hAnsiTheme="minorHAnsi" w:cstheme="minorHAnsi"/>
          <w:color w:val="auto"/>
        </w:rPr>
        <w:tab/>
      </w:r>
      <w:r w:rsidR="0055230B" w:rsidRPr="00DD3930">
        <w:rPr>
          <w:rFonts w:asciiTheme="minorHAnsi" w:hAnsiTheme="minorHAnsi" w:cstheme="minorHAnsi"/>
          <w:color w:val="auto"/>
        </w:rPr>
        <w:tab/>
      </w:r>
      <w:r w:rsidR="0070455B">
        <w:rPr>
          <w:rFonts w:asciiTheme="minorHAnsi" w:hAnsiTheme="minorHAnsi" w:cstheme="minorHAnsi"/>
          <w:color w:val="auto"/>
        </w:rPr>
        <w:tab/>
      </w:r>
      <w:r w:rsidR="0055230B" w:rsidRPr="00DD3930">
        <w:rPr>
          <w:rFonts w:asciiTheme="minorHAnsi" w:hAnsiTheme="minorHAnsi" w:cstheme="minorHAnsi"/>
          <w:color w:val="auto"/>
        </w:rPr>
        <w:t xml:space="preserve">    </w:t>
      </w:r>
      <w:r w:rsidRPr="00DD3930">
        <w:rPr>
          <w:rFonts w:asciiTheme="minorHAnsi" w:hAnsiTheme="minorHAnsi" w:cstheme="minorHAnsi"/>
          <w:color w:val="auto"/>
        </w:rPr>
        <w:t>Santa Ana College</w:t>
      </w:r>
    </w:p>
    <w:p w14:paraId="4F74E951"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Please not </w:t>
      </w:r>
      <w:proofErr w:type="gramStart"/>
      <w:r w:rsidRPr="00DD3930">
        <w:rPr>
          <w:rFonts w:asciiTheme="minorHAnsi" w:hAnsiTheme="minorHAnsi" w:cstheme="minorHAnsi"/>
          <w:color w:val="auto"/>
        </w:rPr>
        <w:t>that students</w:t>
      </w:r>
      <w:proofErr w:type="gramEnd"/>
      <w:r w:rsidRPr="00DD3930">
        <w:rPr>
          <w:rFonts w:asciiTheme="minorHAnsi" w:hAnsiTheme="minorHAnsi" w:cstheme="minorHAnsi"/>
          <w:color w:val="auto"/>
        </w:rPr>
        <w:t xml:space="preserve"> who receive a first Written Warning Notice should meet with their instructor for conference.  Students who receive a second Written Warning Notice should meet with their instructor and the Assistant Director of Nursing or Director of Nursing for a conference.  Students who </w:t>
      </w:r>
      <w:proofErr w:type="gramStart"/>
      <w:r w:rsidRPr="00DD3930">
        <w:rPr>
          <w:rFonts w:asciiTheme="minorHAnsi" w:hAnsiTheme="minorHAnsi" w:cstheme="minorHAnsi"/>
          <w:color w:val="auto"/>
        </w:rPr>
        <w:t>are disqualified</w:t>
      </w:r>
      <w:proofErr w:type="gramEnd"/>
      <w:r w:rsidRPr="00DD3930">
        <w:rPr>
          <w:rFonts w:asciiTheme="minorHAnsi" w:hAnsiTheme="minorHAnsi" w:cstheme="minorHAnsi"/>
          <w:color w:val="auto"/>
        </w:rPr>
        <w:t xml:space="preserve"> from the R.N. Program will meet with their instructor and the Director of Nursing for a conference.  Please refer to the Student Guidebook for Reinstatement Appeal Process.   </w:t>
      </w:r>
    </w:p>
    <w:p w14:paraId="5327B598" w14:textId="77777777" w:rsidR="002E4E25" w:rsidRPr="00DD3930" w:rsidRDefault="002E4E25" w:rsidP="002E4E25">
      <w:pPr>
        <w:pStyle w:val="Heading6"/>
        <w:spacing w:before="89" w:line="247" w:lineRule="exact"/>
        <w:rPr>
          <w:rFonts w:asciiTheme="minorHAnsi" w:hAnsiTheme="minorHAnsi" w:cstheme="minorHAnsi"/>
          <w:color w:val="auto"/>
        </w:rPr>
      </w:pPr>
    </w:p>
    <w:p w14:paraId="356E7B03"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A student </w:t>
      </w:r>
      <w:proofErr w:type="gramStart"/>
      <w:r w:rsidRPr="00DD3930">
        <w:rPr>
          <w:rFonts w:asciiTheme="minorHAnsi" w:hAnsiTheme="minorHAnsi" w:cstheme="minorHAnsi"/>
          <w:color w:val="auto"/>
        </w:rPr>
        <w:t>may be placed</w:t>
      </w:r>
      <w:proofErr w:type="gramEnd"/>
      <w:r w:rsidRPr="00DD3930">
        <w:rPr>
          <w:rFonts w:asciiTheme="minorHAnsi" w:hAnsiTheme="minorHAnsi" w:cstheme="minorHAnsi"/>
          <w:color w:val="auto"/>
        </w:rPr>
        <w:t xml:space="preserve"> on Written Warning Notice at any point during the semester for any of the following reasons:  </w:t>
      </w:r>
      <w:r w:rsidRPr="00DD3930">
        <w:rPr>
          <w:rFonts w:asciiTheme="minorHAnsi" w:hAnsiTheme="minorHAnsi" w:cstheme="minorHAnsi"/>
          <w:color w:val="auto"/>
        </w:rPr>
        <w:tab/>
      </w:r>
    </w:p>
    <w:p w14:paraId="6A71E00E"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ab/>
        <w:t>1.  Placing a patient in physical jeopardy</w:t>
      </w:r>
    </w:p>
    <w:p w14:paraId="2DAD5B3E"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ab/>
        <w:t>2.  Placing a patient in psychosocial jeopardy</w:t>
      </w:r>
    </w:p>
    <w:p w14:paraId="6E923169"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ab/>
        <w:t>3.  Failure to demonstrate competence</w:t>
      </w:r>
    </w:p>
    <w:p w14:paraId="797E8BD1"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ab/>
        <w:t>4.  Inappropriate student behavior</w:t>
      </w:r>
    </w:p>
    <w:p w14:paraId="06C6C8BD"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ab/>
        <w:t xml:space="preserve">5.  Gross Negligence </w:t>
      </w:r>
    </w:p>
    <w:p w14:paraId="130FBF39" w14:textId="77777777" w:rsidR="002E4E25" w:rsidRPr="00DD3930" w:rsidRDefault="002E4E25" w:rsidP="002E4E25">
      <w:pPr>
        <w:pStyle w:val="Heading6"/>
        <w:spacing w:before="89" w:line="247" w:lineRule="exact"/>
        <w:jc w:val="center"/>
        <w:rPr>
          <w:rFonts w:asciiTheme="minorHAnsi" w:hAnsiTheme="minorHAnsi" w:cstheme="minorHAnsi"/>
          <w:color w:val="auto"/>
        </w:rPr>
      </w:pPr>
    </w:p>
    <w:p w14:paraId="5E27A8E6"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Physical jeopardy is defined as any action or inaction on the part of the student which, in the judgment of the instructor, compromises the patient’s physical safety</w:t>
      </w:r>
    </w:p>
    <w:p w14:paraId="32876C6D"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Psychosocial jeopardy is defined as any action or inaction on the part of the </w:t>
      </w:r>
      <w:proofErr w:type="gramStart"/>
      <w:r w:rsidRPr="00DD3930">
        <w:rPr>
          <w:rFonts w:asciiTheme="minorHAnsi" w:hAnsiTheme="minorHAnsi" w:cstheme="minorHAnsi"/>
          <w:color w:val="auto"/>
        </w:rPr>
        <w:t>student which</w:t>
      </w:r>
      <w:proofErr w:type="gramEnd"/>
      <w:r w:rsidRPr="00DD3930">
        <w:rPr>
          <w:rFonts w:asciiTheme="minorHAnsi" w:hAnsiTheme="minorHAnsi" w:cstheme="minorHAnsi"/>
          <w:color w:val="auto"/>
        </w:rPr>
        <w:t>, in the judgment of the instructor, compromises the patient’s emotional safety.</w:t>
      </w:r>
    </w:p>
    <w:p w14:paraId="10576885"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lastRenderedPageBreak/>
        <w:t xml:space="preserve">Failure to demonstrate competence </w:t>
      </w:r>
      <w:proofErr w:type="gramStart"/>
      <w:r w:rsidRPr="00DD3930">
        <w:rPr>
          <w:rFonts w:asciiTheme="minorHAnsi" w:hAnsiTheme="minorHAnsi" w:cstheme="minorHAnsi"/>
          <w:color w:val="auto"/>
        </w:rPr>
        <w:t>is defined</w:t>
      </w:r>
      <w:proofErr w:type="gramEnd"/>
      <w:r w:rsidRPr="00DD3930">
        <w:rPr>
          <w:rFonts w:asciiTheme="minorHAnsi" w:hAnsiTheme="minorHAnsi" w:cstheme="minorHAnsi"/>
          <w:color w:val="auto"/>
        </w:rPr>
        <w:t xml:space="preserve"> as the lack of possession of or the failure to exercise that degree of learning, skill, care, and experience ordinarily possessed and exercised by students of the same level.  The student exercises an inability to demonstrate mastery of previous or current course content as described in course objectives.  </w:t>
      </w:r>
    </w:p>
    <w:p w14:paraId="04515E68"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Inappropriate student behavior is defined as behavior on the part of the </w:t>
      </w:r>
      <w:proofErr w:type="gramStart"/>
      <w:r w:rsidRPr="00DD3930">
        <w:rPr>
          <w:rFonts w:asciiTheme="minorHAnsi" w:hAnsiTheme="minorHAnsi" w:cstheme="minorHAnsi"/>
          <w:color w:val="auto"/>
        </w:rPr>
        <w:t>student which</w:t>
      </w:r>
      <w:proofErr w:type="gramEnd"/>
      <w:r w:rsidRPr="00DD3930">
        <w:rPr>
          <w:rFonts w:asciiTheme="minorHAnsi" w:hAnsiTheme="minorHAnsi" w:cstheme="minorHAnsi"/>
          <w:color w:val="auto"/>
        </w:rPr>
        <w:t xml:space="preserve">, in the judgment of the instructor, is in conflict with the Santa Ana Student Code of Conduct, the Nursing Program Nursing Student Guidebook, the ANA Code of Ethics, or the ANA Position Statement on Incivility.  </w:t>
      </w:r>
    </w:p>
    <w:p w14:paraId="409F7613"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Gross negligence </w:t>
      </w:r>
      <w:proofErr w:type="gramStart"/>
      <w:r w:rsidRPr="00DD3930">
        <w:rPr>
          <w:rFonts w:asciiTheme="minorHAnsi" w:hAnsiTheme="minorHAnsi" w:cstheme="minorHAnsi"/>
          <w:color w:val="auto"/>
        </w:rPr>
        <w:t>is defined</w:t>
      </w:r>
      <w:proofErr w:type="gramEnd"/>
      <w:r w:rsidRPr="00DD3930">
        <w:rPr>
          <w:rFonts w:asciiTheme="minorHAnsi" w:hAnsiTheme="minorHAnsi" w:cstheme="minorHAnsi"/>
          <w:color w:val="auto"/>
        </w:rPr>
        <w:t xml:space="preserve"> as an extreme departure from the standard of care, which under similar circumstances would have been exercised by a student of the same level.  </w:t>
      </w:r>
    </w:p>
    <w:p w14:paraId="40819CE1"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**A student </w:t>
      </w:r>
      <w:proofErr w:type="gramStart"/>
      <w:r w:rsidRPr="00DD3930">
        <w:rPr>
          <w:rFonts w:asciiTheme="minorHAnsi" w:hAnsiTheme="minorHAnsi" w:cstheme="minorHAnsi"/>
          <w:color w:val="auto"/>
        </w:rPr>
        <w:t>may be disqualified</w:t>
      </w:r>
      <w:proofErr w:type="gramEnd"/>
      <w:r w:rsidRPr="00DD3930">
        <w:rPr>
          <w:rFonts w:asciiTheme="minorHAnsi" w:hAnsiTheme="minorHAnsi" w:cstheme="minorHAnsi"/>
          <w:color w:val="auto"/>
        </w:rPr>
        <w:t xml:space="preserve"> from the RN. Program for one instance of behavior that </w:t>
      </w:r>
      <w:proofErr w:type="gramStart"/>
      <w:r w:rsidRPr="00DD3930">
        <w:rPr>
          <w:rFonts w:asciiTheme="minorHAnsi" w:hAnsiTheme="minorHAnsi" w:cstheme="minorHAnsi"/>
          <w:color w:val="auto"/>
        </w:rPr>
        <w:t>can be classified</w:t>
      </w:r>
      <w:proofErr w:type="gramEnd"/>
      <w:r w:rsidRPr="00DD3930">
        <w:rPr>
          <w:rFonts w:asciiTheme="minorHAnsi" w:hAnsiTheme="minorHAnsi" w:cstheme="minorHAnsi"/>
          <w:color w:val="auto"/>
        </w:rPr>
        <w:t xml:space="preserve"> as gross negligence.  </w:t>
      </w:r>
    </w:p>
    <w:p w14:paraId="476C45BF" w14:textId="77777777" w:rsidR="002E4E25" w:rsidRPr="00DD3930" w:rsidRDefault="002E4E25" w:rsidP="002E4E25">
      <w:pPr>
        <w:pStyle w:val="Heading6"/>
        <w:spacing w:before="89" w:line="247" w:lineRule="exact"/>
        <w:jc w:val="center"/>
        <w:rPr>
          <w:rFonts w:asciiTheme="minorHAnsi" w:hAnsiTheme="minorHAnsi" w:cstheme="minorHAnsi"/>
          <w:color w:val="auto"/>
        </w:rPr>
      </w:pPr>
    </w:p>
    <w:p w14:paraId="1FBC7A58"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You are receiving a Written Warning Notice as your behaviors fall into the </w:t>
      </w:r>
      <w:proofErr w:type="gramStart"/>
      <w:r w:rsidRPr="00DD3930">
        <w:rPr>
          <w:rFonts w:asciiTheme="minorHAnsi" w:hAnsiTheme="minorHAnsi" w:cstheme="minorHAnsi"/>
          <w:color w:val="auto"/>
        </w:rPr>
        <w:t>category(</w:t>
      </w:r>
      <w:proofErr w:type="spellStart"/>
      <w:proofErr w:type="gramEnd"/>
      <w:r w:rsidRPr="00DD3930">
        <w:rPr>
          <w:rFonts w:asciiTheme="minorHAnsi" w:hAnsiTheme="minorHAnsi" w:cstheme="minorHAnsi"/>
          <w:color w:val="auto"/>
        </w:rPr>
        <w:t>ies</w:t>
      </w:r>
      <w:proofErr w:type="spellEnd"/>
      <w:r w:rsidRPr="00DD3930">
        <w:rPr>
          <w:rFonts w:asciiTheme="minorHAnsi" w:hAnsiTheme="minorHAnsi" w:cstheme="minorHAnsi"/>
          <w:color w:val="auto"/>
        </w:rPr>
        <w:t xml:space="preserve">) of:  </w:t>
      </w:r>
    </w:p>
    <w:p w14:paraId="1CAE4029" w14:textId="77777777" w:rsidR="002E4E25" w:rsidRPr="00DD3930" w:rsidRDefault="002E4E25" w:rsidP="002E4E25">
      <w:pPr>
        <w:pStyle w:val="Heading6"/>
        <w:spacing w:before="89" w:line="247" w:lineRule="exact"/>
        <w:rPr>
          <w:rFonts w:asciiTheme="minorHAnsi" w:hAnsiTheme="minorHAnsi" w:cstheme="minorHAnsi"/>
          <w:color w:val="auto"/>
        </w:rPr>
      </w:pPr>
    </w:p>
    <w:p w14:paraId="63E03597"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This memo also constitutes written warning of clinical lab failure in:  </w:t>
      </w:r>
    </w:p>
    <w:p w14:paraId="2B74D3C0" w14:textId="77777777" w:rsidR="002E4E25" w:rsidRPr="00DD3930" w:rsidRDefault="002E4E25" w:rsidP="002E4E25">
      <w:pPr>
        <w:pStyle w:val="Heading6"/>
        <w:spacing w:before="89" w:line="247" w:lineRule="exact"/>
        <w:rPr>
          <w:rFonts w:asciiTheme="minorHAnsi" w:hAnsiTheme="minorHAnsi" w:cstheme="minorHAnsi"/>
          <w:color w:val="auto"/>
        </w:rPr>
      </w:pPr>
    </w:p>
    <w:p w14:paraId="3BEC23D3"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Please recognize that unless immediate changes occur in your behavior, a below passing grade may be issued at the end of the semester.  </w:t>
      </w:r>
    </w:p>
    <w:p w14:paraId="6D271C88" w14:textId="77777777" w:rsidR="002E4E25" w:rsidRPr="00DD3930" w:rsidRDefault="002E4E25" w:rsidP="002E4E25">
      <w:pPr>
        <w:pStyle w:val="Heading6"/>
        <w:spacing w:before="89" w:line="247" w:lineRule="exact"/>
        <w:rPr>
          <w:rFonts w:asciiTheme="minorHAnsi" w:hAnsiTheme="minorHAnsi" w:cstheme="minorHAnsi"/>
          <w:color w:val="auto"/>
        </w:rPr>
      </w:pPr>
    </w:p>
    <w:p w14:paraId="107E872B"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 xml:space="preserve">Specific suggestions for improvement are as follows:  </w:t>
      </w:r>
    </w:p>
    <w:p w14:paraId="6114368A" w14:textId="77777777" w:rsidR="002E4E25" w:rsidRPr="00DD3930" w:rsidRDefault="002E4E25" w:rsidP="002E4E25">
      <w:pPr>
        <w:pStyle w:val="Heading6"/>
        <w:spacing w:before="89" w:line="247" w:lineRule="exact"/>
        <w:rPr>
          <w:rFonts w:asciiTheme="minorHAnsi" w:hAnsiTheme="minorHAnsi" w:cstheme="minorHAnsi"/>
          <w:color w:val="auto"/>
        </w:rPr>
      </w:pPr>
    </w:p>
    <w:p w14:paraId="5F7D35A1" w14:textId="77777777" w:rsidR="002E4E25" w:rsidRPr="00DD3930" w:rsidRDefault="002E4E25" w:rsidP="002E4E25">
      <w:pPr>
        <w:pStyle w:val="Heading6"/>
        <w:spacing w:before="89" w:line="247" w:lineRule="exact"/>
        <w:rPr>
          <w:rFonts w:asciiTheme="minorHAnsi" w:hAnsiTheme="minorHAnsi" w:cstheme="minorHAnsi"/>
          <w:color w:val="auto"/>
        </w:rPr>
      </w:pPr>
    </w:p>
    <w:p w14:paraId="617F5819" w14:textId="77777777" w:rsidR="002E4E25" w:rsidRPr="00DD3930" w:rsidRDefault="002E4E25" w:rsidP="002E4E25">
      <w:pPr>
        <w:pStyle w:val="Heading6"/>
        <w:spacing w:before="89" w:line="247" w:lineRule="exact"/>
        <w:rPr>
          <w:rFonts w:asciiTheme="minorHAnsi" w:hAnsiTheme="minorHAnsi" w:cstheme="minorHAnsi"/>
          <w:color w:val="auto"/>
        </w:rPr>
      </w:pPr>
    </w:p>
    <w:p w14:paraId="6D63A586" w14:textId="77777777" w:rsidR="002E4E25" w:rsidRPr="00DD3930" w:rsidRDefault="002E4E25" w:rsidP="002E4E25">
      <w:pPr>
        <w:pStyle w:val="Heading6"/>
        <w:spacing w:before="89" w:line="247" w:lineRule="exact"/>
        <w:rPr>
          <w:rFonts w:asciiTheme="minorHAnsi" w:hAnsiTheme="minorHAnsi" w:cstheme="minorHAnsi"/>
          <w:color w:val="auto"/>
        </w:rPr>
      </w:pPr>
    </w:p>
    <w:p w14:paraId="22D1FBD8" w14:textId="77777777" w:rsidR="002E4E25" w:rsidRPr="00DD3930" w:rsidRDefault="002E4E25" w:rsidP="002E4E25">
      <w:pPr>
        <w:pStyle w:val="Heading6"/>
        <w:spacing w:before="89" w:line="247" w:lineRule="exact"/>
        <w:rPr>
          <w:rFonts w:asciiTheme="minorHAnsi" w:hAnsiTheme="minorHAnsi" w:cstheme="minorHAnsi"/>
          <w:color w:val="auto"/>
        </w:rPr>
      </w:pPr>
    </w:p>
    <w:p w14:paraId="6CB7522D" w14:textId="77777777" w:rsidR="002E4E25" w:rsidRPr="00DD3930" w:rsidRDefault="002E4E25" w:rsidP="002E4E25">
      <w:pPr>
        <w:pStyle w:val="Heading6"/>
        <w:spacing w:before="89" w:line="247" w:lineRule="exact"/>
        <w:rPr>
          <w:rFonts w:asciiTheme="minorHAnsi" w:hAnsiTheme="minorHAnsi" w:cstheme="minorHAnsi"/>
          <w:color w:val="auto"/>
        </w:rPr>
      </w:pPr>
      <w:proofErr w:type="gramStart"/>
      <w:r w:rsidRPr="00DD3930">
        <w:rPr>
          <w:rFonts w:asciiTheme="minorHAnsi" w:hAnsiTheme="minorHAnsi" w:cstheme="minorHAnsi"/>
          <w:color w:val="auto"/>
        </w:rPr>
        <w:t>I have read and understand this memo.</w:t>
      </w:r>
      <w:proofErr w:type="gramEnd"/>
      <w:r w:rsidRPr="00DD3930">
        <w:rPr>
          <w:rFonts w:asciiTheme="minorHAnsi" w:hAnsiTheme="minorHAnsi" w:cstheme="minorHAnsi"/>
          <w:color w:val="auto"/>
        </w:rPr>
        <w:t xml:space="preserve">  I have received a copy of this Written Warning Notice.  </w:t>
      </w:r>
    </w:p>
    <w:p w14:paraId="4FD877D7"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Student comment:</w:t>
      </w:r>
    </w:p>
    <w:p w14:paraId="3E7A57BC" w14:textId="77777777" w:rsidR="002E4E25" w:rsidRPr="00DD3930" w:rsidRDefault="002E4E25" w:rsidP="002E4E25">
      <w:pPr>
        <w:pStyle w:val="Heading6"/>
        <w:spacing w:before="89" w:line="247" w:lineRule="exact"/>
        <w:jc w:val="center"/>
        <w:rPr>
          <w:rFonts w:asciiTheme="minorHAnsi" w:hAnsiTheme="minorHAnsi" w:cstheme="minorHAnsi"/>
          <w:color w:val="auto"/>
        </w:rPr>
      </w:pPr>
    </w:p>
    <w:p w14:paraId="76849EF6" w14:textId="77777777" w:rsidR="002E4E25" w:rsidRPr="00DD3930" w:rsidRDefault="002E4E25" w:rsidP="002E4E25">
      <w:pPr>
        <w:pStyle w:val="Heading6"/>
        <w:spacing w:before="89" w:line="247" w:lineRule="exact"/>
        <w:jc w:val="center"/>
        <w:rPr>
          <w:rFonts w:asciiTheme="minorHAnsi" w:hAnsiTheme="minorHAnsi" w:cstheme="minorHAnsi"/>
          <w:color w:val="auto"/>
        </w:rPr>
      </w:pPr>
    </w:p>
    <w:p w14:paraId="58D33123" w14:textId="77777777" w:rsidR="002E4E25" w:rsidRPr="00DD3930" w:rsidRDefault="002E4E25" w:rsidP="002E4E25">
      <w:pPr>
        <w:pStyle w:val="Heading6"/>
        <w:spacing w:before="89" w:line="247" w:lineRule="exact"/>
        <w:jc w:val="center"/>
        <w:rPr>
          <w:rFonts w:asciiTheme="minorHAnsi" w:hAnsiTheme="minorHAnsi" w:cstheme="minorHAnsi"/>
          <w:color w:val="auto"/>
        </w:rPr>
      </w:pPr>
    </w:p>
    <w:p w14:paraId="3910E99A" w14:textId="77777777" w:rsidR="002E4E25" w:rsidRPr="00DD3930" w:rsidRDefault="002E4E25" w:rsidP="002E4E25">
      <w:pPr>
        <w:pStyle w:val="Heading6"/>
        <w:spacing w:before="89" w:line="247" w:lineRule="exact"/>
        <w:jc w:val="center"/>
        <w:rPr>
          <w:rFonts w:asciiTheme="minorHAnsi" w:hAnsiTheme="minorHAnsi" w:cstheme="minorHAnsi"/>
          <w:color w:val="auto"/>
        </w:rPr>
      </w:pPr>
    </w:p>
    <w:p w14:paraId="58DE8346" w14:textId="77777777" w:rsidR="002E4E25" w:rsidRPr="00DD3930" w:rsidRDefault="002E4E25" w:rsidP="002E4E25">
      <w:pPr>
        <w:pStyle w:val="Heading6"/>
        <w:spacing w:before="89" w:line="247" w:lineRule="exact"/>
        <w:jc w:val="center"/>
        <w:rPr>
          <w:rFonts w:asciiTheme="minorHAnsi" w:hAnsiTheme="minorHAnsi" w:cstheme="minorHAnsi"/>
          <w:color w:val="auto"/>
        </w:rPr>
      </w:pPr>
    </w:p>
    <w:p w14:paraId="6B5EF576"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Signature of Student______________________________________</w:t>
      </w:r>
      <w:r w:rsidRPr="00DD3930">
        <w:rPr>
          <w:rFonts w:asciiTheme="minorHAnsi" w:hAnsiTheme="minorHAnsi" w:cstheme="minorHAnsi"/>
          <w:color w:val="auto"/>
        </w:rPr>
        <w:tab/>
        <w:t>Date_________________</w:t>
      </w:r>
    </w:p>
    <w:p w14:paraId="34FB9253" w14:textId="77777777" w:rsidR="002E4E25" w:rsidRPr="00DD3930" w:rsidRDefault="002E4E25" w:rsidP="002E4E25">
      <w:pPr>
        <w:pStyle w:val="Heading6"/>
        <w:spacing w:before="89" w:line="247" w:lineRule="exact"/>
        <w:rPr>
          <w:rFonts w:asciiTheme="minorHAnsi" w:hAnsiTheme="minorHAnsi" w:cstheme="minorHAnsi"/>
          <w:color w:val="auto"/>
        </w:rPr>
      </w:pPr>
    </w:p>
    <w:p w14:paraId="322947B4"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Signature of Instructor____________________________________</w:t>
      </w:r>
      <w:r w:rsidRPr="00DD3930">
        <w:rPr>
          <w:rFonts w:asciiTheme="minorHAnsi" w:hAnsiTheme="minorHAnsi" w:cstheme="minorHAnsi"/>
          <w:color w:val="auto"/>
        </w:rPr>
        <w:tab/>
        <w:t>Date_________________</w:t>
      </w:r>
    </w:p>
    <w:p w14:paraId="74B09E27" w14:textId="77777777" w:rsidR="002E4E25" w:rsidRPr="00DD3930" w:rsidRDefault="002E4E25" w:rsidP="002E4E25">
      <w:pPr>
        <w:pStyle w:val="Heading6"/>
        <w:spacing w:before="89" w:line="247" w:lineRule="exact"/>
        <w:rPr>
          <w:rFonts w:asciiTheme="minorHAnsi" w:hAnsiTheme="minorHAnsi" w:cstheme="minorHAnsi"/>
          <w:color w:val="auto"/>
        </w:rPr>
      </w:pPr>
    </w:p>
    <w:p w14:paraId="36B02F3C"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Signature of Assistant Director______________________________</w:t>
      </w:r>
      <w:r w:rsidRPr="00DD3930">
        <w:rPr>
          <w:rFonts w:asciiTheme="minorHAnsi" w:hAnsiTheme="minorHAnsi" w:cstheme="minorHAnsi"/>
          <w:color w:val="auto"/>
        </w:rPr>
        <w:tab/>
        <w:t>Date_________________</w:t>
      </w:r>
    </w:p>
    <w:p w14:paraId="2010EE62" w14:textId="77777777" w:rsidR="002E4E25" w:rsidRPr="00DD3930" w:rsidRDefault="002E4E25" w:rsidP="002E4E25">
      <w:pPr>
        <w:pStyle w:val="Heading6"/>
        <w:spacing w:before="89" w:line="247" w:lineRule="exact"/>
        <w:rPr>
          <w:rFonts w:asciiTheme="minorHAnsi" w:hAnsiTheme="minorHAnsi" w:cstheme="minorHAnsi"/>
          <w:color w:val="auto"/>
        </w:rPr>
      </w:pPr>
    </w:p>
    <w:p w14:paraId="4495FA6C" w14:textId="77777777" w:rsidR="002E4E25" w:rsidRPr="00DD3930" w:rsidRDefault="002E4E25" w:rsidP="002E4E25">
      <w:pPr>
        <w:pStyle w:val="Heading6"/>
        <w:spacing w:before="89" w:line="247" w:lineRule="exact"/>
        <w:rPr>
          <w:rFonts w:asciiTheme="minorHAnsi" w:hAnsiTheme="minorHAnsi" w:cstheme="minorHAnsi"/>
          <w:color w:val="auto"/>
        </w:rPr>
      </w:pPr>
      <w:r w:rsidRPr="00DD3930">
        <w:rPr>
          <w:rFonts w:asciiTheme="minorHAnsi" w:hAnsiTheme="minorHAnsi" w:cstheme="minorHAnsi"/>
          <w:color w:val="auto"/>
        </w:rPr>
        <w:t>Signature of Director of Nursing_____________________________</w:t>
      </w:r>
      <w:r w:rsidRPr="00DD3930">
        <w:rPr>
          <w:rFonts w:asciiTheme="minorHAnsi" w:hAnsiTheme="minorHAnsi" w:cstheme="minorHAnsi"/>
          <w:color w:val="auto"/>
        </w:rPr>
        <w:tab/>
        <w:t>Date_________________</w:t>
      </w:r>
    </w:p>
    <w:p w14:paraId="48B4CC63" w14:textId="77777777" w:rsidR="002E4E25" w:rsidRPr="00DD3930" w:rsidRDefault="002E4E25" w:rsidP="002E4E25">
      <w:pPr>
        <w:pStyle w:val="Heading6"/>
        <w:spacing w:before="89" w:line="247" w:lineRule="exact"/>
        <w:rPr>
          <w:rFonts w:asciiTheme="minorHAnsi" w:hAnsiTheme="minorHAnsi" w:cstheme="minorHAnsi"/>
          <w:color w:val="auto"/>
        </w:rPr>
      </w:pPr>
    </w:p>
    <w:p w14:paraId="5B11D2EC" w14:textId="77777777" w:rsidR="002E4E25" w:rsidRPr="00DD3930" w:rsidRDefault="002E4E25" w:rsidP="002E4E25">
      <w:pPr>
        <w:pStyle w:val="Heading6"/>
        <w:spacing w:before="89" w:line="247" w:lineRule="exact"/>
        <w:rPr>
          <w:rFonts w:asciiTheme="minorHAnsi" w:hAnsiTheme="minorHAnsi" w:cstheme="minorHAnsi"/>
          <w:color w:val="auto"/>
          <w:highlight w:val="yellow"/>
        </w:rPr>
      </w:pPr>
      <w:r w:rsidRPr="00DD3930">
        <w:rPr>
          <w:rFonts w:asciiTheme="minorHAnsi" w:hAnsiTheme="minorHAnsi" w:cstheme="minorHAnsi"/>
          <w:color w:val="auto"/>
        </w:rPr>
        <w:t xml:space="preserve">cc:  1) Student       2) Instructor       3) Student file (original document)       4) Director of Nursing   </w:t>
      </w:r>
    </w:p>
    <w:p w14:paraId="55D58339" w14:textId="77777777" w:rsidR="00877F56" w:rsidRPr="00DD3930" w:rsidRDefault="00877F56" w:rsidP="00CF44C8">
      <w:pPr>
        <w:rPr>
          <w:rFonts w:cstheme="minorHAnsi"/>
        </w:rPr>
        <w:sectPr w:rsidR="00877F56" w:rsidRPr="00DD3930" w:rsidSect="00877F56">
          <w:pgSz w:w="12240" w:h="15840"/>
          <w:pgMar w:top="1440" w:right="1440" w:bottom="1080" w:left="1350" w:header="720" w:footer="1008" w:gutter="0"/>
          <w:cols w:space="720"/>
          <w:docGrid w:linePitch="360"/>
        </w:sectPr>
      </w:pPr>
    </w:p>
    <w:p w14:paraId="7B17F33A" w14:textId="77777777" w:rsidR="00886898" w:rsidRPr="00DD3930" w:rsidRDefault="00886898" w:rsidP="00886898">
      <w:pPr>
        <w:widowControl w:val="0"/>
        <w:autoSpaceDE w:val="0"/>
        <w:autoSpaceDN w:val="0"/>
        <w:spacing w:before="79" w:after="0" w:line="240" w:lineRule="auto"/>
        <w:jc w:val="center"/>
        <w:outlineLvl w:val="4"/>
        <w:rPr>
          <w:rFonts w:eastAsia="Arial" w:cstheme="minorHAnsi"/>
          <w:lang w:bidi="en-US"/>
        </w:rPr>
      </w:pPr>
      <w:r w:rsidRPr="00DD3930">
        <w:rPr>
          <w:rFonts w:eastAsia="Arial" w:cstheme="minorHAnsi"/>
          <w:lang w:bidi="en-US"/>
        </w:rPr>
        <w:lastRenderedPageBreak/>
        <w:t>SANTA ANA COLLEGE</w:t>
      </w:r>
    </w:p>
    <w:p w14:paraId="60DAE9E2" w14:textId="77777777" w:rsidR="00886898" w:rsidRPr="00DD3930" w:rsidRDefault="00886898" w:rsidP="00886898">
      <w:pPr>
        <w:widowControl w:val="0"/>
        <w:autoSpaceDE w:val="0"/>
        <w:autoSpaceDN w:val="0"/>
        <w:spacing w:before="7" w:after="0" w:line="240" w:lineRule="auto"/>
        <w:jc w:val="center"/>
        <w:rPr>
          <w:rFonts w:eastAsia="Arial" w:cstheme="minorHAnsi"/>
          <w:lang w:bidi="en-US"/>
        </w:rPr>
      </w:pPr>
      <w:r w:rsidRPr="00DD3930">
        <w:rPr>
          <w:rFonts w:eastAsia="Arial" w:cstheme="minorHAnsi"/>
          <w:lang w:bidi="en-US"/>
        </w:rPr>
        <w:t>Nursing Program</w:t>
      </w:r>
    </w:p>
    <w:p w14:paraId="494B8002" w14:textId="77777777" w:rsidR="00886898" w:rsidRPr="00DD3930" w:rsidRDefault="00886898" w:rsidP="00886898">
      <w:pPr>
        <w:widowControl w:val="0"/>
        <w:autoSpaceDE w:val="0"/>
        <w:autoSpaceDN w:val="0"/>
        <w:spacing w:before="9" w:after="0" w:line="240" w:lineRule="auto"/>
        <w:rPr>
          <w:rFonts w:eastAsia="Arial" w:cstheme="minorHAnsi"/>
          <w:lang w:bidi="en-US"/>
        </w:rPr>
      </w:pPr>
    </w:p>
    <w:p w14:paraId="707A9EB2" w14:textId="77777777" w:rsidR="00886898" w:rsidRPr="00DD3930" w:rsidRDefault="00886898" w:rsidP="00886898">
      <w:pPr>
        <w:widowControl w:val="0"/>
        <w:autoSpaceDE w:val="0"/>
        <w:autoSpaceDN w:val="0"/>
        <w:spacing w:after="0" w:line="240" w:lineRule="auto"/>
        <w:jc w:val="center"/>
        <w:rPr>
          <w:rFonts w:eastAsia="Arial" w:cstheme="minorHAnsi"/>
          <w:lang w:bidi="en-US"/>
        </w:rPr>
      </w:pPr>
      <w:bookmarkStart w:id="54" w:name="_bookmark62"/>
      <w:bookmarkEnd w:id="54"/>
      <w:r w:rsidRPr="00DD3930">
        <w:rPr>
          <w:rFonts w:eastAsia="Arial" w:cstheme="minorHAnsi"/>
          <w:lang w:bidi="en-US"/>
        </w:rPr>
        <w:t>Anecdotal Note</w:t>
      </w:r>
    </w:p>
    <w:p w14:paraId="2B2707EE" w14:textId="77777777" w:rsidR="00886898" w:rsidRPr="00DD3930" w:rsidRDefault="00886898" w:rsidP="00886898">
      <w:pPr>
        <w:widowControl w:val="0"/>
        <w:autoSpaceDE w:val="0"/>
        <w:autoSpaceDN w:val="0"/>
        <w:spacing w:before="7" w:after="0" w:line="240" w:lineRule="auto"/>
        <w:rPr>
          <w:rFonts w:eastAsia="Arial" w:cstheme="minorHAnsi"/>
          <w:lang w:bidi="en-US"/>
        </w:rPr>
      </w:pPr>
    </w:p>
    <w:p w14:paraId="1367F348" w14:textId="77777777" w:rsidR="00886898" w:rsidRPr="00DD3930" w:rsidRDefault="00886898" w:rsidP="00886898">
      <w:pPr>
        <w:widowControl w:val="0"/>
        <w:tabs>
          <w:tab w:val="left" w:pos="6839"/>
          <w:tab w:val="left" w:pos="9583"/>
        </w:tabs>
        <w:autoSpaceDE w:val="0"/>
        <w:autoSpaceDN w:val="0"/>
        <w:spacing w:after="0" w:line="240" w:lineRule="auto"/>
        <w:ind w:right="-180"/>
        <w:rPr>
          <w:rFonts w:eastAsia="Arial" w:cstheme="minorHAnsi"/>
          <w:lang w:bidi="en-US"/>
        </w:rPr>
      </w:pPr>
      <w:r w:rsidRPr="00DD3930">
        <w:rPr>
          <w:rFonts w:eastAsia="Arial" w:cstheme="minorHAnsi"/>
          <w:lang w:bidi="en-US"/>
        </w:rPr>
        <w:t>STUDENT</w:t>
      </w:r>
      <w:r w:rsidRPr="00DD3930">
        <w:rPr>
          <w:rFonts w:eastAsia="Arial" w:cstheme="minorHAnsi"/>
          <w:spacing w:val="-5"/>
          <w:lang w:bidi="en-US"/>
        </w:rPr>
        <w:t xml:space="preserve"> </w:t>
      </w:r>
      <w:r w:rsidRPr="00DD3930">
        <w:rPr>
          <w:rFonts w:eastAsia="Arial" w:cstheme="minorHAnsi"/>
          <w:lang w:bidi="en-US"/>
        </w:rPr>
        <w:t xml:space="preserve">NAME: </w:t>
      </w:r>
      <w:r w:rsidRPr="00DD3930">
        <w:rPr>
          <w:rFonts w:eastAsia="Arial" w:cstheme="minorHAnsi"/>
          <w:u w:val="single"/>
          <w:lang w:bidi="en-US"/>
        </w:rPr>
        <w:tab/>
      </w:r>
      <w:r w:rsidRPr="00DD3930">
        <w:rPr>
          <w:rFonts w:eastAsia="Arial" w:cstheme="minorHAnsi"/>
          <w:lang w:bidi="en-US"/>
        </w:rPr>
        <w:t>DATE</w:t>
      </w:r>
      <w:r w:rsidRPr="00DD3930">
        <w:rPr>
          <w:rFonts w:eastAsia="Arial" w:cstheme="minorHAnsi"/>
          <w:u w:val="single"/>
          <w:lang w:bidi="en-US"/>
        </w:rPr>
        <w:t xml:space="preserve">: </w:t>
      </w:r>
      <w:r w:rsidRPr="00DD3930">
        <w:rPr>
          <w:rFonts w:eastAsia="Arial" w:cstheme="minorHAnsi"/>
          <w:u w:val="single"/>
          <w:lang w:bidi="en-US"/>
        </w:rPr>
        <w:tab/>
      </w:r>
    </w:p>
    <w:p w14:paraId="15ECBF04" w14:textId="77777777" w:rsidR="00886898" w:rsidRPr="00DD3930" w:rsidRDefault="00886898" w:rsidP="00886898">
      <w:pPr>
        <w:widowControl w:val="0"/>
        <w:autoSpaceDE w:val="0"/>
        <w:autoSpaceDN w:val="0"/>
        <w:spacing w:before="5" w:after="0" w:line="240" w:lineRule="auto"/>
        <w:rPr>
          <w:rFonts w:eastAsia="Arial" w:cstheme="minorHAnsi"/>
          <w:lang w:bidi="en-US"/>
        </w:rPr>
      </w:pPr>
    </w:p>
    <w:p w14:paraId="3668B639" w14:textId="77777777" w:rsidR="00886898" w:rsidRPr="00DD3930" w:rsidRDefault="00886898" w:rsidP="00886898">
      <w:pPr>
        <w:widowControl w:val="0"/>
        <w:autoSpaceDE w:val="0"/>
        <w:autoSpaceDN w:val="0"/>
        <w:spacing w:before="90" w:after="0" w:line="240" w:lineRule="auto"/>
        <w:rPr>
          <w:rFonts w:eastAsia="Arial" w:cstheme="minorHAnsi"/>
          <w:lang w:bidi="en-US"/>
        </w:rPr>
      </w:pPr>
      <w:r w:rsidRPr="00DD3930">
        <w:rPr>
          <w:rFonts w:eastAsia="Arial" w:cstheme="minorHAnsi"/>
          <w:lang w:bidi="en-US"/>
        </w:rPr>
        <w:t>Student behavior observed:</w:t>
      </w:r>
    </w:p>
    <w:p w14:paraId="6A238444" w14:textId="77777777" w:rsidR="00886898" w:rsidRPr="00DD3930" w:rsidRDefault="00886898" w:rsidP="00886898">
      <w:pPr>
        <w:widowControl w:val="0"/>
        <w:autoSpaceDE w:val="0"/>
        <w:autoSpaceDN w:val="0"/>
        <w:spacing w:after="0" w:line="240" w:lineRule="auto"/>
        <w:rPr>
          <w:rFonts w:eastAsia="Arial" w:cstheme="minorHAnsi"/>
          <w:lang w:bidi="en-US"/>
        </w:rPr>
      </w:pPr>
    </w:p>
    <w:p w14:paraId="6F96238E" w14:textId="77777777" w:rsidR="00886898" w:rsidRPr="00DD3930" w:rsidRDefault="00886898" w:rsidP="00886898">
      <w:pPr>
        <w:widowControl w:val="0"/>
        <w:autoSpaceDE w:val="0"/>
        <w:autoSpaceDN w:val="0"/>
        <w:spacing w:after="0" w:line="240" w:lineRule="auto"/>
        <w:rPr>
          <w:rFonts w:eastAsia="Arial" w:cstheme="minorHAnsi"/>
          <w:lang w:bidi="en-US"/>
        </w:rPr>
      </w:pPr>
    </w:p>
    <w:p w14:paraId="6DDEEC47" w14:textId="77777777" w:rsidR="00886898" w:rsidRPr="00DD3930" w:rsidRDefault="00886898" w:rsidP="00886898">
      <w:pPr>
        <w:widowControl w:val="0"/>
        <w:autoSpaceDE w:val="0"/>
        <w:autoSpaceDN w:val="0"/>
        <w:spacing w:after="0" w:line="240" w:lineRule="auto"/>
        <w:rPr>
          <w:rFonts w:eastAsia="Arial" w:cstheme="minorHAnsi"/>
          <w:lang w:bidi="en-US"/>
        </w:rPr>
      </w:pPr>
    </w:p>
    <w:p w14:paraId="1C1B5D00" w14:textId="77777777" w:rsidR="00886898" w:rsidRPr="00DD3930" w:rsidRDefault="00886898" w:rsidP="00886898">
      <w:pPr>
        <w:widowControl w:val="0"/>
        <w:autoSpaceDE w:val="0"/>
        <w:autoSpaceDN w:val="0"/>
        <w:spacing w:after="0" w:line="240" w:lineRule="auto"/>
        <w:rPr>
          <w:rFonts w:eastAsia="Arial" w:cstheme="minorHAnsi"/>
          <w:lang w:bidi="en-US"/>
        </w:rPr>
      </w:pPr>
    </w:p>
    <w:p w14:paraId="60CB908E" w14:textId="77777777" w:rsidR="00886898" w:rsidRPr="00DD3930" w:rsidRDefault="00886898" w:rsidP="00886898">
      <w:pPr>
        <w:widowControl w:val="0"/>
        <w:autoSpaceDE w:val="0"/>
        <w:autoSpaceDN w:val="0"/>
        <w:spacing w:after="0" w:line="240" w:lineRule="auto"/>
        <w:rPr>
          <w:rFonts w:eastAsia="Arial" w:cstheme="minorHAnsi"/>
          <w:lang w:bidi="en-US"/>
        </w:rPr>
      </w:pPr>
    </w:p>
    <w:p w14:paraId="7C758354" w14:textId="77777777" w:rsidR="00886898" w:rsidRPr="00DD3930" w:rsidRDefault="00886898" w:rsidP="00886898">
      <w:pPr>
        <w:widowControl w:val="0"/>
        <w:autoSpaceDE w:val="0"/>
        <w:autoSpaceDN w:val="0"/>
        <w:spacing w:after="0" w:line="240" w:lineRule="auto"/>
        <w:rPr>
          <w:rFonts w:eastAsia="Arial" w:cstheme="minorHAnsi"/>
          <w:lang w:bidi="en-US"/>
        </w:rPr>
      </w:pPr>
    </w:p>
    <w:p w14:paraId="433C355C" w14:textId="77777777" w:rsidR="00886898" w:rsidRPr="00DD3930" w:rsidRDefault="00886898" w:rsidP="00886898">
      <w:pPr>
        <w:widowControl w:val="0"/>
        <w:autoSpaceDE w:val="0"/>
        <w:autoSpaceDN w:val="0"/>
        <w:spacing w:after="0" w:line="240" w:lineRule="auto"/>
        <w:rPr>
          <w:rFonts w:eastAsia="Arial" w:cstheme="minorHAnsi"/>
          <w:lang w:bidi="en-US"/>
        </w:rPr>
      </w:pPr>
    </w:p>
    <w:p w14:paraId="77D7F065" w14:textId="77777777" w:rsidR="00886898" w:rsidRPr="00DD3930" w:rsidRDefault="00886898" w:rsidP="00886898">
      <w:pPr>
        <w:widowControl w:val="0"/>
        <w:autoSpaceDE w:val="0"/>
        <w:autoSpaceDN w:val="0"/>
        <w:spacing w:after="0" w:line="240" w:lineRule="auto"/>
        <w:rPr>
          <w:rFonts w:eastAsia="Arial" w:cstheme="minorHAnsi"/>
          <w:lang w:bidi="en-US"/>
        </w:rPr>
      </w:pPr>
    </w:p>
    <w:p w14:paraId="322E5B10" w14:textId="77777777" w:rsidR="00886898" w:rsidRPr="00DD3930" w:rsidRDefault="00886898" w:rsidP="00886898">
      <w:pPr>
        <w:widowControl w:val="0"/>
        <w:autoSpaceDE w:val="0"/>
        <w:autoSpaceDN w:val="0"/>
        <w:spacing w:before="10" w:after="0" w:line="240" w:lineRule="auto"/>
        <w:rPr>
          <w:rFonts w:eastAsia="Arial" w:cstheme="minorHAnsi"/>
          <w:lang w:bidi="en-US"/>
        </w:rPr>
      </w:pPr>
    </w:p>
    <w:p w14:paraId="37683EC4" w14:textId="77777777" w:rsidR="00886898" w:rsidRPr="00DD3930" w:rsidRDefault="00886898" w:rsidP="00886898">
      <w:pPr>
        <w:widowControl w:val="0"/>
        <w:autoSpaceDE w:val="0"/>
        <w:autoSpaceDN w:val="0"/>
        <w:spacing w:after="0" w:line="240" w:lineRule="auto"/>
        <w:rPr>
          <w:rFonts w:eastAsia="Arial" w:cstheme="minorHAnsi"/>
          <w:lang w:bidi="en-US"/>
        </w:rPr>
      </w:pPr>
      <w:r w:rsidRPr="00DD3930">
        <w:rPr>
          <w:rFonts w:eastAsia="Arial" w:cstheme="minorHAnsi"/>
          <w:lang w:bidi="en-US"/>
        </w:rPr>
        <w:t>Student counseled/commended regarding behavior:</w:t>
      </w:r>
    </w:p>
    <w:p w14:paraId="353CC9C2" w14:textId="77777777" w:rsidR="00886898" w:rsidRPr="00DD3930" w:rsidRDefault="00886898" w:rsidP="00886898">
      <w:pPr>
        <w:widowControl w:val="0"/>
        <w:autoSpaceDE w:val="0"/>
        <w:autoSpaceDN w:val="0"/>
        <w:spacing w:after="0" w:line="240" w:lineRule="auto"/>
        <w:rPr>
          <w:rFonts w:eastAsia="Arial" w:cstheme="minorHAnsi"/>
          <w:lang w:bidi="en-US"/>
        </w:rPr>
      </w:pPr>
    </w:p>
    <w:p w14:paraId="7814E82C" w14:textId="77777777" w:rsidR="00886898" w:rsidRPr="00DD3930" w:rsidRDefault="00886898" w:rsidP="00886898">
      <w:pPr>
        <w:widowControl w:val="0"/>
        <w:autoSpaceDE w:val="0"/>
        <w:autoSpaceDN w:val="0"/>
        <w:spacing w:after="0" w:line="240" w:lineRule="auto"/>
        <w:rPr>
          <w:rFonts w:eastAsia="Arial" w:cstheme="minorHAnsi"/>
          <w:lang w:bidi="en-US"/>
        </w:rPr>
      </w:pPr>
    </w:p>
    <w:p w14:paraId="551BD1E0" w14:textId="77777777" w:rsidR="00886898" w:rsidRPr="00DD3930" w:rsidRDefault="00886898" w:rsidP="00886898">
      <w:pPr>
        <w:widowControl w:val="0"/>
        <w:autoSpaceDE w:val="0"/>
        <w:autoSpaceDN w:val="0"/>
        <w:spacing w:after="0" w:line="240" w:lineRule="auto"/>
        <w:rPr>
          <w:rFonts w:eastAsia="Arial" w:cstheme="minorHAnsi"/>
          <w:lang w:bidi="en-US"/>
        </w:rPr>
      </w:pPr>
    </w:p>
    <w:p w14:paraId="274F5BD0" w14:textId="77777777" w:rsidR="00886898" w:rsidRPr="00DD3930" w:rsidRDefault="00886898" w:rsidP="00886898">
      <w:pPr>
        <w:widowControl w:val="0"/>
        <w:autoSpaceDE w:val="0"/>
        <w:autoSpaceDN w:val="0"/>
        <w:spacing w:after="0" w:line="240" w:lineRule="auto"/>
        <w:rPr>
          <w:rFonts w:eastAsia="Arial" w:cstheme="minorHAnsi"/>
          <w:lang w:bidi="en-US"/>
        </w:rPr>
      </w:pPr>
    </w:p>
    <w:p w14:paraId="2A820172" w14:textId="77777777" w:rsidR="00886898" w:rsidRPr="00DD3930" w:rsidRDefault="00886898" w:rsidP="00886898">
      <w:pPr>
        <w:widowControl w:val="0"/>
        <w:autoSpaceDE w:val="0"/>
        <w:autoSpaceDN w:val="0"/>
        <w:spacing w:after="0" w:line="240" w:lineRule="auto"/>
        <w:rPr>
          <w:rFonts w:eastAsia="Arial" w:cstheme="minorHAnsi"/>
          <w:lang w:bidi="en-US"/>
        </w:rPr>
      </w:pPr>
    </w:p>
    <w:p w14:paraId="587E45CF" w14:textId="77777777" w:rsidR="00886898" w:rsidRPr="00DD3930" w:rsidRDefault="00886898" w:rsidP="00886898">
      <w:pPr>
        <w:widowControl w:val="0"/>
        <w:autoSpaceDE w:val="0"/>
        <w:autoSpaceDN w:val="0"/>
        <w:spacing w:after="0" w:line="240" w:lineRule="auto"/>
        <w:rPr>
          <w:rFonts w:eastAsia="Arial" w:cstheme="minorHAnsi"/>
          <w:lang w:bidi="en-US"/>
        </w:rPr>
      </w:pPr>
    </w:p>
    <w:p w14:paraId="7F48F667" w14:textId="77777777" w:rsidR="00886898" w:rsidRPr="00DD3930" w:rsidRDefault="00886898" w:rsidP="00886898">
      <w:pPr>
        <w:widowControl w:val="0"/>
        <w:autoSpaceDE w:val="0"/>
        <w:autoSpaceDN w:val="0"/>
        <w:spacing w:after="0" w:line="240" w:lineRule="auto"/>
        <w:rPr>
          <w:rFonts w:eastAsia="Arial" w:cstheme="minorHAnsi"/>
          <w:lang w:bidi="en-US"/>
        </w:rPr>
      </w:pPr>
    </w:p>
    <w:p w14:paraId="2D21D650" w14:textId="77777777" w:rsidR="00886898" w:rsidRPr="00DD3930" w:rsidRDefault="00886898" w:rsidP="00886898">
      <w:pPr>
        <w:widowControl w:val="0"/>
        <w:tabs>
          <w:tab w:val="left" w:pos="5718"/>
        </w:tabs>
        <w:autoSpaceDE w:val="0"/>
        <w:autoSpaceDN w:val="0"/>
        <w:spacing w:before="180" w:after="0" w:line="240" w:lineRule="auto"/>
        <w:rPr>
          <w:rFonts w:eastAsia="Arial" w:cstheme="minorHAnsi"/>
          <w:lang w:bidi="en-US"/>
        </w:rPr>
      </w:pPr>
      <w:r w:rsidRPr="00DD3930">
        <w:rPr>
          <w:rFonts w:eastAsia="Arial" w:cstheme="minorHAnsi"/>
          <w:lang w:bidi="en-US"/>
        </w:rPr>
        <w:t>Noted</w:t>
      </w:r>
      <w:r w:rsidRPr="00DD3930">
        <w:rPr>
          <w:rFonts w:eastAsia="Arial" w:cstheme="minorHAnsi"/>
          <w:spacing w:val="-2"/>
          <w:lang w:bidi="en-US"/>
        </w:rPr>
        <w:t xml:space="preserve"> </w:t>
      </w:r>
      <w:r w:rsidRPr="00DD3930">
        <w:rPr>
          <w:rFonts w:eastAsia="Arial" w:cstheme="minorHAnsi"/>
          <w:lang w:bidi="en-US"/>
        </w:rPr>
        <w:t>by</w:t>
      </w: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w:t>
      </w:r>
      <w:r w:rsidRPr="00DD3930">
        <w:rPr>
          <w:rFonts w:eastAsia="Arial" w:cstheme="minorHAnsi"/>
          <w:spacing w:val="-6"/>
          <w:lang w:bidi="en-US"/>
        </w:rPr>
        <w:t xml:space="preserve"> </w:t>
      </w:r>
      <w:r w:rsidRPr="00DD3930">
        <w:rPr>
          <w:rFonts w:eastAsia="Arial" w:cstheme="minorHAnsi"/>
          <w:lang w:bidi="en-US"/>
        </w:rPr>
        <w:t>Instructor</w:t>
      </w:r>
    </w:p>
    <w:p w14:paraId="06278F83" w14:textId="77777777" w:rsidR="00886898" w:rsidRPr="00DD3930" w:rsidRDefault="00886898" w:rsidP="00886898">
      <w:pPr>
        <w:widowControl w:val="0"/>
        <w:autoSpaceDE w:val="0"/>
        <w:autoSpaceDN w:val="0"/>
        <w:spacing w:before="3" w:after="0" w:line="240" w:lineRule="auto"/>
        <w:rPr>
          <w:rFonts w:eastAsia="Arial" w:cstheme="minorHAnsi"/>
          <w:lang w:bidi="en-US"/>
        </w:rPr>
      </w:pPr>
    </w:p>
    <w:p w14:paraId="36B93CE7" w14:textId="77777777" w:rsidR="00886898" w:rsidRPr="00DD3930" w:rsidRDefault="00886898" w:rsidP="00886898">
      <w:pPr>
        <w:widowControl w:val="0"/>
        <w:tabs>
          <w:tab w:val="left" w:pos="5739"/>
        </w:tabs>
        <w:autoSpaceDE w:val="0"/>
        <w:autoSpaceDN w:val="0"/>
        <w:spacing w:before="90" w:after="0" w:line="247" w:lineRule="auto"/>
        <w:rPr>
          <w:rFonts w:eastAsia="Arial" w:cstheme="minorHAnsi"/>
          <w:lang w:bidi="en-US"/>
        </w:rPr>
      </w:pPr>
      <w:r w:rsidRPr="00DD3930">
        <w:rPr>
          <w:rFonts w:eastAsia="Arial" w:cstheme="minorHAnsi"/>
          <w:lang w:bidi="en-US"/>
        </w:rPr>
        <w:t>Acknowledged</w:t>
      </w:r>
      <w:r w:rsidRPr="00DD3930">
        <w:rPr>
          <w:rFonts w:eastAsia="Arial" w:cstheme="minorHAnsi"/>
          <w:spacing w:val="-6"/>
          <w:lang w:bidi="en-US"/>
        </w:rPr>
        <w:t xml:space="preserve"> </w:t>
      </w:r>
      <w:r w:rsidRPr="00DD3930">
        <w:rPr>
          <w:rFonts w:eastAsia="Arial" w:cstheme="minorHAnsi"/>
          <w:lang w:bidi="en-US"/>
        </w:rPr>
        <w:t>by</w:t>
      </w: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 Student (Your signature indicates this report has been received by</w:t>
      </w:r>
      <w:r w:rsidRPr="00DD3930">
        <w:rPr>
          <w:rFonts w:eastAsia="Arial" w:cstheme="minorHAnsi"/>
          <w:spacing w:val="-33"/>
          <w:lang w:bidi="en-US"/>
        </w:rPr>
        <w:t xml:space="preserve"> </w:t>
      </w:r>
      <w:r w:rsidRPr="00DD3930">
        <w:rPr>
          <w:rFonts w:eastAsia="Arial" w:cstheme="minorHAnsi"/>
          <w:spacing w:val="-4"/>
          <w:lang w:bidi="en-US"/>
        </w:rPr>
        <w:t>you</w:t>
      </w:r>
    </w:p>
    <w:p w14:paraId="7B62391D" w14:textId="77777777" w:rsidR="00886898" w:rsidRPr="00DD3930" w:rsidRDefault="00886898" w:rsidP="00886898">
      <w:pPr>
        <w:widowControl w:val="0"/>
        <w:autoSpaceDE w:val="0"/>
        <w:autoSpaceDN w:val="0"/>
        <w:spacing w:after="0" w:line="489" w:lineRule="auto"/>
        <w:rPr>
          <w:rFonts w:eastAsia="Arial" w:cstheme="minorHAnsi"/>
          <w:lang w:bidi="en-US"/>
        </w:rPr>
      </w:pPr>
      <w:proofErr w:type="gramStart"/>
      <w:r w:rsidRPr="00DD3930">
        <w:rPr>
          <w:rFonts w:eastAsia="Arial" w:cstheme="minorHAnsi"/>
          <w:lang w:bidi="en-US"/>
        </w:rPr>
        <w:t>in</w:t>
      </w:r>
      <w:proofErr w:type="gramEnd"/>
      <w:r w:rsidRPr="00DD3930">
        <w:rPr>
          <w:rFonts w:eastAsia="Arial" w:cstheme="minorHAnsi"/>
          <w:lang w:bidi="en-US"/>
        </w:rPr>
        <w:t xml:space="preserve"> conference. You are welcome to write any comments below.) </w:t>
      </w:r>
    </w:p>
    <w:p w14:paraId="02360D84" w14:textId="77777777" w:rsidR="00886898" w:rsidRPr="00DD3930" w:rsidRDefault="00886898" w:rsidP="00886898">
      <w:pPr>
        <w:widowControl w:val="0"/>
        <w:autoSpaceDE w:val="0"/>
        <w:autoSpaceDN w:val="0"/>
        <w:spacing w:after="0" w:line="489" w:lineRule="auto"/>
        <w:rPr>
          <w:rFonts w:eastAsia="Arial" w:cstheme="minorHAnsi"/>
          <w:lang w:bidi="en-US"/>
        </w:rPr>
      </w:pPr>
      <w:r w:rsidRPr="00DD3930">
        <w:rPr>
          <w:rFonts w:eastAsia="Arial" w:cstheme="minorHAnsi"/>
          <w:lang w:bidi="en-US"/>
        </w:rPr>
        <w:t>Student Comments:</w:t>
      </w:r>
    </w:p>
    <w:p w14:paraId="6EB13DB8" w14:textId="77777777" w:rsidR="00886898" w:rsidRPr="00DD3930" w:rsidRDefault="00886898" w:rsidP="00886898">
      <w:pPr>
        <w:widowControl w:val="0"/>
        <w:autoSpaceDE w:val="0"/>
        <w:autoSpaceDN w:val="0"/>
        <w:spacing w:after="0" w:line="240" w:lineRule="auto"/>
        <w:rPr>
          <w:rFonts w:eastAsia="Arial" w:cstheme="minorHAnsi"/>
          <w:lang w:bidi="en-US"/>
        </w:rPr>
      </w:pPr>
    </w:p>
    <w:p w14:paraId="2099A19A" w14:textId="77777777" w:rsidR="00886898" w:rsidRPr="00DD3930" w:rsidRDefault="00886898" w:rsidP="00886898">
      <w:pPr>
        <w:widowControl w:val="0"/>
        <w:autoSpaceDE w:val="0"/>
        <w:autoSpaceDN w:val="0"/>
        <w:spacing w:after="0" w:line="240" w:lineRule="auto"/>
        <w:rPr>
          <w:rFonts w:eastAsia="Arial" w:cstheme="minorHAnsi"/>
          <w:lang w:bidi="en-US"/>
        </w:rPr>
      </w:pPr>
    </w:p>
    <w:p w14:paraId="40D94EC3" w14:textId="77777777" w:rsidR="00886898" w:rsidRPr="00DD3930" w:rsidRDefault="00886898" w:rsidP="00886898">
      <w:pPr>
        <w:widowControl w:val="0"/>
        <w:autoSpaceDE w:val="0"/>
        <w:autoSpaceDN w:val="0"/>
        <w:spacing w:after="0" w:line="240" w:lineRule="auto"/>
        <w:rPr>
          <w:rFonts w:eastAsia="Arial" w:cstheme="minorHAnsi"/>
          <w:lang w:bidi="en-US"/>
        </w:rPr>
      </w:pPr>
    </w:p>
    <w:p w14:paraId="6BAF630F" w14:textId="77777777" w:rsidR="00886898" w:rsidRPr="00DD3930" w:rsidRDefault="00886898" w:rsidP="00886898">
      <w:pPr>
        <w:widowControl w:val="0"/>
        <w:autoSpaceDE w:val="0"/>
        <w:autoSpaceDN w:val="0"/>
        <w:spacing w:after="0" w:line="240" w:lineRule="auto"/>
        <w:rPr>
          <w:rFonts w:eastAsia="Arial" w:cstheme="minorHAnsi"/>
          <w:lang w:bidi="en-US"/>
        </w:rPr>
      </w:pPr>
    </w:p>
    <w:p w14:paraId="42781695" w14:textId="77777777" w:rsidR="00886898" w:rsidRPr="00DD3930" w:rsidRDefault="00886898" w:rsidP="00886898">
      <w:pPr>
        <w:widowControl w:val="0"/>
        <w:autoSpaceDE w:val="0"/>
        <w:autoSpaceDN w:val="0"/>
        <w:spacing w:after="0" w:line="240" w:lineRule="auto"/>
        <w:rPr>
          <w:rFonts w:eastAsia="Arial" w:cstheme="minorHAnsi"/>
          <w:lang w:bidi="en-US"/>
        </w:rPr>
      </w:pPr>
    </w:p>
    <w:p w14:paraId="14072DC5" w14:textId="77777777" w:rsidR="00886898" w:rsidRPr="00DD3930" w:rsidRDefault="00886898" w:rsidP="00886898">
      <w:pPr>
        <w:widowControl w:val="0"/>
        <w:autoSpaceDE w:val="0"/>
        <w:autoSpaceDN w:val="0"/>
        <w:spacing w:after="0" w:line="240" w:lineRule="auto"/>
        <w:rPr>
          <w:rFonts w:eastAsia="Arial" w:cstheme="minorHAnsi"/>
          <w:lang w:bidi="en-US"/>
        </w:rPr>
      </w:pPr>
    </w:p>
    <w:p w14:paraId="727397A9" w14:textId="77777777" w:rsidR="00886898" w:rsidRPr="00DD3930" w:rsidRDefault="00886898" w:rsidP="00886898">
      <w:pPr>
        <w:widowControl w:val="0"/>
        <w:autoSpaceDE w:val="0"/>
        <w:autoSpaceDN w:val="0"/>
        <w:spacing w:before="4" w:after="0" w:line="240" w:lineRule="auto"/>
        <w:rPr>
          <w:rFonts w:eastAsia="Arial" w:cstheme="minorHAnsi"/>
          <w:lang w:bidi="en-US"/>
        </w:rPr>
      </w:pPr>
      <w:r w:rsidRPr="00DD3930">
        <w:rPr>
          <w:rFonts w:eastAsia="Arial" w:cstheme="minorHAnsi"/>
          <w:noProof/>
        </w:rPr>
        <mc:AlternateContent>
          <mc:Choice Requires="wps">
            <w:drawing>
              <wp:anchor distT="0" distB="0" distL="0" distR="0" simplePos="0" relativeHeight="251817984" behindDoc="0" locked="0" layoutInCell="1" allowOverlap="1" wp14:anchorId="18D535BA" wp14:editId="467AE235">
                <wp:simplePos x="0" y="0"/>
                <wp:positionH relativeFrom="page">
                  <wp:posOffset>4216400</wp:posOffset>
                </wp:positionH>
                <wp:positionV relativeFrom="paragraph">
                  <wp:posOffset>242570</wp:posOffset>
                </wp:positionV>
                <wp:extent cx="2667000" cy="0"/>
                <wp:effectExtent l="0" t="0" r="19050" b="19050"/>
                <wp:wrapTopAndBottom/>
                <wp:docPr id="946"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0AD6BE93" id="Line 845" o:spid="_x0000_s1026" style="position:absolute;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pt,19.1pt" to="54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" strokeweight=".48pt">
                <w10:wrap type="topAndBottom" anchorx="page"/>
              </v:line>
            </w:pict>
          </mc:Fallback>
        </mc:AlternateContent>
      </w:r>
      <w:r w:rsidRPr="00DD3930">
        <w:rPr>
          <w:rFonts w:eastAsia="Arial" w:cstheme="minorHAnsi"/>
          <w:noProof/>
        </w:rPr>
        <mc:AlternateContent>
          <mc:Choice Requires="wps">
            <w:drawing>
              <wp:anchor distT="0" distB="0" distL="0" distR="0" simplePos="0" relativeHeight="251816960" behindDoc="0" locked="0" layoutInCell="1" allowOverlap="1" wp14:anchorId="7344E996" wp14:editId="35C213A2">
                <wp:simplePos x="0" y="0"/>
                <wp:positionH relativeFrom="page">
                  <wp:posOffset>1015838</wp:posOffset>
                </wp:positionH>
                <wp:positionV relativeFrom="paragraph">
                  <wp:posOffset>242570</wp:posOffset>
                </wp:positionV>
                <wp:extent cx="1981200" cy="0"/>
                <wp:effectExtent l="0" t="0" r="19050" b="19050"/>
                <wp:wrapTopAndBottom/>
                <wp:docPr id="947"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2C30F89B" id="Line 846" o:spid="_x0000_s1026" style="position:absolute;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pt,19.1pt" to="23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" strokeweight=".48pt">
                <w10:wrap type="topAndBottom" anchorx="page"/>
              </v:line>
            </w:pict>
          </mc:Fallback>
        </mc:AlternateContent>
      </w:r>
    </w:p>
    <w:p w14:paraId="578E17F8" w14:textId="77777777" w:rsidR="00886898" w:rsidRPr="00DD3930" w:rsidRDefault="00886898" w:rsidP="00886898">
      <w:pPr>
        <w:widowControl w:val="0"/>
        <w:tabs>
          <w:tab w:val="left" w:pos="1350"/>
          <w:tab w:val="left" w:pos="5400"/>
        </w:tabs>
        <w:autoSpaceDE w:val="0"/>
        <w:autoSpaceDN w:val="0"/>
        <w:spacing w:after="0" w:line="240" w:lineRule="auto"/>
        <w:rPr>
          <w:rFonts w:eastAsia="Arial" w:cstheme="minorHAnsi"/>
          <w:lang w:bidi="en-US"/>
        </w:rPr>
      </w:pPr>
      <w:r w:rsidRPr="00DD3930">
        <w:rPr>
          <w:rFonts w:eastAsia="Arial" w:cstheme="minorHAnsi"/>
          <w:lang w:bidi="en-US"/>
        </w:rPr>
        <w:tab/>
        <w:t>Date</w:t>
      </w:r>
      <w:r w:rsidRPr="00DD3930">
        <w:rPr>
          <w:rFonts w:eastAsia="Arial" w:cstheme="minorHAnsi"/>
          <w:lang w:bidi="en-US"/>
        </w:rPr>
        <w:tab/>
        <w:t>Signature, Director or Assistant Director</w:t>
      </w:r>
    </w:p>
    <w:p w14:paraId="013A5C64" w14:textId="77777777" w:rsidR="00886898" w:rsidRPr="00DD3930" w:rsidRDefault="00886898" w:rsidP="00886898">
      <w:pPr>
        <w:widowControl w:val="0"/>
        <w:tabs>
          <w:tab w:val="left" w:pos="1350"/>
          <w:tab w:val="left" w:pos="5400"/>
          <w:tab w:val="left" w:pos="6750"/>
        </w:tabs>
        <w:autoSpaceDE w:val="0"/>
        <w:autoSpaceDN w:val="0"/>
        <w:spacing w:after="0" w:line="240" w:lineRule="auto"/>
        <w:rPr>
          <w:rFonts w:eastAsia="Arial" w:cstheme="minorHAnsi"/>
          <w:lang w:bidi="en-US"/>
        </w:rPr>
      </w:pPr>
      <w:r w:rsidRPr="00DD3930">
        <w:rPr>
          <w:rFonts w:eastAsia="Arial" w:cstheme="minorHAnsi"/>
          <w:lang w:bidi="en-US"/>
        </w:rPr>
        <w:tab/>
      </w:r>
      <w:r w:rsidRPr="00DD3930">
        <w:rPr>
          <w:rFonts w:eastAsia="Arial" w:cstheme="minorHAnsi"/>
          <w:lang w:bidi="en-US"/>
        </w:rPr>
        <w:tab/>
      </w:r>
      <w:r w:rsidRPr="00DD3930">
        <w:rPr>
          <w:rFonts w:eastAsia="Arial" w:cstheme="minorHAnsi"/>
          <w:lang w:bidi="en-US"/>
        </w:rPr>
        <w:tab/>
        <w:t>(</w:t>
      </w:r>
      <w:proofErr w:type="gramStart"/>
      <w:r w:rsidRPr="00DD3930">
        <w:rPr>
          <w:rFonts w:eastAsia="Arial" w:cstheme="minorHAnsi"/>
          <w:lang w:bidi="en-US"/>
        </w:rPr>
        <w:t>if</w:t>
      </w:r>
      <w:proofErr w:type="gramEnd"/>
      <w:r w:rsidRPr="00DD3930">
        <w:rPr>
          <w:rFonts w:eastAsia="Arial" w:cstheme="minorHAnsi"/>
          <w:lang w:bidi="en-US"/>
        </w:rPr>
        <w:t xml:space="preserve"> required)</w:t>
      </w:r>
    </w:p>
    <w:p w14:paraId="36F70CE5" w14:textId="77777777" w:rsidR="00886898" w:rsidRPr="00DD3930" w:rsidRDefault="00886898" w:rsidP="00886898">
      <w:pPr>
        <w:widowControl w:val="0"/>
        <w:autoSpaceDE w:val="0"/>
        <w:autoSpaceDN w:val="0"/>
        <w:spacing w:after="0" w:line="240" w:lineRule="auto"/>
        <w:rPr>
          <w:rFonts w:eastAsia="Arial" w:cstheme="minorHAnsi"/>
          <w:lang w:bidi="en-US"/>
        </w:rPr>
      </w:pPr>
    </w:p>
    <w:p w14:paraId="138EA53B" w14:textId="3E58CC53" w:rsidR="00606A4B" w:rsidRPr="00DD3930" w:rsidRDefault="00886898" w:rsidP="00926612">
      <w:pPr>
        <w:widowControl w:val="0"/>
        <w:autoSpaceDE w:val="0"/>
        <w:autoSpaceDN w:val="0"/>
        <w:spacing w:before="159" w:after="0" w:line="240" w:lineRule="auto"/>
        <w:ind w:left="220"/>
        <w:rPr>
          <w:rFonts w:cstheme="minorHAnsi"/>
        </w:rPr>
        <w:sectPr w:rsidR="00606A4B" w:rsidRPr="00DD3930" w:rsidSect="00877F56">
          <w:pgSz w:w="12240" w:h="15840"/>
          <w:pgMar w:top="1440" w:right="1440" w:bottom="1080" w:left="1350" w:header="720" w:footer="1008" w:gutter="0"/>
          <w:cols w:space="720"/>
          <w:docGrid w:linePitch="360"/>
        </w:sectPr>
      </w:pPr>
      <w:r w:rsidRPr="00DD3930">
        <w:rPr>
          <w:rFonts w:eastAsia="Arial" w:cstheme="minorHAnsi"/>
          <w:lang w:bidi="en-US"/>
        </w:rPr>
        <w:t>Revised 5/2016</w:t>
      </w:r>
    </w:p>
    <w:p w14:paraId="4C4D55B1" w14:textId="388BA198" w:rsidR="00926612" w:rsidRDefault="00926612" w:rsidP="00926612">
      <w:pPr>
        <w:pStyle w:val="BodyText"/>
        <w:ind w:left="111"/>
        <w:rPr>
          <w:rFonts w:ascii="Times New Roman"/>
          <w:sz w:val="20"/>
        </w:rPr>
      </w:pPr>
      <w:r>
        <w:rPr>
          <w:rFonts w:ascii="Times New Roman"/>
          <w:noProof/>
          <w:sz w:val="20"/>
          <w:lang w:bidi="ar-SA"/>
        </w:rPr>
        <w:lastRenderedPageBreak/>
        <mc:AlternateContent>
          <mc:Choice Requires="wpg">
            <w:drawing>
              <wp:inline distT="0" distB="0" distL="0" distR="0" wp14:anchorId="43121F54" wp14:editId="108AD149">
                <wp:extent cx="6218555" cy="734060"/>
                <wp:effectExtent l="0" t="0" r="3810" b="2540"/>
                <wp:docPr id="898"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734060"/>
                          <a:chOff x="0" y="0"/>
                          <a:chExt cx="9793" cy="1156"/>
                        </a:xfrm>
                      </wpg:grpSpPr>
                      <pic:pic xmlns:pic="http://schemas.openxmlformats.org/drawingml/2006/picture">
                        <pic:nvPicPr>
                          <pic:cNvPr id="908"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93" cy="1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9" name="Text Box 4"/>
                        <wps:cNvSpPr txBox="1">
                          <a:spLocks noChangeArrowheads="1"/>
                        </wps:cNvSpPr>
                        <wps:spPr bwMode="auto">
                          <a:xfrm>
                            <a:off x="0" y="0"/>
                            <a:ext cx="9793" cy="1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CE49" w14:textId="77777777" w:rsidR="00B269C6" w:rsidRDefault="00B269C6" w:rsidP="00926612">
                              <w:pPr>
                                <w:spacing w:before="135"/>
                                <w:ind w:left="2523"/>
                                <w:rPr>
                                  <w:rFonts w:ascii="Agency FB" w:hAnsi="Agency FB"/>
                                  <w:sz w:val="14"/>
                                </w:rPr>
                              </w:pPr>
                              <w:r>
                                <w:rPr>
                                  <w:rFonts w:ascii="Agency FB" w:hAnsi="Agency FB"/>
                                  <w:color w:val="4F81BC"/>
                                  <w:sz w:val="14"/>
                                </w:rPr>
                                <w:t>BUSINESS, CONSUMER SERVICES, AND HOUSING AGENCY • GAVIN NEWSOM, GOVERNOR.</w:t>
                              </w:r>
                            </w:p>
                            <w:p w14:paraId="28E885D6" w14:textId="77777777" w:rsidR="00B269C6" w:rsidRDefault="00B269C6" w:rsidP="00926612">
                              <w:pPr>
                                <w:spacing w:before="17"/>
                                <w:ind w:left="2518"/>
                                <w:rPr>
                                  <w:b/>
                                  <w:sz w:val="18"/>
                                </w:rPr>
                              </w:pPr>
                              <w:r>
                                <w:rPr>
                                  <w:b/>
                                  <w:sz w:val="18"/>
                                </w:rPr>
                                <w:t>BOARD OF REGISTERED NURSING</w:t>
                              </w:r>
                            </w:p>
                            <w:p w14:paraId="7B6328DF" w14:textId="77777777" w:rsidR="00B269C6" w:rsidRDefault="00B269C6" w:rsidP="00926612">
                              <w:pPr>
                                <w:spacing w:line="207" w:lineRule="exact"/>
                                <w:ind w:left="2518"/>
                                <w:rPr>
                                  <w:sz w:val="18"/>
                                </w:rPr>
                              </w:pPr>
                              <w:r>
                                <w:rPr>
                                  <w:sz w:val="18"/>
                                </w:rPr>
                                <w:t>PO Box 944210, Sacramento, CA 94244-2100</w:t>
                              </w:r>
                            </w:p>
                            <w:p w14:paraId="2623F3D1" w14:textId="77777777" w:rsidR="00B269C6" w:rsidRDefault="00B269C6" w:rsidP="00926612">
                              <w:pPr>
                                <w:spacing w:line="207" w:lineRule="exact"/>
                                <w:ind w:left="2518"/>
                                <w:rPr>
                                  <w:sz w:val="18"/>
                                </w:rPr>
                              </w:pPr>
                              <w:r>
                                <w:rPr>
                                  <w:sz w:val="18"/>
                                </w:rPr>
                                <w:t xml:space="preserve">P (916) 322-3350 F (916) 574-8637 | </w:t>
                              </w:r>
                              <w:hyperlink r:id="rId23">
                                <w:r>
                                  <w:rPr>
                                    <w:color w:val="0000FF"/>
                                    <w:sz w:val="18"/>
                                    <w:u w:val="single" w:color="0000FF"/>
                                  </w:rPr>
                                  <w:t>www.rn.ca.gov</w:t>
                                </w:r>
                              </w:hyperlink>
                            </w:p>
                          </w:txbxContent>
                        </wps:txbx>
                        <wps:bodyPr rot="0" vert="horz" wrap="square" lIns="0" tIns="0" rIns="0" bIns="0" anchor="t" anchorCtr="0" upright="1">
                          <a:noAutofit/>
                        </wps:bodyPr>
                      </wps:wsp>
                    </wpg:wgp>
                  </a:graphicData>
                </a:graphic>
              </wp:inline>
            </w:drawing>
          </mc:Choice>
          <mc:Fallback>
            <w:pict>
              <v:group w14:anchorId="43121F54" id="Group 898" o:spid="_x0000_s1073" style="width:489.65pt;height:57.8pt;mso-position-horizontal-relative:char;mso-position-vertical-relative:line" coordsize="9793,11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b0ANc34U8Z2Pi5tVS0VlfT7prSff/fWuiJr&#10;yT4WSGz+KHxEsD917mK7X/gaVx1arhUjBfaMpS5ZRPX6KKK7DU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BmyjZT6KAGbK&#10;NlPooAZsop9FABRRRQAUUUUAFFFFABRRRQAUUUUAFFFFABRRRQAUUUUAFFFFABRRRQAUUUUAFFFF&#10;ABRRRQAUUUUAFFFFABRRRQAUUUUAFFFFABRRRQAUUUUAFFFFADCu6uW8G+B4PB02tTRXMtzJql41&#10;5I0v8Of4a6npS5rJ04ylzMVh1FFFaj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74" type="#_x0000_t75" style="position:absolute;width:9793;height: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">
                  <v:imagedata r:id="rId24" o:title=""/>
                </v:shape>
                <v:shape id="Text Box 4" o:spid="_x0000_s1075" type="#_x0000_t202" style="position:absolute;width:9793;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" filled="f" stroked="f">
                  <v:textbox inset="0,0,0,0">
                    <w:txbxContent>
                      <w:p w14:paraId="179ACE49" w14:textId="77777777" w:rsidR="00B269C6" w:rsidRDefault="00B269C6" w:rsidP="00926612">
                        <w:pPr>
                          <w:spacing w:before="135"/>
                          <w:ind w:left="2523"/>
                          <w:rPr>
                            <w:rFonts w:ascii="Agency FB" w:hAnsi="Agency FB"/>
                            <w:sz w:val="14"/>
                          </w:rPr>
                        </w:pPr>
                        <w:r>
                          <w:rPr>
                            <w:rFonts w:ascii="Agency FB" w:hAnsi="Agency FB"/>
                            <w:color w:val="4F81BC"/>
                            <w:sz w:val="14"/>
                          </w:rPr>
                          <w:t>BUSINESS, CONSUMER SERVICES, AND HOUSING AGENCY • GAVIN NEWSOM, GOVERNOR.</w:t>
                        </w:r>
                      </w:p>
                      <w:p w14:paraId="28E885D6" w14:textId="77777777" w:rsidR="00B269C6" w:rsidRDefault="00B269C6" w:rsidP="00926612">
                        <w:pPr>
                          <w:spacing w:before="17"/>
                          <w:ind w:left="2518"/>
                          <w:rPr>
                            <w:b/>
                            <w:sz w:val="18"/>
                          </w:rPr>
                        </w:pPr>
                        <w:r>
                          <w:rPr>
                            <w:b/>
                            <w:sz w:val="18"/>
                          </w:rPr>
                          <w:t>BOARD OF REGISTERED NURSING</w:t>
                        </w:r>
                      </w:p>
                      <w:p w14:paraId="7B6328DF" w14:textId="77777777" w:rsidR="00B269C6" w:rsidRDefault="00B269C6" w:rsidP="00926612">
                        <w:pPr>
                          <w:spacing w:line="207" w:lineRule="exact"/>
                          <w:ind w:left="2518"/>
                          <w:rPr>
                            <w:sz w:val="18"/>
                          </w:rPr>
                        </w:pPr>
                        <w:r>
                          <w:rPr>
                            <w:sz w:val="18"/>
                          </w:rPr>
                          <w:t>PO Box 944210, Sacramento, CA 94244-2100</w:t>
                        </w:r>
                      </w:p>
                      <w:p w14:paraId="2623F3D1" w14:textId="77777777" w:rsidR="00B269C6" w:rsidRDefault="00B269C6" w:rsidP="00926612">
                        <w:pPr>
                          <w:spacing w:line="207" w:lineRule="exact"/>
                          <w:ind w:left="2518"/>
                          <w:rPr>
                            <w:sz w:val="18"/>
                          </w:rPr>
                        </w:pPr>
                        <w:r>
                          <w:rPr>
                            <w:sz w:val="18"/>
                          </w:rPr>
                          <w:t xml:space="preserve">P (916) 322-3350 F (916) 574-8637 | </w:t>
                        </w:r>
                        <w:hyperlink r:id="rId25">
                          <w:r>
                            <w:rPr>
                              <w:color w:val="0000FF"/>
                              <w:sz w:val="18"/>
                              <w:u w:val="single" w:color="0000FF"/>
                            </w:rPr>
                            <w:t>www.rn.ca.gov</w:t>
                          </w:r>
                        </w:hyperlink>
                      </w:p>
                    </w:txbxContent>
                  </v:textbox>
                </v:shape>
                <w10:anchorlock/>
              </v:group>
            </w:pict>
          </mc:Fallback>
        </mc:AlternateContent>
      </w:r>
    </w:p>
    <w:p w14:paraId="4DDD4D0E" w14:textId="77777777" w:rsidR="00926612" w:rsidRDefault="00926612" w:rsidP="00926612">
      <w:pPr>
        <w:pStyle w:val="BodyText"/>
        <w:spacing w:before="1"/>
        <w:rPr>
          <w:rFonts w:ascii="Times New Roman"/>
          <w:sz w:val="11"/>
        </w:rPr>
      </w:pPr>
    </w:p>
    <w:p w14:paraId="3DE1DF30" w14:textId="77777777" w:rsidR="00926612" w:rsidRDefault="00926612" w:rsidP="00926612">
      <w:pPr>
        <w:spacing w:before="92"/>
        <w:ind w:left="3305"/>
        <w:rPr>
          <w:b/>
          <w:sz w:val="28"/>
        </w:rPr>
      </w:pPr>
      <w:r>
        <w:rPr>
          <w:b/>
          <w:sz w:val="28"/>
        </w:rPr>
        <w:t>IMPAIRED NURSING STUDENTS</w:t>
      </w:r>
    </w:p>
    <w:p w14:paraId="1D3C0AC2" w14:textId="00DBB357" w:rsidR="00926612" w:rsidRDefault="00926612" w:rsidP="00926612">
      <w:pPr>
        <w:pStyle w:val="BodyText"/>
        <w:spacing w:before="10"/>
        <w:rPr>
          <w:b/>
          <w:sz w:val="10"/>
        </w:rPr>
      </w:pPr>
      <w:r>
        <w:rPr>
          <w:noProof/>
          <w:sz w:val="24"/>
          <w:lang w:bidi="ar-SA"/>
        </w:rPr>
        <mc:AlternateContent>
          <mc:Choice Requires="wpg">
            <w:drawing>
              <wp:anchor distT="0" distB="0" distL="0" distR="0" simplePos="0" relativeHeight="251860992" behindDoc="1" locked="0" layoutInCell="1" allowOverlap="1" wp14:anchorId="2948BFB8" wp14:editId="2F057EBC">
                <wp:simplePos x="0" y="0"/>
                <wp:positionH relativeFrom="page">
                  <wp:posOffset>1179830</wp:posOffset>
                </wp:positionH>
                <wp:positionV relativeFrom="paragraph">
                  <wp:posOffset>104140</wp:posOffset>
                </wp:positionV>
                <wp:extent cx="5981065" cy="18415"/>
                <wp:effectExtent l="8255" t="6985" r="11430" b="3175"/>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8415"/>
                          <a:chOff x="1858" y="164"/>
                          <a:chExt cx="9419" cy="29"/>
                        </a:xfrm>
                      </wpg:grpSpPr>
                      <wps:wsp>
                        <wps:cNvPr id="896" name="Line 6"/>
                        <wps:cNvCnPr>
                          <a:cxnSpLocks noChangeShapeType="1"/>
                        </wps:cNvCnPr>
                        <wps:spPr bwMode="auto">
                          <a:xfrm>
                            <a:off x="1858" y="169"/>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7" name="Line 7"/>
                        <wps:cNvCnPr>
                          <a:cxnSpLocks noChangeShapeType="1"/>
                        </wps:cNvCnPr>
                        <wps:spPr bwMode="auto">
                          <a:xfrm>
                            <a:off x="1858" y="188"/>
                            <a:ext cx="94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04932CCF" id="Group 30" o:spid="_x0000_s1026" style="position:absolute;margin-left:92.9pt;margin-top:8.2pt;width:470.95pt;height:1.45pt;z-index:-251455488;mso-wrap-distance-left:0;mso-wrap-distance-right:0;mso-position-horizontal-relative:page" coordorigin="1858,164" coordsize="94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">
                <v:line id="Line 6" o:spid="_x0000_s1027" style="position:absolute;visibility:visible;mso-wrap-style:square" from="1858,169" to="1127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" strokeweight=".48pt"/>
                <v:line id="Line 7" o:spid="_x0000_s1028" style="position:absolute;visibility:visible;mso-wrap-style:square" from="1858,188" to="1127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" strokeweight=".48pt"/>
                <w10:wrap type="topAndBottom" anchorx="page"/>
              </v:group>
            </w:pict>
          </mc:Fallback>
        </mc:AlternateContent>
      </w:r>
    </w:p>
    <w:p w14:paraId="2375718C" w14:textId="77777777" w:rsidR="00926612" w:rsidRDefault="00926612" w:rsidP="00926612">
      <w:pPr>
        <w:pStyle w:val="BodyText"/>
        <w:spacing w:before="2"/>
        <w:rPr>
          <w:b/>
          <w:sz w:val="11"/>
        </w:rPr>
      </w:pPr>
    </w:p>
    <w:p w14:paraId="6B91BCC2" w14:textId="77777777" w:rsidR="00926612" w:rsidRDefault="00926612" w:rsidP="00926612">
      <w:pPr>
        <w:pStyle w:val="Heading1"/>
      </w:pPr>
      <w:r>
        <w:t>BOARD STATEMENT:</w:t>
      </w:r>
    </w:p>
    <w:p w14:paraId="04F2FD66" w14:textId="77777777" w:rsidR="00926612" w:rsidRPr="00926612" w:rsidRDefault="00926612" w:rsidP="00926612">
      <w:pPr>
        <w:pStyle w:val="BodyText"/>
        <w:ind w:left="786" w:right="148"/>
        <w:rPr>
          <w:rFonts w:asciiTheme="minorHAnsi" w:hAnsiTheme="minorHAnsi" w:cstheme="minorHAnsi"/>
          <w:sz w:val="24"/>
          <w:szCs w:val="24"/>
        </w:rPr>
      </w:pPr>
      <w:r w:rsidRPr="00926612">
        <w:rPr>
          <w:rFonts w:asciiTheme="minorHAnsi" w:hAnsiTheme="minorHAnsi" w:cstheme="minorHAnsi"/>
          <w:sz w:val="24"/>
          <w:szCs w:val="24"/>
        </w:rPr>
        <w:t>The Board of Registered Nursing considers the student use of controlled substances, dangerous drugs or devices or alcoholic beverages to an extent or in a manner injurious to self or others to constitute unprofessional conduct. The conviction of a criminal offense involving the prescription, consumption or self-administration of the above substances is conclusive evidence thereof. (B&amp;P 2762).</w:t>
      </w:r>
    </w:p>
    <w:p w14:paraId="78EFE800" w14:textId="77777777" w:rsidR="00926612" w:rsidRPr="00926612" w:rsidRDefault="00926612" w:rsidP="00926612">
      <w:pPr>
        <w:pStyle w:val="BodyText"/>
        <w:spacing w:before="1"/>
        <w:rPr>
          <w:rFonts w:asciiTheme="minorHAnsi" w:hAnsiTheme="minorHAnsi" w:cstheme="minorHAnsi"/>
          <w:sz w:val="24"/>
          <w:szCs w:val="24"/>
        </w:rPr>
      </w:pPr>
    </w:p>
    <w:p w14:paraId="26A43FD0" w14:textId="77777777" w:rsidR="00926612" w:rsidRPr="00926612" w:rsidRDefault="00926612" w:rsidP="00926612">
      <w:pPr>
        <w:pStyle w:val="BodyText"/>
        <w:ind w:left="786"/>
        <w:rPr>
          <w:rFonts w:asciiTheme="minorHAnsi" w:hAnsiTheme="minorHAnsi" w:cstheme="minorHAnsi"/>
          <w:sz w:val="24"/>
          <w:szCs w:val="24"/>
        </w:rPr>
      </w:pPr>
      <w:r w:rsidRPr="00926612">
        <w:rPr>
          <w:rFonts w:asciiTheme="minorHAnsi" w:hAnsiTheme="minorHAnsi" w:cstheme="minorHAnsi"/>
          <w:sz w:val="24"/>
          <w:szCs w:val="24"/>
        </w:rPr>
        <w:t xml:space="preserve">Nursing students showing signs of mental illness or chemical dependency </w:t>
      </w:r>
      <w:proofErr w:type="gramStart"/>
      <w:r w:rsidRPr="00926612">
        <w:rPr>
          <w:rFonts w:asciiTheme="minorHAnsi" w:hAnsiTheme="minorHAnsi" w:cstheme="minorHAnsi"/>
          <w:sz w:val="24"/>
          <w:szCs w:val="24"/>
        </w:rPr>
        <w:t>should be directed</w:t>
      </w:r>
      <w:proofErr w:type="gramEnd"/>
      <w:r w:rsidRPr="00926612">
        <w:rPr>
          <w:rFonts w:asciiTheme="minorHAnsi" w:hAnsiTheme="minorHAnsi" w:cstheme="minorHAnsi"/>
          <w:sz w:val="24"/>
          <w:szCs w:val="24"/>
        </w:rPr>
        <w:t xml:space="preserve"> to a health care provider for diagnosis and treatment of the illness. Chemical dependency and mental illness are diseases and </w:t>
      </w:r>
      <w:proofErr w:type="gramStart"/>
      <w:r w:rsidRPr="00926612">
        <w:rPr>
          <w:rFonts w:asciiTheme="minorHAnsi" w:hAnsiTheme="minorHAnsi" w:cstheme="minorHAnsi"/>
          <w:sz w:val="24"/>
          <w:szCs w:val="24"/>
        </w:rPr>
        <w:t>should be treated</w:t>
      </w:r>
      <w:proofErr w:type="gramEnd"/>
      <w:r w:rsidRPr="00926612">
        <w:rPr>
          <w:rFonts w:asciiTheme="minorHAnsi" w:hAnsiTheme="minorHAnsi" w:cstheme="minorHAnsi"/>
          <w:sz w:val="24"/>
          <w:szCs w:val="24"/>
        </w:rPr>
        <w:t xml:space="preserve"> as such. The Board has established an intervention program for impaired registered nurses as a voluntary alternative to traditional Board disciplinary actions. (B&amp;P 2770)</w:t>
      </w:r>
    </w:p>
    <w:p w14:paraId="0630D320" w14:textId="77777777" w:rsidR="00926612" w:rsidRPr="00926612" w:rsidRDefault="00926612" w:rsidP="00926612">
      <w:pPr>
        <w:pStyle w:val="BodyText"/>
        <w:ind w:left="786"/>
        <w:rPr>
          <w:rFonts w:asciiTheme="minorHAnsi" w:hAnsiTheme="minorHAnsi" w:cstheme="minorHAnsi"/>
          <w:sz w:val="24"/>
          <w:szCs w:val="24"/>
        </w:rPr>
      </w:pPr>
      <w:r w:rsidRPr="00926612">
        <w:rPr>
          <w:rFonts w:asciiTheme="minorHAnsi" w:hAnsiTheme="minorHAnsi" w:cstheme="minorHAnsi"/>
          <w:sz w:val="24"/>
          <w:szCs w:val="24"/>
        </w:rPr>
        <w:t xml:space="preserve">Link to Intervention Program Brochure: </w:t>
      </w:r>
      <w:hyperlink r:id="rId26">
        <w:r w:rsidRPr="00926612">
          <w:rPr>
            <w:rFonts w:asciiTheme="minorHAnsi" w:hAnsiTheme="minorHAnsi" w:cstheme="minorHAnsi"/>
            <w:color w:val="0000FF"/>
            <w:sz w:val="24"/>
            <w:szCs w:val="24"/>
            <w:u w:val="single" w:color="0000FF"/>
          </w:rPr>
          <w:t>http://rn.ca.gov/pdfs/intervention/intbrochure.pdf</w:t>
        </w:r>
      </w:hyperlink>
    </w:p>
    <w:p w14:paraId="1A202DD2" w14:textId="77777777" w:rsidR="00926612" w:rsidRDefault="00926612" w:rsidP="00926612">
      <w:pPr>
        <w:pStyle w:val="BodyText"/>
        <w:rPr>
          <w:sz w:val="16"/>
        </w:rPr>
      </w:pPr>
    </w:p>
    <w:p w14:paraId="5F8A97CC" w14:textId="77777777" w:rsidR="00926612" w:rsidRDefault="00926612" w:rsidP="00926612">
      <w:pPr>
        <w:pStyle w:val="Heading1"/>
      </w:pPr>
      <w:r>
        <w:t xml:space="preserve">NURSING PROGRAMS </w:t>
      </w:r>
      <w:proofErr w:type="gramStart"/>
      <w:r>
        <w:t>ARE EXPECTED</w:t>
      </w:r>
      <w:proofErr w:type="gramEnd"/>
      <w:r>
        <w:t xml:space="preserve"> TO:</w:t>
      </w:r>
    </w:p>
    <w:p w14:paraId="69B48EFE" w14:textId="77777777" w:rsidR="00926612" w:rsidRDefault="00926612" w:rsidP="0083221C">
      <w:pPr>
        <w:pStyle w:val="ListParagraph"/>
        <w:widowControl w:val="0"/>
        <w:numPr>
          <w:ilvl w:val="0"/>
          <w:numId w:val="29"/>
        </w:numPr>
        <w:tabs>
          <w:tab w:val="left" w:pos="1146"/>
          <w:tab w:val="left" w:pos="1147"/>
        </w:tabs>
        <w:autoSpaceDE w:val="0"/>
        <w:autoSpaceDN w:val="0"/>
        <w:spacing w:after="0" w:line="240" w:lineRule="auto"/>
        <w:ind w:right="181"/>
        <w:contextualSpacing w:val="0"/>
        <w:rPr>
          <w:sz w:val="24"/>
        </w:rPr>
      </w:pPr>
      <w:r>
        <w:rPr>
          <w:sz w:val="24"/>
        </w:rPr>
        <w:t xml:space="preserve">Have a policy for students who are impaired by or demonstrate characteristics of chemical dependency or mental </w:t>
      </w:r>
      <w:proofErr w:type="gramStart"/>
      <w:r>
        <w:rPr>
          <w:sz w:val="24"/>
        </w:rPr>
        <w:t>illness which</w:t>
      </w:r>
      <w:proofErr w:type="gramEnd"/>
      <w:r>
        <w:rPr>
          <w:sz w:val="24"/>
        </w:rPr>
        <w:t xml:space="preserve"> directs the student to seek</w:t>
      </w:r>
      <w:r>
        <w:rPr>
          <w:spacing w:val="-30"/>
          <w:sz w:val="24"/>
        </w:rPr>
        <w:t xml:space="preserve"> </w:t>
      </w:r>
      <w:r>
        <w:rPr>
          <w:sz w:val="24"/>
        </w:rPr>
        <w:t>appropriate assistance through a health care provider and provide the nursing program with proof of</w:t>
      </w:r>
      <w:r>
        <w:rPr>
          <w:spacing w:val="1"/>
          <w:sz w:val="24"/>
        </w:rPr>
        <w:t xml:space="preserve"> </w:t>
      </w:r>
      <w:r>
        <w:rPr>
          <w:sz w:val="24"/>
        </w:rPr>
        <w:t>treatment.</w:t>
      </w:r>
    </w:p>
    <w:p w14:paraId="4EDE86EE" w14:textId="77777777" w:rsidR="00926612" w:rsidRDefault="00926612" w:rsidP="0083221C">
      <w:pPr>
        <w:pStyle w:val="ListParagraph"/>
        <w:widowControl w:val="0"/>
        <w:numPr>
          <w:ilvl w:val="0"/>
          <w:numId w:val="29"/>
        </w:numPr>
        <w:tabs>
          <w:tab w:val="left" w:pos="1146"/>
          <w:tab w:val="left" w:pos="1147"/>
        </w:tabs>
        <w:autoSpaceDE w:val="0"/>
        <w:autoSpaceDN w:val="0"/>
        <w:spacing w:after="0" w:line="240" w:lineRule="auto"/>
        <w:ind w:right="204"/>
        <w:contextualSpacing w:val="0"/>
        <w:rPr>
          <w:sz w:val="24"/>
        </w:rPr>
      </w:pPr>
      <w:r>
        <w:rPr>
          <w:sz w:val="24"/>
        </w:rPr>
        <w:t xml:space="preserve">Provide instructors with the authority and responsibility to take immediate corrective action with regard to the impaired student’s conduct and performance in the clinical setting. This includes removing the impaired student from the patient care area until the student </w:t>
      </w:r>
      <w:proofErr w:type="gramStart"/>
      <w:r>
        <w:rPr>
          <w:sz w:val="24"/>
        </w:rPr>
        <w:t>is deemed</w:t>
      </w:r>
      <w:proofErr w:type="gramEnd"/>
      <w:r>
        <w:rPr>
          <w:sz w:val="24"/>
        </w:rPr>
        <w:t xml:space="preserve"> medically safe to return to patient care</w:t>
      </w:r>
      <w:r>
        <w:rPr>
          <w:spacing w:val="-20"/>
          <w:sz w:val="24"/>
        </w:rPr>
        <w:t xml:space="preserve"> </w:t>
      </w:r>
      <w:r>
        <w:rPr>
          <w:sz w:val="24"/>
        </w:rPr>
        <w:t>activities.</w:t>
      </w:r>
    </w:p>
    <w:p w14:paraId="49EB3E70" w14:textId="77777777" w:rsidR="00926612" w:rsidRDefault="00926612" w:rsidP="0083221C">
      <w:pPr>
        <w:pStyle w:val="ListParagraph"/>
        <w:widowControl w:val="0"/>
        <w:numPr>
          <w:ilvl w:val="0"/>
          <w:numId w:val="29"/>
        </w:numPr>
        <w:tabs>
          <w:tab w:val="left" w:pos="1146"/>
          <w:tab w:val="left" w:pos="1147"/>
        </w:tabs>
        <w:autoSpaceDE w:val="0"/>
        <w:autoSpaceDN w:val="0"/>
        <w:spacing w:after="0" w:line="240" w:lineRule="auto"/>
        <w:ind w:right="513"/>
        <w:contextualSpacing w:val="0"/>
        <w:rPr>
          <w:sz w:val="24"/>
        </w:rPr>
      </w:pPr>
      <w:r>
        <w:rPr>
          <w:sz w:val="24"/>
        </w:rPr>
        <w:t>Provide this information to incoming students in their nursing program handbooks along with factual material related to chemical dependency and mental illness among nursing</w:t>
      </w:r>
      <w:r>
        <w:rPr>
          <w:spacing w:val="-5"/>
          <w:sz w:val="24"/>
        </w:rPr>
        <w:t xml:space="preserve"> </w:t>
      </w:r>
      <w:r>
        <w:rPr>
          <w:sz w:val="24"/>
        </w:rPr>
        <w:t>students.</w:t>
      </w:r>
    </w:p>
    <w:p w14:paraId="60C730B1" w14:textId="77777777" w:rsidR="00926612" w:rsidRDefault="00926612" w:rsidP="0083221C">
      <w:pPr>
        <w:pStyle w:val="ListParagraph"/>
        <w:widowControl w:val="0"/>
        <w:numPr>
          <w:ilvl w:val="0"/>
          <w:numId w:val="29"/>
        </w:numPr>
        <w:tabs>
          <w:tab w:val="left" w:pos="1146"/>
          <w:tab w:val="left" w:pos="1147"/>
        </w:tabs>
        <w:autoSpaceDE w:val="0"/>
        <w:autoSpaceDN w:val="0"/>
        <w:spacing w:after="0" w:line="293" w:lineRule="exact"/>
        <w:ind w:hanging="361"/>
        <w:contextualSpacing w:val="0"/>
        <w:rPr>
          <w:sz w:val="24"/>
        </w:rPr>
      </w:pPr>
      <w:r>
        <w:rPr>
          <w:sz w:val="24"/>
        </w:rPr>
        <w:t>Handle the matter</w:t>
      </w:r>
      <w:r>
        <w:rPr>
          <w:spacing w:val="-5"/>
          <w:sz w:val="24"/>
        </w:rPr>
        <w:t xml:space="preserve"> </w:t>
      </w:r>
      <w:r>
        <w:rPr>
          <w:sz w:val="24"/>
        </w:rPr>
        <w:t>confidentially.</w:t>
      </w:r>
    </w:p>
    <w:p w14:paraId="54A3E69E" w14:textId="77777777" w:rsidR="00926612" w:rsidRDefault="00926612" w:rsidP="00926612">
      <w:pPr>
        <w:pStyle w:val="BodyText"/>
        <w:spacing w:before="6"/>
        <w:rPr>
          <w:sz w:val="23"/>
        </w:rPr>
      </w:pPr>
    </w:p>
    <w:p w14:paraId="2ED31FF4" w14:textId="77777777" w:rsidR="00926612" w:rsidRDefault="00926612" w:rsidP="00926612">
      <w:pPr>
        <w:pStyle w:val="Heading1"/>
        <w:spacing w:before="0"/>
      </w:pPr>
      <w:r>
        <w:t xml:space="preserve">STUDENTS </w:t>
      </w:r>
      <w:proofErr w:type="gramStart"/>
      <w:r>
        <w:t>ARE EXPECTED</w:t>
      </w:r>
      <w:proofErr w:type="gramEnd"/>
      <w:r>
        <w:t xml:space="preserve"> TO:</w:t>
      </w:r>
    </w:p>
    <w:p w14:paraId="747DA456" w14:textId="77777777" w:rsidR="00926612" w:rsidRDefault="00926612" w:rsidP="0083221C">
      <w:pPr>
        <w:pStyle w:val="ListParagraph"/>
        <w:widowControl w:val="0"/>
        <w:numPr>
          <w:ilvl w:val="0"/>
          <w:numId w:val="29"/>
        </w:numPr>
        <w:tabs>
          <w:tab w:val="left" w:pos="1146"/>
          <w:tab w:val="left" w:pos="1147"/>
        </w:tabs>
        <w:autoSpaceDE w:val="0"/>
        <w:autoSpaceDN w:val="0"/>
        <w:spacing w:after="0" w:line="240" w:lineRule="auto"/>
        <w:ind w:right="273"/>
        <w:contextualSpacing w:val="0"/>
        <w:rPr>
          <w:sz w:val="24"/>
        </w:rPr>
      </w:pPr>
      <w:r>
        <w:rPr>
          <w:sz w:val="24"/>
        </w:rPr>
        <w:t>Voluntarily seek diagnosis and treatment for chemical dependency or mental illness and provide evidence of treatment and fitness for practice to the nursing</w:t>
      </w:r>
      <w:r>
        <w:rPr>
          <w:spacing w:val="-19"/>
          <w:sz w:val="24"/>
        </w:rPr>
        <w:t xml:space="preserve"> </w:t>
      </w:r>
      <w:r>
        <w:rPr>
          <w:sz w:val="24"/>
        </w:rPr>
        <w:t>program.</w:t>
      </w:r>
    </w:p>
    <w:p w14:paraId="13166923" w14:textId="77777777" w:rsidR="00926612" w:rsidRDefault="00926612" w:rsidP="0083221C">
      <w:pPr>
        <w:pStyle w:val="ListParagraph"/>
        <w:widowControl w:val="0"/>
        <w:numPr>
          <w:ilvl w:val="0"/>
          <w:numId w:val="29"/>
        </w:numPr>
        <w:tabs>
          <w:tab w:val="left" w:pos="1213"/>
          <w:tab w:val="left" w:pos="1214"/>
        </w:tabs>
        <w:autoSpaceDE w:val="0"/>
        <w:autoSpaceDN w:val="0"/>
        <w:spacing w:after="0" w:line="293" w:lineRule="exact"/>
        <w:ind w:left="1214" w:hanging="428"/>
        <w:contextualSpacing w:val="0"/>
        <w:rPr>
          <w:sz w:val="24"/>
        </w:rPr>
      </w:pPr>
      <w:r>
        <w:rPr>
          <w:sz w:val="24"/>
        </w:rPr>
        <w:t>Show evidence of rehabilitation when submitting their application for</w:t>
      </w:r>
      <w:r>
        <w:rPr>
          <w:spacing w:val="-20"/>
          <w:sz w:val="24"/>
        </w:rPr>
        <w:t xml:space="preserve"> </w:t>
      </w:r>
      <w:r>
        <w:rPr>
          <w:sz w:val="24"/>
        </w:rPr>
        <w:t>licensure.</w:t>
      </w:r>
    </w:p>
    <w:p w14:paraId="5DCC1AC9" w14:textId="77777777" w:rsidR="00926612" w:rsidRDefault="00926612" w:rsidP="00926612">
      <w:pPr>
        <w:pStyle w:val="BodyText"/>
        <w:rPr>
          <w:sz w:val="20"/>
        </w:rPr>
      </w:pPr>
    </w:p>
    <w:p w14:paraId="487DC4FB" w14:textId="77777777" w:rsidR="00926612" w:rsidRDefault="00926612" w:rsidP="00926612">
      <w:pPr>
        <w:tabs>
          <w:tab w:val="right" w:pos="10094"/>
        </w:tabs>
        <w:spacing w:before="91"/>
        <w:ind w:left="786"/>
        <w:rPr>
          <w:rFonts w:ascii="Times New Roman"/>
          <w:sz w:val="20"/>
        </w:rPr>
      </w:pPr>
      <w:r>
        <w:rPr>
          <w:rFonts w:ascii="Times New Roman"/>
          <w:sz w:val="20"/>
        </w:rPr>
        <w:t>EDP-B-03 (REVIEWED 08/18; REV 08/10;</w:t>
      </w:r>
      <w:r>
        <w:rPr>
          <w:rFonts w:ascii="Times New Roman"/>
          <w:spacing w:val="1"/>
          <w:sz w:val="20"/>
        </w:rPr>
        <w:t xml:space="preserve"> </w:t>
      </w:r>
      <w:r>
        <w:rPr>
          <w:rFonts w:ascii="Times New Roman"/>
          <w:sz w:val="20"/>
        </w:rPr>
        <w:t>APPROVED 11/84)</w:t>
      </w:r>
    </w:p>
    <w:p w14:paraId="467C4FAB" w14:textId="77777777" w:rsidR="00926612" w:rsidRDefault="00926612" w:rsidP="00926612">
      <w:pPr>
        <w:tabs>
          <w:tab w:val="right" w:pos="10094"/>
        </w:tabs>
        <w:spacing w:before="91"/>
        <w:ind w:left="786"/>
        <w:rPr>
          <w:rFonts w:ascii="Times New Roman"/>
          <w:sz w:val="20"/>
        </w:rPr>
      </w:pPr>
    </w:p>
    <w:p w14:paraId="29B0D694" w14:textId="5FFA2B99" w:rsidR="00926612" w:rsidRDefault="00926612" w:rsidP="00926612">
      <w:pPr>
        <w:tabs>
          <w:tab w:val="right" w:pos="10094"/>
        </w:tabs>
        <w:spacing w:before="91"/>
        <w:ind w:left="786"/>
        <w:rPr>
          <w:rFonts w:ascii="Times New Roman"/>
          <w:sz w:val="20"/>
        </w:rPr>
      </w:pPr>
      <w:r>
        <w:rPr>
          <w:rFonts w:ascii="Times New Roman"/>
          <w:sz w:val="20"/>
        </w:rPr>
        <w:tab/>
        <w:t>8.4.1</w:t>
      </w:r>
    </w:p>
    <w:p w14:paraId="1B676C1F" w14:textId="7A34C534" w:rsidR="002D0D5B" w:rsidRDefault="002D0D5B" w:rsidP="002D0D5B">
      <w:pPr>
        <w:tabs>
          <w:tab w:val="right" w:pos="10094"/>
        </w:tabs>
        <w:spacing w:before="91"/>
        <w:ind w:left="786"/>
        <w:jc w:val="right"/>
        <w:rPr>
          <w:rFonts w:ascii="Times New Roman"/>
          <w:sz w:val="20"/>
        </w:rPr>
      </w:pPr>
      <w:r>
        <w:rPr>
          <w:rFonts w:ascii="Times New Roman"/>
          <w:sz w:val="20"/>
        </w:rPr>
        <w:tab/>
      </w:r>
      <w:r w:rsidR="00517550">
        <w:rPr>
          <w:rFonts w:ascii="Times New Roman"/>
          <w:sz w:val="20"/>
        </w:rPr>
        <w:t>60</w:t>
      </w:r>
    </w:p>
    <w:p w14:paraId="33DD7B4D" w14:textId="5278F82C" w:rsidR="00926612" w:rsidRDefault="002D0D5B" w:rsidP="002D0D5B">
      <w:pPr>
        <w:tabs>
          <w:tab w:val="right" w:pos="10094"/>
        </w:tabs>
        <w:spacing w:before="91"/>
        <w:ind w:left="786"/>
        <w:rPr>
          <w:rFonts w:ascii="Times New Roman"/>
          <w:sz w:val="20"/>
        </w:rPr>
      </w:pPr>
      <w:r>
        <w:rPr>
          <w:rFonts w:ascii="Times New Roman"/>
          <w:sz w:val="20"/>
        </w:rPr>
        <w:lastRenderedPageBreak/>
        <w:tab/>
      </w:r>
      <w:r w:rsidR="00926612">
        <w:rPr>
          <w:rFonts w:ascii="Times New Roman"/>
          <w:noProof/>
          <w:sz w:val="20"/>
        </w:rPr>
        <mc:AlternateContent>
          <mc:Choice Requires="wpg">
            <w:drawing>
              <wp:inline distT="0" distB="0" distL="0" distR="0" wp14:anchorId="29A9DB83" wp14:editId="54A9FB0C">
                <wp:extent cx="6337300" cy="923925"/>
                <wp:effectExtent l="0" t="0" r="6350" b="9525"/>
                <wp:docPr id="913"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923925"/>
                          <a:chOff x="0" y="0"/>
                          <a:chExt cx="9980" cy="1117"/>
                        </a:xfrm>
                      </wpg:grpSpPr>
                      <pic:pic xmlns:pic="http://schemas.openxmlformats.org/drawingml/2006/picture">
                        <pic:nvPicPr>
                          <pic:cNvPr id="91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80" cy="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5" name="Text Box 13"/>
                        <wps:cNvSpPr txBox="1">
                          <a:spLocks noChangeArrowheads="1"/>
                        </wps:cNvSpPr>
                        <wps:spPr bwMode="auto">
                          <a:xfrm>
                            <a:off x="0" y="0"/>
                            <a:ext cx="9980" cy="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F4659" w14:textId="77777777" w:rsidR="00B269C6" w:rsidRDefault="00B269C6" w:rsidP="00926612">
                              <w:pPr>
                                <w:spacing w:before="8"/>
                                <w:rPr>
                                  <w:rFonts w:ascii="Times New Roman"/>
                                  <w:sz w:val="12"/>
                                </w:rPr>
                              </w:pPr>
                            </w:p>
                            <w:p w14:paraId="1BFA96AE" w14:textId="47C07D4F" w:rsidR="00B269C6" w:rsidRDefault="00B269C6" w:rsidP="00926612">
                              <w:pPr>
                                <w:ind w:left="2599"/>
                                <w:rPr>
                                  <w:color w:val="4F81BD"/>
                                  <w:sz w:val="9"/>
                                </w:rPr>
                              </w:pPr>
                              <w:r>
                                <w:rPr>
                                  <w:color w:val="4F81BD"/>
                                  <w:sz w:val="9"/>
                                </w:rPr>
                                <w:t>BUSINESS, CONSUMER SERVICES, AND HOUSING AGENCY • GOVERNOR EDMUND G. BROWN JR.</w:t>
                              </w:r>
                            </w:p>
                            <w:p w14:paraId="482C35C7" w14:textId="77777777" w:rsidR="00B269C6" w:rsidRDefault="00B269C6" w:rsidP="00926612">
                              <w:pPr>
                                <w:spacing w:before="17"/>
                                <w:ind w:left="2518"/>
                                <w:rPr>
                                  <w:b/>
                                  <w:sz w:val="18"/>
                                </w:rPr>
                              </w:pPr>
                              <w:r>
                                <w:rPr>
                                  <w:b/>
                                  <w:sz w:val="18"/>
                                </w:rPr>
                                <w:t>BOARD OF REGISTERED NURSING</w:t>
                              </w:r>
                            </w:p>
                            <w:p w14:paraId="6317EBB5" w14:textId="77777777" w:rsidR="00B269C6" w:rsidRDefault="00B269C6" w:rsidP="00926612">
                              <w:pPr>
                                <w:spacing w:line="207" w:lineRule="exact"/>
                                <w:ind w:left="2518"/>
                                <w:rPr>
                                  <w:sz w:val="18"/>
                                </w:rPr>
                              </w:pPr>
                              <w:r>
                                <w:rPr>
                                  <w:sz w:val="18"/>
                                </w:rPr>
                                <w:t>PO Box 944210, Sacramento, CA 94244-2100</w:t>
                              </w:r>
                            </w:p>
                            <w:p w14:paraId="3E942D9F" w14:textId="77777777" w:rsidR="00B269C6" w:rsidRDefault="00B269C6" w:rsidP="00926612">
                              <w:pPr>
                                <w:ind w:left="2599"/>
                                <w:rPr>
                                  <w:sz w:val="9"/>
                                </w:rPr>
                              </w:pPr>
                            </w:p>
                            <w:p w14:paraId="77735C96" w14:textId="77777777" w:rsidR="00B269C6" w:rsidRDefault="00B269C6" w:rsidP="00926612">
                              <w:pPr>
                                <w:rPr>
                                  <w:sz w:val="10"/>
                                </w:rPr>
                              </w:pPr>
                            </w:p>
                            <w:p w14:paraId="1FB3DC5B" w14:textId="77777777" w:rsidR="00B269C6" w:rsidRDefault="00B269C6" w:rsidP="00926612">
                              <w:pPr>
                                <w:spacing w:before="1"/>
                                <w:rPr>
                                  <w:sz w:val="9"/>
                                </w:rPr>
                              </w:pPr>
                            </w:p>
                            <w:p w14:paraId="52195E42" w14:textId="77777777" w:rsidR="00B269C6" w:rsidRDefault="00B269C6" w:rsidP="00926612">
                              <w:pPr>
                                <w:spacing w:before="1"/>
                                <w:ind w:left="2595"/>
                                <w:rPr>
                                  <w:b/>
                                  <w:sz w:val="18"/>
                                </w:rPr>
                              </w:pPr>
                              <w:r>
                                <w:rPr>
                                  <w:b/>
                                  <w:sz w:val="18"/>
                                </w:rPr>
                                <w:t>BOARD OF REGISTERED NURSING</w:t>
                              </w:r>
                            </w:p>
                            <w:p w14:paraId="3241E398" w14:textId="77777777" w:rsidR="00B269C6" w:rsidRDefault="00B269C6" w:rsidP="00926612">
                              <w:pPr>
                                <w:spacing w:before="4"/>
                                <w:ind w:left="2595"/>
                                <w:rPr>
                                  <w:sz w:val="18"/>
                                </w:rPr>
                              </w:pPr>
                              <w:r>
                                <w:rPr>
                                  <w:sz w:val="18"/>
                                </w:rPr>
                                <w:t>PO Box 944210, Sacramento, CA 94244-2100</w:t>
                              </w:r>
                            </w:p>
                            <w:p w14:paraId="24C4FAFD" w14:textId="77777777" w:rsidR="00B269C6" w:rsidRDefault="00B269C6" w:rsidP="00926612">
                              <w:pPr>
                                <w:spacing w:before="2"/>
                                <w:ind w:left="2595"/>
                                <w:rPr>
                                  <w:sz w:val="18"/>
                                </w:rPr>
                              </w:pPr>
                              <w:r>
                                <w:rPr>
                                  <w:sz w:val="18"/>
                                </w:rPr>
                                <w:t xml:space="preserve">P (916) 322-3350 F (916) 574-8637 | </w:t>
                              </w:r>
                              <w:hyperlink r:id="rId28">
                                <w:r>
                                  <w:rPr>
                                    <w:color w:val="0000FF"/>
                                    <w:sz w:val="18"/>
                                    <w:u w:val="single" w:color="0000FF"/>
                                  </w:rPr>
                                  <w:t>www.rn.ca.gov</w:t>
                                </w:r>
                              </w:hyperlink>
                            </w:p>
                          </w:txbxContent>
                        </wps:txbx>
                        <wps:bodyPr rot="0" vert="horz" wrap="square" lIns="0" tIns="0" rIns="0" bIns="0" anchor="t" anchorCtr="0" upright="1">
                          <a:noAutofit/>
                        </wps:bodyPr>
                      </wps:wsp>
                    </wpg:wgp>
                  </a:graphicData>
                </a:graphic>
              </wp:inline>
            </w:drawing>
          </mc:Choice>
          <mc:Fallback>
            <w:pict>
              <v:group w14:anchorId="29A9DB83" id="Group 913" o:spid="_x0000_s1076" style="width:499pt;height:72.75pt;mso-position-horizontal-relative:char;mso-position-vertical-relative:line" coordsize="9980,11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">
                <v:shape id="Picture 12" o:spid="_x0000_s1077" type="#_x0000_t75" style="position:absolute;width:9980;height:1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">
                  <v:imagedata r:id="rId29" o:title=""/>
                </v:shape>
                <v:shape id="Text Box 13" o:spid="_x0000_s1078" type="#_x0000_t202" style="position:absolute;width:9980;height:1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" filled="f" stroked="f">
                  <v:textbox inset="0,0,0,0">
                    <w:txbxContent>
                      <w:p w14:paraId="43BF4659" w14:textId="77777777" w:rsidR="00B269C6" w:rsidRDefault="00B269C6" w:rsidP="00926612">
                        <w:pPr>
                          <w:spacing w:before="8"/>
                          <w:rPr>
                            <w:rFonts w:ascii="Times New Roman"/>
                            <w:sz w:val="12"/>
                          </w:rPr>
                        </w:pPr>
                      </w:p>
                      <w:p w14:paraId="1BFA96AE" w14:textId="47C07D4F" w:rsidR="00B269C6" w:rsidRDefault="00B269C6" w:rsidP="00926612">
                        <w:pPr>
                          <w:ind w:left="2599"/>
                          <w:rPr>
                            <w:color w:val="4F81BD"/>
                            <w:sz w:val="9"/>
                          </w:rPr>
                        </w:pPr>
                        <w:r>
                          <w:rPr>
                            <w:color w:val="4F81BD"/>
                            <w:sz w:val="9"/>
                          </w:rPr>
                          <w:t>BUSINESS, CONSUMER SERVICES, AND HOUSING AGENCY • GOVERNOR EDMUND G. BROWN JR.</w:t>
                        </w:r>
                      </w:p>
                      <w:p w14:paraId="482C35C7" w14:textId="77777777" w:rsidR="00B269C6" w:rsidRDefault="00B269C6" w:rsidP="00926612">
                        <w:pPr>
                          <w:spacing w:before="17"/>
                          <w:ind w:left="2518"/>
                          <w:rPr>
                            <w:b/>
                            <w:sz w:val="18"/>
                          </w:rPr>
                        </w:pPr>
                        <w:r>
                          <w:rPr>
                            <w:b/>
                            <w:sz w:val="18"/>
                          </w:rPr>
                          <w:t>BOARD OF REGISTERED NURSING</w:t>
                        </w:r>
                      </w:p>
                      <w:p w14:paraId="6317EBB5" w14:textId="77777777" w:rsidR="00B269C6" w:rsidRDefault="00B269C6" w:rsidP="00926612">
                        <w:pPr>
                          <w:spacing w:line="207" w:lineRule="exact"/>
                          <w:ind w:left="2518"/>
                          <w:rPr>
                            <w:sz w:val="18"/>
                          </w:rPr>
                        </w:pPr>
                        <w:r>
                          <w:rPr>
                            <w:sz w:val="18"/>
                          </w:rPr>
                          <w:t>PO Box 944210, Sacramento, CA 94244-2100</w:t>
                        </w:r>
                      </w:p>
                      <w:p w14:paraId="3E942D9F" w14:textId="77777777" w:rsidR="00B269C6" w:rsidRDefault="00B269C6" w:rsidP="00926612">
                        <w:pPr>
                          <w:ind w:left="2599"/>
                          <w:rPr>
                            <w:sz w:val="9"/>
                          </w:rPr>
                        </w:pPr>
                      </w:p>
                      <w:p w14:paraId="77735C96" w14:textId="77777777" w:rsidR="00B269C6" w:rsidRDefault="00B269C6" w:rsidP="00926612">
                        <w:pPr>
                          <w:rPr>
                            <w:sz w:val="10"/>
                          </w:rPr>
                        </w:pPr>
                      </w:p>
                      <w:p w14:paraId="1FB3DC5B" w14:textId="77777777" w:rsidR="00B269C6" w:rsidRDefault="00B269C6" w:rsidP="00926612">
                        <w:pPr>
                          <w:spacing w:before="1"/>
                          <w:rPr>
                            <w:sz w:val="9"/>
                          </w:rPr>
                        </w:pPr>
                      </w:p>
                      <w:p w14:paraId="52195E42" w14:textId="77777777" w:rsidR="00B269C6" w:rsidRDefault="00B269C6" w:rsidP="00926612">
                        <w:pPr>
                          <w:spacing w:before="1"/>
                          <w:ind w:left="2595"/>
                          <w:rPr>
                            <w:b/>
                            <w:sz w:val="18"/>
                          </w:rPr>
                        </w:pPr>
                        <w:r>
                          <w:rPr>
                            <w:b/>
                            <w:sz w:val="18"/>
                          </w:rPr>
                          <w:t>BOARD OF REGISTERED NURSING</w:t>
                        </w:r>
                      </w:p>
                      <w:p w14:paraId="3241E398" w14:textId="77777777" w:rsidR="00B269C6" w:rsidRDefault="00B269C6" w:rsidP="00926612">
                        <w:pPr>
                          <w:spacing w:before="4"/>
                          <w:ind w:left="2595"/>
                          <w:rPr>
                            <w:sz w:val="18"/>
                          </w:rPr>
                        </w:pPr>
                        <w:r>
                          <w:rPr>
                            <w:sz w:val="18"/>
                          </w:rPr>
                          <w:t>PO Box 944210, Sacramento, CA 94244-2100</w:t>
                        </w:r>
                      </w:p>
                      <w:p w14:paraId="24C4FAFD" w14:textId="77777777" w:rsidR="00B269C6" w:rsidRDefault="00B269C6" w:rsidP="00926612">
                        <w:pPr>
                          <w:spacing w:before="2"/>
                          <w:ind w:left="2595"/>
                          <w:rPr>
                            <w:sz w:val="18"/>
                          </w:rPr>
                        </w:pPr>
                        <w:r>
                          <w:rPr>
                            <w:sz w:val="18"/>
                          </w:rPr>
                          <w:t xml:space="preserve">P (916) 322-3350 F (916) 574-8637 | </w:t>
                        </w:r>
                        <w:hyperlink r:id="rId30">
                          <w:r>
                            <w:rPr>
                              <w:color w:val="0000FF"/>
                              <w:sz w:val="18"/>
                              <w:u w:val="single" w:color="0000FF"/>
                            </w:rPr>
                            <w:t>www.rn.ca.gov</w:t>
                          </w:r>
                        </w:hyperlink>
                      </w:p>
                    </w:txbxContent>
                  </v:textbox>
                </v:shape>
                <w10:anchorlock/>
              </v:group>
            </w:pict>
          </mc:Fallback>
        </mc:AlternateContent>
      </w:r>
    </w:p>
    <w:p w14:paraId="52D00613" w14:textId="77777777" w:rsidR="00926612" w:rsidRDefault="00926612" w:rsidP="00926612">
      <w:pPr>
        <w:pStyle w:val="BodyText"/>
        <w:rPr>
          <w:rFonts w:ascii="Times New Roman"/>
          <w:sz w:val="20"/>
        </w:rPr>
      </w:pPr>
    </w:p>
    <w:p w14:paraId="4EF655C8" w14:textId="77777777" w:rsidR="00926612" w:rsidRDefault="00926612" w:rsidP="00926612">
      <w:pPr>
        <w:spacing w:before="92" w:after="22"/>
        <w:ind w:left="1918" w:right="1849"/>
        <w:jc w:val="center"/>
        <w:rPr>
          <w:b/>
          <w:sz w:val="28"/>
        </w:rPr>
      </w:pPr>
      <w:bookmarkStart w:id="55" w:name="POLICY_STATEMENT_ON_DENIAL_OF_LICENSURE"/>
      <w:bookmarkEnd w:id="55"/>
      <w:r>
        <w:rPr>
          <w:b/>
          <w:sz w:val="28"/>
        </w:rPr>
        <w:t>POLICY STATEMENT ON DENIAL OF LICENSURE</w:t>
      </w:r>
    </w:p>
    <w:p w14:paraId="5B45B179" w14:textId="2F8C9E64" w:rsidR="00926612" w:rsidRDefault="00926612" w:rsidP="00926612">
      <w:pPr>
        <w:pStyle w:val="BodyText"/>
        <w:spacing w:line="59" w:lineRule="exact"/>
        <w:ind w:left="162"/>
        <w:rPr>
          <w:sz w:val="5"/>
        </w:rPr>
      </w:pPr>
      <w:r>
        <w:rPr>
          <w:noProof/>
          <w:sz w:val="5"/>
          <w:lang w:bidi="ar-SA"/>
        </w:rPr>
        <mc:AlternateContent>
          <mc:Choice Requires="wpg">
            <w:drawing>
              <wp:inline distT="0" distB="0" distL="0" distR="0" wp14:anchorId="74570123" wp14:editId="404198B8">
                <wp:extent cx="6437630" cy="36830"/>
                <wp:effectExtent l="17145" t="5080" r="12700" b="5715"/>
                <wp:docPr id="910" name="Group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36830"/>
                          <a:chOff x="0" y="0"/>
                          <a:chExt cx="10138" cy="58"/>
                        </a:xfrm>
                      </wpg:grpSpPr>
                      <wps:wsp>
                        <wps:cNvPr id="911" name="Line 9"/>
                        <wps:cNvCnPr>
                          <a:cxnSpLocks noChangeShapeType="1"/>
                        </wps:cNvCnPr>
                        <wps:spPr bwMode="auto">
                          <a:xfrm>
                            <a:off x="0" y="43"/>
                            <a:ext cx="101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2" name="Line 10"/>
                        <wps:cNvCnPr>
                          <a:cxnSpLocks noChangeShapeType="1"/>
                        </wps:cNvCnPr>
                        <wps:spPr bwMode="auto">
                          <a:xfrm>
                            <a:off x="0" y="7"/>
                            <a:ext cx="1013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2F362CC1" id="Group 910" o:spid="_x0000_s1026" style="width:506.9pt;height:2.9pt;mso-position-horizontal-relative:char;mso-position-vertical-relative:line" coordsize="101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">
                <v:line id="Line 9" o:spid="_x0000_s1027" style="position:absolute;visibility:visible;mso-wrap-style:square" from="0,43" to="101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" strokeweight="1.44pt"/>
                <v:line id="Line 10" o:spid="_x0000_s1028" style="position:absolute;visibility:visible;mso-wrap-style:square" from="0,7" to="10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" strokeweight=".72pt"/>
                <w10:anchorlock/>
              </v:group>
            </w:pict>
          </mc:Fallback>
        </mc:AlternateContent>
      </w:r>
    </w:p>
    <w:p w14:paraId="1BB6444E" w14:textId="77777777" w:rsidR="00926612" w:rsidRDefault="00926612" w:rsidP="00926612">
      <w:pPr>
        <w:pStyle w:val="BodyText"/>
        <w:rPr>
          <w:b/>
          <w:sz w:val="26"/>
        </w:rPr>
      </w:pPr>
    </w:p>
    <w:p w14:paraId="3A67138B" w14:textId="77777777" w:rsidR="00926612" w:rsidRDefault="00926612" w:rsidP="00926612">
      <w:pPr>
        <w:pStyle w:val="BodyText"/>
        <w:spacing w:before="94"/>
        <w:ind w:left="206" w:right="127"/>
      </w:pPr>
      <w:r>
        <w:t>The California Board of Registered Nursing protects the public by screening applicants for licensure in order to identify potentially unsafe practitioners. Statutory authority for denial of licensure is set out in Business and Professions Code Sections 480-487, 492, 493, 496, 810, 820-828, 2750-2765, and 2795-</w:t>
      </w:r>
    </w:p>
    <w:p w14:paraId="1F657F9C" w14:textId="77777777" w:rsidR="00926612" w:rsidRDefault="00926612" w:rsidP="00926612">
      <w:pPr>
        <w:pStyle w:val="BodyText"/>
        <w:spacing w:before="1"/>
        <w:ind w:left="206"/>
      </w:pPr>
      <w:r>
        <w:t>2797.</w:t>
      </w:r>
    </w:p>
    <w:p w14:paraId="13DD3B6C" w14:textId="77777777" w:rsidR="00926612" w:rsidRDefault="00926612" w:rsidP="00926612">
      <w:pPr>
        <w:pStyle w:val="BodyText"/>
        <w:spacing w:before="10"/>
        <w:rPr>
          <w:sz w:val="21"/>
        </w:rPr>
      </w:pPr>
    </w:p>
    <w:p w14:paraId="293D571B" w14:textId="77777777" w:rsidR="00926612" w:rsidRDefault="00926612" w:rsidP="00926612">
      <w:pPr>
        <w:pStyle w:val="BodyText"/>
        <w:ind w:left="206" w:right="435"/>
      </w:pPr>
      <w:r>
        <w:t xml:space="preserve">The law provides for denial of licensure for crimes or acts, which </w:t>
      </w:r>
      <w:proofErr w:type="gramStart"/>
      <w:r>
        <w:t>are substantially related</w:t>
      </w:r>
      <w:proofErr w:type="gramEnd"/>
      <w:r>
        <w:t xml:space="preserve"> to nursing qualifications, functions, or duties. A crime or act meets this criterion if, to a substantial degree, it evidences present or potential unfitness to perform nursing functions in a manner consistent with the public health, safety, or welfare (California Code of Regulations, Section 1444).</w:t>
      </w:r>
    </w:p>
    <w:p w14:paraId="31437B7B" w14:textId="77777777" w:rsidR="00926612" w:rsidRDefault="00926612" w:rsidP="00926612">
      <w:pPr>
        <w:pStyle w:val="BodyText"/>
        <w:spacing w:before="11"/>
        <w:rPr>
          <w:sz w:val="21"/>
        </w:rPr>
      </w:pPr>
    </w:p>
    <w:p w14:paraId="04E4DAE7" w14:textId="77777777" w:rsidR="00926612" w:rsidRDefault="00926612" w:rsidP="00926612">
      <w:pPr>
        <w:pStyle w:val="BodyText"/>
        <w:ind w:left="206"/>
      </w:pPr>
      <w:r>
        <w:t xml:space="preserve">The Board may deny licensure </w:t>
      </w:r>
      <w:proofErr w:type="gramStart"/>
      <w:r>
        <w:t>on the basis of</w:t>
      </w:r>
      <w:proofErr w:type="gramEnd"/>
      <w:r>
        <w:t>:</w:t>
      </w:r>
    </w:p>
    <w:p w14:paraId="5AAE92C1" w14:textId="77777777" w:rsidR="00926612" w:rsidRDefault="00926612" w:rsidP="00926612">
      <w:pPr>
        <w:pStyle w:val="BodyText"/>
      </w:pPr>
    </w:p>
    <w:p w14:paraId="7640D0D9" w14:textId="77777777" w:rsidR="00926612" w:rsidRDefault="00926612" w:rsidP="0083221C">
      <w:pPr>
        <w:pStyle w:val="ListParagraph"/>
        <w:widowControl w:val="0"/>
        <w:numPr>
          <w:ilvl w:val="0"/>
          <w:numId w:val="37"/>
        </w:numPr>
        <w:tabs>
          <w:tab w:val="left" w:pos="1502"/>
          <w:tab w:val="left" w:pos="1503"/>
        </w:tabs>
        <w:autoSpaceDE w:val="0"/>
        <w:autoSpaceDN w:val="0"/>
        <w:spacing w:after="0" w:line="269" w:lineRule="exact"/>
        <w:contextualSpacing w:val="0"/>
      </w:pPr>
      <w:r>
        <w:t>Conviction of crime substantially related to the practice of</w:t>
      </w:r>
      <w:r>
        <w:rPr>
          <w:spacing w:val="-8"/>
        </w:rPr>
        <w:t xml:space="preserve"> </w:t>
      </w:r>
      <w:r>
        <w:t>nursing.</w:t>
      </w:r>
    </w:p>
    <w:p w14:paraId="2F9913C3" w14:textId="77777777" w:rsidR="00926612" w:rsidRDefault="00926612" w:rsidP="0083221C">
      <w:pPr>
        <w:pStyle w:val="ListParagraph"/>
        <w:widowControl w:val="0"/>
        <w:numPr>
          <w:ilvl w:val="0"/>
          <w:numId w:val="37"/>
        </w:numPr>
        <w:tabs>
          <w:tab w:val="left" w:pos="1502"/>
          <w:tab w:val="left" w:pos="1503"/>
        </w:tabs>
        <w:autoSpaceDE w:val="0"/>
        <w:autoSpaceDN w:val="0"/>
        <w:spacing w:before="2" w:after="0" w:line="237" w:lineRule="auto"/>
        <w:ind w:right="611"/>
        <w:contextualSpacing w:val="0"/>
      </w:pPr>
      <w:r>
        <w:t xml:space="preserve">Any act involving dishonesty, fraud, or deceit with intent </w:t>
      </w:r>
      <w:proofErr w:type="gramStart"/>
      <w:r>
        <w:t>to substantially benefit</w:t>
      </w:r>
      <w:proofErr w:type="gramEnd"/>
      <w:r>
        <w:t xml:space="preserve"> self or another or to substantially injure</w:t>
      </w:r>
      <w:r>
        <w:rPr>
          <w:spacing w:val="-7"/>
        </w:rPr>
        <w:t xml:space="preserve"> </w:t>
      </w:r>
      <w:r>
        <w:t>another.</w:t>
      </w:r>
    </w:p>
    <w:p w14:paraId="1E97EE4B" w14:textId="77777777" w:rsidR="00926612" w:rsidRDefault="00926612" w:rsidP="0083221C">
      <w:pPr>
        <w:pStyle w:val="ListParagraph"/>
        <w:widowControl w:val="0"/>
        <w:numPr>
          <w:ilvl w:val="0"/>
          <w:numId w:val="37"/>
        </w:numPr>
        <w:tabs>
          <w:tab w:val="left" w:pos="1502"/>
          <w:tab w:val="left" w:pos="1503"/>
        </w:tabs>
        <w:autoSpaceDE w:val="0"/>
        <w:autoSpaceDN w:val="0"/>
        <w:spacing w:before="1" w:after="0" w:line="268" w:lineRule="exact"/>
        <w:contextualSpacing w:val="0"/>
      </w:pPr>
      <w:r>
        <w:t>Any act which is grounds for revocation of a</w:t>
      </w:r>
      <w:r>
        <w:rPr>
          <w:spacing w:val="-5"/>
        </w:rPr>
        <w:t xml:space="preserve"> </w:t>
      </w:r>
      <w:r>
        <w:t>license.</w:t>
      </w:r>
    </w:p>
    <w:p w14:paraId="459D6D8A" w14:textId="77777777" w:rsidR="00926612" w:rsidRDefault="00926612" w:rsidP="0083221C">
      <w:pPr>
        <w:pStyle w:val="ListParagraph"/>
        <w:widowControl w:val="0"/>
        <w:numPr>
          <w:ilvl w:val="0"/>
          <w:numId w:val="37"/>
        </w:numPr>
        <w:tabs>
          <w:tab w:val="left" w:pos="1502"/>
          <w:tab w:val="left" w:pos="1503"/>
        </w:tabs>
        <w:autoSpaceDE w:val="0"/>
        <w:autoSpaceDN w:val="0"/>
        <w:spacing w:after="0" w:line="268" w:lineRule="exact"/>
        <w:contextualSpacing w:val="0"/>
      </w:pPr>
      <w:r>
        <w:t>Making a false statement on the application for</w:t>
      </w:r>
      <w:r>
        <w:rPr>
          <w:spacing w:val="-11"/>
        </w:rPr>
        <w:t xml:space="preserve"> </w:t>
      </w:r>
      <w:r>
        <w:t>license.</w:t>
      </w:r>
    </w:p>
    <w:p w14:paraId="43802D1C" w14:textId="77777777" w:rsidR="00926612" w:rsidRDefault="00926612" w:rsidP="0083221C">
      <w:pPr>
        <w:pStyle w:val="ListParagraph"/>
        <w:widowControl w:val="0"/>
        <w:numPr>
          <w:ilvl w:val="0"/>
          <w:numId w:val="37"/>
        </w:numPr>
        <w:tabs>
          <w:tab w:val="left" w:pos="1502"/>
          <w:tab w:val="left" w:pos="1503"/>
        </w:tabs>
        <w:autoSpaceDE w:val="0"/>
        <w:autoSpaceDN w:val="0"/>
        <w:spacing w:after="0" w:line="269" w:lineRule="exact"/>
        <w:contextualSpacing w:val="0"/>
      </w:pPr>
      <w:r>
        <w:t>Breach of examination</w:t>
      </w:r>
      <w:r>
        <w:rPr>
          <w:spacing w:val="-1"/>
        </w:rPr>
        <w:t xml:space="preserve"> </w:t>
      </w:r>
      <w:r>
        <w:t>security.</w:t>
      </w:r>
    </w:p>
    <w:p w14:paraId="2D1C47AB" w14:textId="77777777" w:rsidR="00926612" w:rsidRDefault="00926612" w:rsidP="00926612">
      <w:pPr>
        <w:pStyle w:val="Heading2"/>
        <w:spacing w:before="203"/>
      </w:pPr>
      <w:r>
        <w:rPr>
          <w:u w:val="thick"/>
        </w:rPr>
        <w:t>Convictions</w:t>
      </w:r>
    </w:p>
    <w:p w14:paraId="30F62950" w14:textId="77777777" w:rsidR="00926612" w:rsidRDefault="00926612" w:rsidP="00926612">
      <w:pPr>
        <w:pStyle w:val="BodyText"/>
        <w:spacing w:before="4"/>
        <w:ind w:left="206" w:right="314"/>
      </w:pPr>
      <w:r>
        <w:t xml:space="preserve">The Board considers most convictions involving sex crimes, drug crimes, and crimes of violence to </w:t>
      </w:r>
      <w:proofErr w:type="gramStart"/>
      <w:r>
        <w:t>be substantially related</w:t>
      </w:r>
      <w:proofErr w:type="gramEnd"/>
      <w:r>
        <w:t xml:space="preserve"> to nursing practice. Board regulations list examples of such crimes or acts to include, but not be limited </w:t>
      </w:r>
      <w:proofErr w:type="gramStart"/>
      <w:r>
        <w:t>to</w:t>
      </w:r>
      <w:proofErr w:type="gramEnd"/>
      <w:r>
        <w:t>:</w:t>
      </w:r>
    </w:p>
    <w:p w14:paraId="6E9BB2C2" w14:textId="77777777" w:rsidR="00926612" w:rsidRDefault="00926612" w:rsidP="00926612">
      <w:pPr>
        <w:pStyle w:val="BodyText"/>
        <w:spacing w:before="9"/>
        <w:rPr>
          <w:sz w:val="21"/>
        </w:rPr>
      </w:pPr>
    </w:p>
    <w:p w14:paraId="6625AE5E" w14:textId="77777777" w:rsidR="00926612" w:rsidRDefault="00926612" w:rsidP="0083221C">
      <w:pPr>
        <w:pStyle w:val="ListParagraph"/>
        <w:widowControl w:val="0"/>
        <w:numPr>
          <w:ilvl w:val="0"/>
          <w:numId w:val="37"/>
        </w:numPr>
        <w:tabs>
          <w:tab w:val="left" w:pos="1502"/>
          <w:tab w:val="left" w:pos="1503"/>
        </w:tabs>
        <w:autoSpaceDE w:val="0"/>
        <w:autoSpaceDN w:val="0"/>
        <w:spacing w:after="0" w:line="269" w:lineRule="exact"/>
        <w:contextualSpacing w:val="0"/>
      </w:pPr>
      <w:r>
        <w:t>Assaultive and abusive</w:t>
      </w:r>
      <w:r>
        <w:rPr>
          <w:spacing w:val="-1"/>
        </w:rPr>
        <w:t xml:space="preserve"> </w:t>
      </w:r>
      <w:r>
        <w:t>conduct.</w:t>
      </w:r>
    </w:p>
    <w:p w14:paraId="4E9F2995" w14:textId="77777777" w:rsidR="00926612" w:rsidRDefault="00926612" w:rsidP="0083221C">
      <w:pPr>
        <w:pStyle w:val="ListParagraph"/>
        <w:widowControl w:val="0"/>
        <w:numPr>
          <w:ilvl w:val="0"/>
          <w:numId w:val="37"/>
        </w:numPr>
        <w:tabs>
          <w:tab w:val="left" w:pos="1502"/>
          <w:tab w:val="left" w:pos="1503"/>
        </w:tabs>
        <w:autoSpaceDE w:val="0"/>
        <w:autoSpaceDN w:val="0"/>
        <w:spacing w:after="0" w:line="269" w:lineRule="exact"/>
        <w:contextualSpacing w:val="0"/>
      </w:pPr>
      <w:r>
        <w:t>Failure to comply with mandatory reporting</w:t>
      </w:r>
      <w:r>
        <w:rPr>
          <w:spacing w:val="-9"/>
        </w:rPr>
        <w:t xml:space="preserve"> </w:t>
      </w:r>
      <w:r>
        <w:t>requirements.</w:t>
      </w:r>
    </w:p>
    <w:p w14:paraId="4B0B2660" w14:textId="77777777" w:rsidR="00926612" w:rsidRDefault="00926612" w:rsidP="0083221C">
      <w:pPr>
        <w:pStyle w:val="ListParagraph"/>
        <w:widowControl w:val="0"/>
        <w:numPr>
          <w:ilvl w:val="0"/>
          <w:numId w:val="37"/>
        </w:numPr>
        <w:tabs>
          <w:tab w:val="left" w:pos="1502"/>
          <w:tab w:val="left" w:pos="1503"/>
        </w:tabs>
        <w:autoSpaceDE w:val="0"/>
        <w:autoSpaceDN w:val="0"/>
        <w:spacing w:after="0" w:line="268" w:lineRule="exact"/>
        <w:contextualSpacing w:val="0"/>
      </w:pPr>
      <w:r>
        <w:t>Theft, dishonesty, fraud and</w:t>
      </w:r>
      <w:r>
        <w:rPr>
          <w:spacing w:val="-4"/>
        </w:rPr>
        <w:t xml:space="preserve"> </w:t>
      </w:r>
      <w:r>
        <w:t>deceit.</w:t>
      </w:r>
    </w:p>
    <w:p w14:paraId="05CC0446" w14:textId="77777777" w:rsidR="00926612" w:rsidRDefault="00926612" w:rsidP="0083221C">
      <w:pPr>
        <w:pStyle w:val="ListParagraph"/>
        <w:widowControl w:val="0"/>
        <w:numPr>
          <w:ilvl w:val="0"/>
          <w:numId w:val="37"/>
        </w:numPr>
        <w:tabs>
          <w:tab w:val="left" w:pos="1502"/>
          <w:tab w:val="left" w:pos="1503"/>
        </w:tabs>
        <w:autoSpaceDE w:val="0"/>
        <w:autoSpaceDN w:val="0"/>
        <w:spacing w:after="0" w:line="268" w:lineRule="exact"/>
        <w:contextualSpacing w:val="0"/>
      </w:pPr>
      <w:r>
        <w:t>Convictions or acts resulting in registration under Section 290 of the Penal</w:t>
      </w:r>
      <w:r>
        <w:rPr>
          <w:spacing w:val="-19"/>
        </w:rPr>
        <w:t xml:space="preserve"> </w:t>
      </w:r>
      <w:r>
        <w:t>Code.</w:t>
      </w:r>
    </w:p>
    <w:p w14:paraId="0CD37EF7" w14:textId="77777777" w:rsidR="00926612" w:rsidRDefault="00926612" w:rsidP="00926612">
      <w:pPr>
        <w:pStyle w:val="Heading2"/>
        <w:spacing w:before="205"/>
      </w:pPr>
      <w:bookmarkStart w:id="56" w:name="Rehabilitation"/>
      <w:bookmarkEnd w:id="56"/>
      <w:r>
        <w:rPr>
          <w:u w:val="thick"/>
        </w:rPr>
        <w:t>Rehabilitation</w:t>
      </w:r>
    </w:p>
    <w:p w14:paraId="28BA77D0" w14:textId="77777777" w:rsidR="00926612" w:rsidRDefault="00926612" w:rsidP="00926612">
      <w:pPr>
        <w:pStyle w:val="BodyText"/>
        <w:spacing w:before="2"/>
        <w:ind w:left="206" w:right="325"/>
      </w:pPr>
      <w:r>
        <w:t xml:space="preserve">If the Board determines that an act or crime </w:t>
      </w:r>
      <w:proofErr w:type="gramStart"/>
      <w:r>
        <w:t>is substantially related</w:t>
      </w:r>
      <w:proofErr w:type="gramEnd"/>
      <w:r>
        <w:t xml:space="preserve"> to the practice of nursing, then it is the responsibility of the applicant to present sufficient evidence of rehabilitation.</w:t>
      </w:r>
    </w:p>
    <w:p w14:paraId="1493353D" w14:textId="77777777" w:rsidR="00926612" w:rsidRDefault="00926612" w:rsidP="00926612">
      <w:pPr>
        <w:pStyle w:val="BodyText"/>
        <w:spacing w:before="10"/>
        <w:rPr>
          <w:sz w:val="21"/>
        </w:rPr>
      </w:pPr>
    </w:p>
    <w:p w14:paraId="6E6E345B" w14:textId="77777777" w:rsidR="00926612" w:rsidRDefault="00926612" w:rsidP="00926612">
      <w:pPr>
        <w:pStyle w:val="BodyText"/>
        <w:spacing w:before="1"/>
        <w:ind w:left="206" w:right="373"/>
      </w:pPr>
      <w:r>
        <w:t>When considering denial of license, the Board takes into account the following criteria to evaluate the rehabilitation of the applicant. (California Code of Regulations, Section 1445).</w:t>
      </w:r>
    </w:p>
    <w:p w14:paraId="14DB870A" w14:textId="77777777" w:rsidR="00926612" w:rsidRDefault="00926612" w:rsidP="00926612">
      <w:pPr>
        <w:pStyle w:val="BodyText"/>
        <w:spacing w:before="10"/>
        <w:rPr>
          <w:sz w:val="21"/>
        </w:rPr>
      </w:pPr>
    </w:p>
    <w:p w14:paraId="44D84766" w14:textId="77777777" w:rsidR="00926612" w:rsidRDefault="00926612" w:rsidP="0083221C">
      <w:pPr>
        <w:pStyle w:val="ListParagraph"/>
        <w:widowControl w:val="0"/>
        <w:numPr>
          <w:ilvl w:val="0"/>
          <w:numId w:val="36"/>
        </w:numPr>
        <w:tabs>
          <w:tab w:val="left" w:pos="927"/>
        </w:tabs>
        <w:autoSpaceDE w:val="0"/>
        <w:autoSpaceDN w:val="0"/>
        <w:spacing w:after="0" w:line="240" w:lineRule="auto"/>
        <w:ind w:hanging="361"/>
        <w:contextualSpacing w:val="0"/>
      </w:pPr>
      <w:r>
        <w:t>Nature and severity of the acts or</w:t>
      </w:r>
      <w:r>
        <w:rPr>
          <w:spacing w:val="-7"/>
        </w:rPr>
        <w:t xml:space="preserve"> </w:t>
      </w:r>
      <w:r>
        <w:t>crimes.</w:t>
      </w:r>
    </w:p>
    <w:p w14:paraId="3837F9CF" w14:textId="77777777" w:rsidR="00926612" w:rsidRDefault="00926612" w:rsidP="0083221C">
      <w:pPr>
        <w:pStyle w:val="ListParagraph"/>
        <w:widowControl w:val="0"/>
        <w:numPr>
          <w:ilvl w:val="0"/>
          <w:numId w:val="36"/>
        </w:numPr>
        <w:tabs>
          <w:tab w:val="left" w:pos="927"/>
        </w:tabs>
        <w:autoSpaceDE w:val="0"/>
        <w:autoSpaceDN w:val="0"/>
        <w:spacing w:before="2" w:after="0" w:line="252" w:lineRule="exact"/>
        <w:ind w:hanging="361"/>
        <w:contextualSpacing w:val="0"/>
      </w:pPr>
      <w:r>
        <w:t>Additional subsequent</w:t>
      </w:r>
      <w:r>
        <w:rPr>
          <w:spacing w:val="1"/>
        </w:rPr>
        <w:t xml:space="preserve"> </w:t>
      </w:r>
      <w:r>
        <w:t>acts.</w:t>
      </w:r>
    </w:p>
    <w:p w14:paraId="5677474D" w14:textId="77777777" w:rsidR="00926612" w:rsidRDefault="00926612" w:rsidP="0083221C">
      <w:pPr>
        <w:pStyle w:val="ListParagraph"/>
        <w:widowControl w:val="0"/>
        <w:numPr>
          <w:ilvl w:val="0"/>
          <w:numId w:val="36"/>
        </w:numPr>
        <w:tabs>
          <w:tab w:val="left" w:pos="927"/>
        </w:tabs>
        <w:autoSpaceDE w:val="0"/>
        <w:autoSpaceDN w:val="0"/>
        <w:spacing w:after="0" w:line="252" w:lineRule="exact"/>
        <w:ind w:hanging="361"/>
        <w:contextualSpacing w:val="0"/>
      </w:pPr>
      <w:proofErr w:type="spellStart"/>
      <w:r>
        <w:t>Recency</w:t>
      </w:r>
      <w:proofErr w:type="spellEnd"/>
      <w:r>
        <w:t xml:space="preserve"> of acts or</w:t>
      </w:r>
      <w:r>
        <w:rPr>
          <w:spacing w:val="-1"/>
        </w:rPr>
        <w:t xml:space="preserve"> </w:t>
      </w:r>
      <w:r>
        <w:t>crimes.</w:t>
      </w:r>
    </w:p>
    <w:p w14:paraId="7D44994F" w14:textId="77777777" w:rsidR="00926612" w:rsidRDefault="00926612" w:rsidP="0083221C">
      <w:pPr>
        <w:pStyle w:val="ListParagraph"/>
        <w:widowControl w:val="0"/>
        <w:numPr>
          <w:ilvl w:val="0"/>
          <w:numId w:val="36"/>
        </w:numPr>
        <w:tabs>
          <w:tab w:val="left" w:pos="927"/>
        </w:tabs>
        <w:autoSpaceDE w:val="0"/>
        <w:autoSpaceDN w:val="0"/>
        <w:spacing w:before="77" w:after="0" w:line="252" w:lineRule="exact"/>
        <w:ind w:hanging="361"/>
        <w:contextualSpacing w:val="0"/>
      </w:pPr>
      <w:r>
        <w:t>Compliance with terms of parole, probation, restitution, or other</w:t>
      </w:r>
      <w:r>
        <w:rPr>
          <w:spacing w:val="-1"/>
        </w:rPr>
        <w:t xml:space="preserve"> </w:t>
      </w:r>
      <w:r>
        <w:t>sanctions.</w:t>
      </w:r>
    </w:p>
    <w:p w14:paraId="4BBA6D53" w14:textId="65A58434" w:rsidR="00926612" w:rsidRDefault="00926612" w:rsidP="002D0D5B">
      <w:pPr>
        <w:pStyle w:val="ListParagraph"/>
        <w:widowControl w:val="0"/>
        <w:numPr>
          <w:ilvl w:val="0"/>
          <w:numId w:val="36"/>
        </w:numPr>
        <w:tabs>
          <w:tab w:val="left" w:pos="927"/>
        </w:tabs>
        <w:autoSpaceDE w:val="0"/>
        <w:autoSpaceDN w:val="0"/>
        <w:spacing w:after="0" w:line="252" w:lineRule="exact"/>
        <w:ind w:hanging="361"/>
        <w:contextualSpacing w:val="0"/>
        <w:jc w:val="right"/>
      </w:pPr>
      <w:r>
        <w:t>Evidence of rehabilitation submitted by</w:t>
      </w:r>
      <w:r>
        <w:rPr>
          <w:spacing w:val="-4"/>
        </w:rPr>
        <w:t xml:space="preserve"> </w:t>
      </w:r>
      <w:r>
        <w:t>applicant.</w:t>
      </w:r>
      <w:r w:rsidR="002D0D5B">
        <w:tab/>
      </w:r>
      <w:r w:rsidR="002D0D5B">
        <w:tab/>
      </w:r>
      <w:r w:rsidR="002D0D5B">
        <w:tab/>
      </w:r>
      <w:r w:rsidR="002D0D5B">
        <w:tab/>
      </w:r>
      <w:r w:rsidR="002D0D5B">
        <w:tab/>
      </w:r>
      <w:r w:rsidR="002D0D5B">
        <w:tab/>
        <w:t xml:space="preserve">                </w:t>
      </w:r>
      <w:r w:rsidR="00517550">
        <w:t>61</w:t>
      </w:r>
    </w:p>
    <w:p w14:paraId="4A00EC48" w14:textId="7E7326CC" w:rsidR="00926612" w:rsidRDefault="00926612" w:rsidP="00926612">
      <w:pPr>
        <w:pStyle w:val="BodyText"/>
      </w:pPr>
    </w:p>
    <w:p w14:paraId="22A44BB5" w14:textId="77777777" w:rsidR="0083221C" w:rsidRDefault="0083221C" w:rsidP="00926612">
      <w:pPr>
        <w:pStyle w:val="BodyText"/>
      </w:pPr>
    </w:p>
    <w:p w14:paraId="20756BE9" w14:textId="77777777" w:rsidR="00926612" w:rsidRDefault="00926612" w:rsidP="00926612">
      <w:pPr>
        <w:pStyle w:val="BodyText"/>
        <w:spacing w:before="1"/>
        <w:ind w:left="206" w:right="177"/>
      </w:pPr>
      <w:r>
        <w:t>The Board has developed the following list of suggested evidence of rehabilitation for applicants whose licensure is in question.</w:t>
      </w:r>
    </w:p>
    <w:p w14:paraId="53B996BF" w14:textId="77777777" w:rsidR="00926612" w:rsidRDefault="00926612" w:rsidP="00926612">
      <w:pPr>
        <w:pStyle w:val="BodyText"/>
        <w:spacing w:before="10"/>
        <w:rPr>
          <w:sz w:val="21"/>
        </w:rPr>
      </w:pPr>
    </w:p>
    <w:p w14:paraId="11D8F3B5" w14:textId="77777777" w:rsidR="00926612" w:rsidRDefault="00926612" w:rsidP="00926612">
      <w:pPr>
        <w:pStyle w:val="BodyText"/>
        <w:ind w:left="206" w:right="141"/>
      </w:pPr>
      <w:r>
        <w:t xml:space="preserve">It </w:t>
      </w:r>
      <w:proofErr w:type="gramStart"/>
      <w:r>
        <w:t>should be noted</w:t>
      </w:r>
      <w:proofErr w:type="gramEnd"/>
      <w:r>
        <w:t xml:space="preserve"> that the board applies the same denial criteria for applications for interim permits and temporary license as it uses for permanent licensure.</w:t>
      </w:r>
    </w:p>
    <w:p w14:paraId="4B0A23D2" w14:textId="77777777" w:rsidR="00926612" w:rsidRDefault="00926612" w:rsidP="00926612">
      <w:pPr>
        <w:pStyle w:val="BodyText"/>
        <w:spacing w:before="2"/>
      </w:pPr>
    </w:p>
    <w:p w14:paraId="5F0D0A8D" w14:textId="77777777" w:rsidR="00926612" w:rsidRDefault="00926612" w:rsidP="00926612">
      <w:pPr>
        <w:pStyle w:val="BodyText"/>
        <w:ind w:left="206" w:right="154"/>
      </w:pPr>
      <w:r>
        <w:t>In summary, the Board of Registered Nursing screens applications fairly but cautiously, applying the above criteria. Schools of nursing are encouraged when counseling prospective nursing students to make them aware that there could be potential licensure problems due to serious acts or convictions as described above. In this manner, students have the opportunity to explore other career options prior to investing substantial time in a nursing program if it appears that a prior serious act or conviction may jeopardize licensure due to its substantial relationship to the practice of nursing.</w:t>
      </w:r>
    </w:p>
    <w:p w14:paraId="125AA635" w14:textId="77777777" w:rsidR="00926612" w:rsidRDefault="00926612" w:rsidP="00926612">
      <w:pPr>
        <w:pStyle w:val="BodyText"/>
        <w:spacing w:before="10"/>
        <w:rPr>
          <w:sz w:val="21"/>
        </w:rPr>
      </w:pPr>
    </w:p>
    <w:p w14:paraId="3AA6F0B5" w14:textId="77777777" w:rsidR="00926612" w:rsidRDefault="00926612" w:rsidP="00926612">
      <w:pPr>
        <w:pStyle w:val="Heading2"/>
      </w:pPr>
      <w:bookmarkStart w:id="57" w:name="EVIDENCE_OF_REHABILITATION"/>
      <w:bookmarkEnd w:id="57"/>
      <w:r>
        <w:rPr>
          <w:u w:val="thick"/>
        </w:rPr>
        <w:t>EVIDENCE OF REHABILITATION</w:t>
      </w:r>
    </w:p>
    <w:p w14:paraId="316D2519" w14:textId="77777777" w:rsidR="00926612" w:rsidRDefault="00926612" w:rsidP="00926612">
      <w:pPr>
        <w:pStyle w:val="BodyText"/>
        <w:spacing w:before="2"/>
        <w:ind w:left="206" w:right="127"/>
      </w:pPr>
      <w:r>
        <w:t>At the time of application for licensure, the burden of proof lies with the applicant to demonstrate sufficient competent evidence of rehabilitation to establish fitness to perform nursing functions in a manner consistent with public health, safety, and welfare. The following list itemizes types of evidence, which the applicant should consider providing to the Board. The individual or agency that is providing information about the applicant should mail all items directly to the Board.</w:t>
      </w:r>
    </w:p>
    <w:p w14:paraId="433505A6" w14:textId="77777777" w:rsidR="00926612" w:rsidRDefault="00926612" w:rsidP="00926612">
      <w:pPr>
        <w:pStyle w:val="BodyText"/>
        <w:spacing w:before="9"/>
        <w:rPr>
          <w:sz w:val="21"/>
        </w:rPr>
      </w:pPr>
    </w:p>
    <w:p w14:paraId="64269BC7" w14:textId="77777777" w:rsidR="00926612" w:rsidRDefault="00926612" w:rsidP="0083221C">
      <w:pPr>
        <w:pStyle w:val="ListParagraph"/>
        <w:widowControl w:val="0"/>
        <w:numPr>
          <w:ilvl w:val="0"/>
          <w:numId w:val="35"/>
        </w:numPr>
        <w:tabs>
          <w:tab w:val="left" w:pos="927"/>
        </w:tabs>
        <w:autoSpaceDE w:val="0"/>
        <w:autoSpaceDN w:val="0"/>
        <w:spacing w:before="1" w:after="0" w:line="240" w:lineRule="auto"/>
        <w:ind w:right="465"/>
        <w:contextualSpacing w:val="0"/>
      </w:pPr>
      <w:r>
        <w:t>Copies of court documents pertinent to conviction, including documents specifying conviction and sanctions, and proof of completion of sanction.</w:t>
      </w:r>
    </w:p>
    <w:p w14:paraId="3832FF67" w14:textId="77777777" w:rsidR="00926612" w:rsidRDefault="00926612" w:rsidP="0083221C">
      <w:pPr>
        <w:pStyle w:val="ListParagraph"/>
        <w:widowControl w:val="0"/>
        <w:numPr>
          <w:ilvl w:val="0"/>
          <w:numId w:val="35"/>
        </w:numPr>
        <w:tabs>
          <w:tab w:val="left" w:pos="927"/>
        </w:tabs>
        <w:autoSpaceDE w:val="0"/>
        <w:autoSpaceDN w:val="0"/>
        <w:spacing w:after="0" w:line="240" w:lineRule="auto"/>
        <w:ind w:right="527"/>
        <w:contextualSpacing w:val="0"/>
      </w:pPr>
      <w:r>
        <w:t>Letter from applicant describing underlying circumstances of arrest and conviction record as well as any rehabilitation efforts or changes in life since that time to prevent future</w:t>
      </w:r>
      <w:r>
        <w:rPr>
          <w:spacing w:val="-40"/>
        </w:rPr>
        <w:t xml:space="preserve"> </w:t>
      </w:r>
      <w:r>
        <w:t>problems.</w:t>
      </w:r>
    </w:p>
    <w:p w14:paraId="177CF1A8" w14:textId="77777777" w:rsidR="00926612" w:rsidRDefault="00926612" w:rsidP="0083221C">
      <w:pPr>
        <w:pStyle w:val="ListParagraph"/>
        <w:widowControl w:val="0"/>
        <w:numPr>
          <w:ilvl w:val="0"/>
          <w:numId w:val="35"/>
        </w:numPr>
        <w:tabs>
          <w:tab w:val="left" w:pos="927"/>
        </w:tabs>
        <w:autoSpaceDE w:val="0"/>
        <w:autoSpaceDN w:val="0"/>
        <w:spacing w:after="0" w:line="240" w:lineRule="auto"/>
        <w:ind w:right="255"/>
        <w:contextualSpacing w:val="0"/>
      </w:pPr>
      <w:r>
        <w:t>Letters of reference from nursing program instructors concerning attendance, participation, and performance in nursing</w:t>
      </w:r>
      <w:r>
        <w:rPr>
          <w:spacing w:val="-3"/>
        </w:rPr>
        <w:t xml:space="preserve"> </w:t>
      </w:r>
      <w:r>
        <w:t>program.</w:t>
      </w:r>
    </w:p>
    <w:p w14:paraId="2F4F6857" w14:textId="77777777" w:rsidR="00926612" w:rsidRDefault="00926612" w:rsidP="0083221C">
      <w:pPr>
        <w:pStyle w:val="ListParagraph"/>
        <w:widowControl w:val="0"/>
        <w:numPr>
          <w:ilvl w:val="0"/>
          <w:numId w:val="35"/>
        </w:numPr>
        <w:tabs>
          <w:tab w:val="left" w:pos="927"/>
        </w:tabs>
        <w:autoSpaceDE w:val="0"/>
        <w:autoSpaceDN w:val="0"/>
        <w:spacing w:before="1" w:after="0" w:line="252" w:lineRule="exact"/>
        <w:ind w:hanging="361"/>
        <w:contextualSpacing w:val="0"/>
      </w:pPr>
      <w:r>
        <w:t>Letters of reference from past and/or current</w:t>
      </w:r>
      <w:r>
        <w:rPr>
          <w:spacing w:val="-9"/>
        </w:rPr>
        <w:t xml:space="preserve"> </w:t>
      </w:r>
      <w:r>
        <w:t>employers.</w:t>
      </w:r>
    </w:p>
    <w:p w14:paraId="14628ED3" w14:textId="77777777" w:rsidR="00926612" w:rsidRDefault="00926612" w:rsidP="0083221C">
      <w:pPr>
        <w:pStyle w:val="ListParagraph"/>
        <w:widowControl w:val="0"/>
        <w:numPr>
          <w:ilvl w:val="0"/>
          <w:numId w:val="35"/>
        </w:numPr>
        <w:tabs>
          <w:tab w:val="left" w:pos="927"/>
        </w:tabs>
        <w:autoSpaceDE w:val="0"/>
        <w:autoSpaceDN w:val="0"/>
        <w:spacing w:after="0" w:line="240" w:lineRule="auto"/>
        <w:ind w:right="515"/>
        <w:contextualSpacing w:val="0"/>
      </w:pPr>
      <w:r>
        <w:t>Letters from recognized recovery programs attesting to current sobriety and length of time of sobriety if there has been a history of alcohol or drug</w:t>
      </w:r>
      <w:r>
        <w:rPr>
          <w:spacing w:val="-9"/>
        </w:rPr>
        <w:t xml:space="preserve"> </w:t>
      </w:r>
      <w:r>
        <w:t>abuse.</w:t>
      </w:r>
    </w:p>
    <w:p w14:paraId="240DF77E" w14:textId="77777777" w:rsidR="00926612" w:rsidRDefault="00926612" w:rsidP="0083221C">
      <w:pPr>
        <w:pStyle w:val="ListParagraph"/>
        <w:widowControl w:val="0"/>
        <w:numPr>
          <w:ilvl w:val="0"/>
          <w:numId w:val="35"/>
        </w:numPr>
        <w:tabs>
          <w:tab w:val="left" w:pos="926"/>
        </w:tabs>
        <w:autoSpaceDE w:val="0"/>
        <w:autoSpaceDN w:val="0"/>
        <w:spacing w:after="0" w:line="240" w:lineRule="auto"/>
        <w:ind w:left="925" w:right="159"/>
        <w:contextualSpacing w:val="0"/>
      </w:pPr>
      <w:r>
        <w:t>A current mental status examination by a clinical psychologist or psychiatrist. The evaluation should address the likelihood of similar acts or convictions in the future, and should speak to the suitability of the registered nursing profession for the</w:t>
      </w:r>
      <w:r>
        <w:rPr>
          <w:spacing w:val="-6"/>
        </w:rPr>
        <w:t xml:space="preserve"> </w:t>
      </w:r>
      <w:r>
        <w:t>applicant.</w:t>
      </w:r>
    </w:p>
    <w:p w14:paraId="46DC5126" w14:textId="77777777" w:rsidR="00926612" w:rsidRDefault="00926612" w:rsidP="0083221C">
      <w:pPr>
        <w:pStyle w:val="ListParagraph"/>
        <w:widowControl w:val="0"/>
        <w:numPr>
          <w:ilvl w:val="0"/>
          <w:numId w:val="35"/>
        </w:numPr>
        <w:tabs>
          <w:tab w:val="left" w:pos="926"/>
        </w:tabs>
        <w:autoSpaceDE w:val="0"/>
        <w:autoSpaceDN w:val="0"/>
        <w:spacing w:after="0" w:line="240" w:lineRule="auto"/>
        <w:ind w:left="925" w:right="844"/>
        <w:contextualSpacing w:val="0"/>
      </w:pPr>
      <w:r>
        <w:t>Letters of reference from other knowledgeable professionals, such as probation or parole officers.</w:t>
      </w:r>
    </w:p>
    <w:p w14:paraId="0D21F760" w14:textId="77777777" w:rsidR="00926612" w:rsidRDefault="00926612" w:rsidP="0083221C">
      <w:pPr>
        <w:pStyle w:val="ListParagraph"/>
        <w:widowControl w:val="0"/>
        <w:numPr>
          <w:ilvl w:val="0"/>
          <w:numId w:val="35"/>
        </w:numPr>
        <w:tabs>
          <w:tab w:val="left" w:pos="926"/>
        </w:tabs>
        <w:autoSpaceDE w:val="0"/>
        <w:autoSpaceDN w:val="0"/>
        <w:spacing w:after="0" w:line="252" w:lineRule="exact"/>
        <w:ind w:left="925" w:hanging="361"/>
        <w:contextualSpacing w:val="0"/>
      </w:pPr>
      <w:r>
        <w:t>Copy of Certificate of Rehabilitation or evidence of expungement</w:t>
      </w:r>
      <w:r>
        <w:rPr>
          <w:spacing w:val="-2"/>
        </w:rPr>
        <w:t xml:space="preserve"> </w:t>
      </w:r>
      <w:r>
        <w:t>proceedings.</w:t>
      </w:r>
    </w:p>
    <w:p w14:paraId="6B1BC5CF" w14:textId="77777777" w:rsidR="00926612" w:rsidRDefault="00926612" w:rsidP="0083221C">
      <w:pPr>
        <w:pStyle w:val="ListParagraph"/>
        <w:widowControl w:val="0"/>
        <w:numPr>
          <w:ilvl w:val="0"/>
          <w:numId w:val="35"/>
        </w:numPr>
        <w:tabs>
          <w:tab w:val="left" w:pos="926"/>
        </w:tabs>
        <w:autoSpaceDE w:val="0"/>
        <w:autoSpaceDN w:val="0"/>
        <w:spacing w:after="0" w:line="240" w:lineRule="auto"/>
        <w:ind w:left="925" w:right="540"/>
        <w:contextualSpacing w:val="0"/>
      </w:pPr>
      <w:r>
        <w:t>Evidence of compliance with and completion of terms of probation, parole, restitution, or any other</w:t>
      </w:r>
      <w:r>
        <w:rPr>
          <w:spacing w:val="-2"/>
        </w:rPr>
        <w:t xml:space="preserve"> </w:t>
      </w:r>
      <w:r>
        <w:t>sanctions.</w:t>
      </w:r>
    </w:p>
    <w:p w14:paraId="23808F49" w14:textId="77777777" w:rsidR="00926612" w:rsidRDefault="00926612" w:rsidP="00926612">
      <w:pPr>
        <w:pStyle w:val="BodyText"/>
      </w:pPr>
    </w:p>
    <w:p w14:paraId="1605AB61" w14:textId="77777777" w:rsidR="00926612" w:rsidRDefault="00926612" w:rsidP="00926612">
      <w:pPr>
        <w:pStyle w:val="BodyText"/>
        <w:spacing w:line="252" w:lineRule="exact"/>
        <w:ind w:left="205"/>
      </w:pPr>
      <w:r>
        <w:t>For endorsement applicants, copies of:</w:t>
      </w:r>
    </w:p>
    <w:p w14:paraId="728C6321" w14:textId="77777777" w:rsidR="00926612" w:rsidRDefault="00926612" w:rsidP="0083221C">
      <w:pPr>
        <w:pStyle w:val="ListParagraph"/>
        <w:widowControl w:val="0"/>
        <w:numPr>
          <w:ilvl w:val="0"/>
          <w:numId w:val="34"/>
        </w:numPr>
        <w:tabs>
          <w:tab w:val="left" w:pos="926"/>
        </w:tabs>
        <w:autoSpaceDE w:val="0"/>
        <w:autoSpaceDN w:val="0"/>
        <w:spacing w:after="0" w:line="252" w:lineRule="exact"/>
        <w:ind w:hanging="361"/>
        <w:contextualSpacing w:val="0"/>
      </w:pPr>
      <w:r>
        <w:t>Formal accusation and determination of other</w:t>
      </w:r>
      <w:r>
        <w:rPr>
          <w:spacing w:val="-3"/>
        </w:rPr>
        <w:t xml:space="preserve"> </w:t>
      </w:r>
      <w:r>
        <w:t>state,</w:t>
      </w:r>
    </w:p>
    <w:p w14:paraId="0EC3E05A" w14:textId="77777777" w:rsidR="00926612" w:rsidRDefault="00926612" w:rsidP="0083221C">
      <w:pPr>
        <w:pStyle w:val="ListParagraph"/>
        <w:widowControl w:val="0"/>
        <w:numPr>
          <w:ilvl w:val="0"/>
          <w:numId w:val="34"/>
        </w:numPr>
        <w:tabs>
          <w:tab w:val="left" w:pos="926"/>
        </w:tabs>
        <w:autoSpaceDE w:val="0"/>
        <w:autoSpaceDN w:val="0"/>
        <w:spacing w:before="2" w:after="0" w:line="240" w:lineRule="auto"/>
        <w:ind w:right="880"/>
        <w:contextualSpacing w:val="0"/>
      </w:pPr>
      <w:r>
        <w:t>Copies of evidence presented to other state in order to obtain reinstatement of license or reduction or</w:t>
      </w:r>
      <w:r>
        <w:rPr>
          <w:spacing w:val="1"/>
        </w:rPr>
        <w:t xml:space="preserve"> </w:t>
      </w:r>
      <w:r>
        <w:t>penalty,</w:t>
      </w:r>
    </w:p>
    <w:p w14:paraId="0B829DD0" w14:textId="77777777" w:rsidR="00926612" w:rsidRDefault="00926612" w:rsidP="0083221C">
      <w:pPr>
        <w:pStyle w:val="ListParagraph"/>
        <w:widowControl w:val="0"/>
        <w:numPr>
          <w:ilvl w:val="0"/>
          <w:numId w:val="34"/>
        </w:numPr>
        <w:tabs>
          <w:tab w:val="left" w:pos="926"/>
        </w:tabs>
        <w:autoSpaceDE w:val="0"/>
        <w:autoSpaceDN w:val="0"/>
        <w:spacing w:after="0" w:line="242" w:lineRule="auto"/>
        <w:ind w:right="713"/>
        <w:contextualSpacing w:val="0"/>
      </w:pPr>
      <w:r>
        <w:t>Terms of probation and evidence of current compliance if currently on probation in</w:t>
      </w:r>
      <w:r>
        <w:rPr>
          <w:spacing w:val="-42"/>
        </w:rPr>
        <w:t xml:space="preserve"> </w:t>
      </w:r>
      <w:r>
        <w:t>another state.</w:t>
      </w:r>
    </w:p>
    <w:p w14:paraId="2CECE21F" w14:textId="0342F103" w:rsidR="00926612" w:rsidRDefault="00926612" w:rsidP="00926612">
      <w:pPr>
        <w:spacing w:line="242" w:lineRule="auto"/>
      </w:pPr>
    </w:p>
    <w:p w14:paraId="5E8915CA" w14:textId="4C15E1B7" w:rsidR="002D0D5B" w:rsidRDefault="002D0D5B" w:rsidP="00926612">
      <w:pPr>
        <w:spacing w:line="242" w:lineRule="auto"/>
      </w:pPr>
    </w:p>
    <w:p w14:paraId="7E810291" w14:textId="364C73C1" w:rsidR="002D0D5B" w:rsidRDefault="002D0D5B" w:rsidP="00926612">
      <w:pPr>
        <w:spacing w:line="242" w:lineRule="auto"/>
      </w:pPr>
    </w:p>
    <w:p w14:paraId="2E018F5A" w14:textId="65498AF7" w:rsidR="002D0D5B" w:rsidRDefault="002D0D5B" w:rsidP="00926612">
      <w:pPr>
        <w:spacing w:line="242" w:lineRule="auto"/>
      </w:pPr>
    </w:p>
    <w:p w14:paraId="51650051" w14:textId="0924349F" w:rsidR="002D0D5B" w:rsidRDefault="00517550" w:rsidP="002D0D5B">
      <w:pPr>
        <w:spacing w:line="242" w:lineRule="auto"/>
        <w:jc w:val="right"/>
        <w:sectPr w:rsidR="002D0D5B">
          <w:footerReference w:type="default" r:id="rId31"/>
          <w:pgSz w:w="12240" w:h="15840"/>
          <w:pgMar w:top="640" w:right="860" w:bottom="1160" w:left="960" w:header="0" w:footer="980" w:gutter="0"/>
          <w:cols w:space="720"/>
        </w:sectPr>
      </w:pPr>
      <w:r>
        <w:t>62</w:t>
      </w:r>
    </w:p>
    <w:p w14:paraId="16AB8386" w14:textId="77777777" w:rsidR="00926612" w:rsidRDefault="00926612" w:rsidP="00926612">
      <w:pPr>
        <w:pStyle w:val="Heading1"/>
        <w:spacing w:before="71"/>
        <w:ind w:right="1849"/>
      </w:pPr>
      <w:r>
        <w:rPr>
          <w:u w:val="thick"/>
        </w:rPr>
        <w:lastRenderedPageBreak/>
        <w:t>STATUTORY AUTHORITY FOR DENIAL OF</w:t>
      </w:r>
      <w:r>
        <w:rPr>
          <w:spacing w:val="-23"/>
          <w:u w:val="thick"/>
        </w:rPr>
        <w:t xml:space="preserve"> </w:t>
      </w:r>
      <w:r>
        <w:rPr>
          <w:u w:val="thick"/>
        </w:rPr>
        <w:t>LICENSURE</w:t>
      </w:r>
    </w:p>
    <w:p w14:paraId="7FC6D3C6" w14:textId="6F442428" w:rsidR="00926612" w:rsidRDefault="00926612" w:rsidP="0083221C">
      <w:pPr>
        <w:ind w:left="1918" w:right="1845"/>
        <w:jc w:val="center"/>
        <w:rPr>
          <w:b/>
          <w:sz w:val="24"/>
        </w:rPr>
      </w:pPr>
      <w:r>
        <w:rPr>
          <w:b/>
          <w:sz w:val="24"/>
        </w:rPr>
        <w:t>(Summarized Version of Business &amp; Professions</w:t>
      </w:r>
      <w:r>
        <w:rPr>
          <w:b/>
          <w:spacing w:val="-23"/>
          <w:sz w:val="24"/>
        </w:rPr>
        <w:t xml:space="preserve"> </w:t>
      </w:r>
      <w:r>
        <w:rPr>
          <w:b/>
          <w:sz w:val="24"/>
        </w:rPr>
        <w:t>Code)</w:t>
      </w:r>
    </w:p>
    <w:p w14:paraId="09B74EB7" w14:textId="77777777" w:rsidR="00926612" w:rsidRDefault="00926612" w:rsidP="00926612">
      <w:pPr>
        <w:pStyle w:val="Heading2"/>
      </w:pPr>
      <w:bookmarkStart w:id="58" w:name="Grounds_for_Denial"/>
      <w:bookmarkEnd w:id="58"/>
      <w:r>
        <w:rPr>
          <w:u w:val="thick"/>
        </w:rPr>
        <w:t>Grounds for Denial</w:t>
      </w:r>
    </w:p>
    <w:p w14:paraId="585378A7" w14:textId="77777777" w:rsidR="00926612" w:rsidRDefault="00926612" w:rsidP="00926612">
      <w:pPr>
        <w:pStyle w:val="BodyText"/>
        <w:tabs>
          <w:tab w:val="left" w:pos="926"/>
        </w:tabs>
        <w:spacing w:before="1"/>
        <w:ind w:left="206"/>
      </w:pPr>
      <w:r>
        <w:t>480</w:t>
      </w:r>
      <w:r>
        <w:tab/>
        <w:t xml:space="preserve">(a) Board may deny a license </w:t>
      </w:r>
      <w:proofErr w:type="gramStart"/>
      <w:r>
        <w:t>on the basis</w:t>
      </w:r>
      <w:r>
        <w:rPr>
          <w:spacing w:val="-7"/>
        </w:rPr>
        <w:t xml:space="preserve"> </w:t>
      </w:r>
      <w:r>
        <w:t>of</w:t>
      </w:r>
      <w:proofErr w:type="gramEnd"/>
      <w:r>
        <w:t>:</w:t>
      </w:r>
    </w:p>
    <w:p w14:paraId="15488506" w14:textId="77777777" w:rsidR="00926612" w:rsidRDefault="00926612" w:rsidP="0083221C">
      <w:pPr>
        <w:pStyle w:val="ListParagraph"/>
        <w:widowControl w:val="0"/>
        <w:numPr>
          <w:ilvl w:val="0"/>
          <w:numId w:val="30"/>
        </w:numPr>
        <w:tabs>
          <w:tab w:val="left" w:pos="2006"/>
          <w:tab w:val="left" w:pos="2007"/>
        </w:tabs>
        <w:autoSpaceDE w:val="0"/>
        <w:autoSpaceDN w:val="0"/>
        <w:spacing w:before="2" w:after="0" w:line="240" w:lineRule="auto"/>
        <w:ind w:right="203"/>
        <w:contextualSpacing w:val="0"/>
      </w:pPr>
      <w:r>
        <w:t>Conviction of a crime, after time for appeal, irrespective of a subsequent order under Section 1203.4 of the Penal</w:t>
      </w:r>
      <w:r>
        <w:rPr>
          <w:spacing w:val="-1"/>
        </w:rPr>
        <w:t xml:space="preserve"> </w:t>
      </w:r>
      <w:r>
        <w:t>Code.</w:t>
      </w:r>
    </w:p>
    <w:p w14:paraId="1A23EF4E" w14:textId="77777777" w:rsidR="00926612" w:rsidRDefault="00926612" w:rsidP="0083221C">
      <w:pPr>
        <w:pStyle w:val="ListParagraph"/>
        <w:widowControl w:val="0"/>
        <w:numPr>
          <w:ilvl w:val="0"/>
          <w:numId w:val="30"/>
        </w:numPr>
        <w:tabs>
          <w:tab w:val="left" w:pos="2005"/>
          <w:tab w:val="left" w:pos="2006"/>
        </w:tabs>
        <w:autoSpaceDE w:val="0"/>
        <w:autoSpaceDN w:val="0"/>
        <w:spacing w:after="0" w:line="240" w:lineRule="auto"/>
        <w:ind w:left="2005" w:right="168"/>
        <w:contextualSpacing w:val="0"/>
      </w:pPr>
      <w:r>
        <w:t>Any act involving dishonesty, fraud or deceit with intent to substantially benefit self or another, or substantially injure</w:t>
      </w:r>
      <w:r>
        <w:rPr>
          <w:spacing w:val="-1"/>
        </w:rPr>
        <w:t xml:space="preserve"> </w:t>
      </w:r>
      <w:r>
        <w:t>another.</w:t>
      </w:r>
    </w:p>
    <w:p w14:paraId="6FA038AF" w14:textId="77777777" w:rsidR="00926612" w:rsidRDefault="00926612" w:rsidP="0083221C">
      <w:pPr>
        <w:pStyle w:val="ListParagraph"/>
        <w:widowControl w:val="0"/>
        <w:numPr>
          <w:ilvl w:val="0"/>
          <w:numId w:val="30"/>
        </w:numPr>
        <w:tabs>
          <w:tab w:val="left" w:pos="2005"/>
          <w:tab w:val="left" w:pos="2006"/>
        </w:tabs>
        <w:autoSpaceDE w:val="0"/>
        <w:autoSpaceDN w:val="0"/>
        <w:spacing w:after="0" w:line="251" w:lineRule="exact"/>
        <w:ind w:left="2005" w:hanging="721"/>
        <w:contextualSpacing w:val="0"/>
      </w:pPr>
      <w:r>
        <w:t>Any act which is grounds for suspension or revocation of registered nurse’s</w:t>
      </w:r>
      <w:r>
        <w:rPr>
          <w:spacing w:val="-39"/>
        </w:rPr>
        <w:t xml:space="preserve"> </w:t>
      </w:r>
      <w:r>
        <w:t>license.</w:t>
      </w:r>
    </w:p>
    <w:p w14:paraId="7D277D86" w14:textId="77777777" w:rsidR="00926612" w:rsidRDefault="00926612" w:rsidP="0083221C">
      <w:pPr>
        <w:pStyle w:val="ListParagraph"/>
        <w:widowControl w:val="0"/>
        <w:numPr>
          <w:ilvl w:val="0"/>
          <w:numId w:val="33"/>
        </w:numPr>
        <w:tabs>
          <w:tab w:val="left" w:pos="1016"/>
          <w:tab w:val="left" w:pos="1017"/>
        </w:tabs>
        <w:autoSpaceDE w:val="0"/>
        <w:autoSpaceDN w:val="0"/>
        <w:spacing w:after="0" w:line="240" w:lineRule="auto"/>
        <w:ind w:right="327"/>
        <w:contextualSpacing w:val="0"/>
      </w:pPr>
      <w:r>
        <w:t>May not deny license solely on basis of felony conviction if there is certificate of rehabilitation. (Penal Code</w:t>
      </w:r>
      <w:r>
        <w:rPr>
          <w:spacing w:val="-1"/>
        </w:rPr>
        <w:t xml:space="preserve"> </w:t>
      </w:r>
      <w:r>
        <w:t>4852.01)</w:t>
      </w:r>
    </w:p>
    <w:p w14:paraId="6F0782AD" w14:textId="77777777" w:rsidR="00926612" w:rsidRDefault="00926612" w:rsidP="0083221C">
      <w:pPr>
        <w:pStyle w:val="ListParagraph"/>
        <w:widowControl w:val="0"/>
        <w:numPr>
          <w:ilvl w:val="0"/>
          <w:numId w:val="33"/>
        </w:numPr>
        <w:tabs>
          <w:tab w:val="left" w:pos="1016"/>
          <w:tab w:val="left" w:pos="1017"/>
        </w:tabs>
        <w:autoSpaceDE w:val="0"/>
        <w:autoSpaceDN w:val="0"/>
        <w:spacing w:before="1" w:after="0" w:line="240" w:lineRule="auto"/>
        <w:contextualSpacing w:val="0"/>
      </w:pPr>
      <w:r>
        <w:t>May deny license if applicant knowingly made false statement of fact required in</w:t>
      </w:r>
      <w:r>
        <w:rPr>
          <w:spacing w:val="-29"/>
        </w:rPr>
        <w:t xml:space="preserve"> </w:t>
      </w:r>
      <w:r>
        <w:t>application.</w:t>
      </w:r>
    </w:p>
    <w:p w14:paraId="0E2D1093" w14:textId="77777777" w:rsidR="00926612" w:rsidRDefault="00926612" w:rsidP="00926612">
      <w:pPr>
        <w:pStyle w:val="BodyText"/>
        <w:spacing w:before="8"/>
        <w:rPr>
          <w:sz w:val="23"/>
        </w:rPr>
      </w:pPr>
    </w:p>
    <w:p w14:paraId="71E19644" w14:textId="77777777" w:rsidR="00926612" w:rsidRDefault="00926612" w:rsidP="00926612">
      <w:pPr>
        <w:pStyle w:val="Heading2"/>
      </w:pPr>
      <w:bookmarkStart w:id="59" w:name="Criteria_for_Related_Crimes_Required"/>
      <w:bookmarkEnd w:id="59"/>
      <w:r>
        <w:rPr>
          <w:u w:val="thick"/>
        </w:rPr>
        <w:t>Criteria for Related Crimes Required</w:t>
      </w:r>
    </w:p>
    <w:p w14:paraId="764E97C0" w14:textId="77777777" w:rsidR="00926612" w:rsidRDefault="00926612" w:rsidP="00926612">
      <w:pPr>
        <w:pStyle w:val="BodyText"/>
        <w:tabs>
          <w:tab w:val="left" w:pos="926"/>
        </w:tabs>
        <w:spacing w:before="4"/>
        <w:ind w:left="926" w:right="147" w:hanging="721"/>
      </w:pPr>
      <w:r>
        <w:t>481</w:t>
      </w:r>
      <w:r>
        <w:tab/>
        <w:t xml:space="preserve">Board must have criteria to assist in considering denial, revocation, and suspension of license in order to determine whether a crime or act </w:t>
      </w:r>
      <w:proofErr w:type="gramStart"/>
      <w:r>
        <w:t>is substantially related</w:t>
      </w:r>
      <w:proofErr w:type="gramEnd"/>
      <w:r>
        <w:t xml:space="preserve"> to nursing qualifications, functions, or duties. (BRN criteria specified in Section 1444 of California Code of</w:t>
      </w:r>
      <w:r>
        <w:rPr>
          <w:spacing w:val="-37"/>
        </w:rPr>
        <w:t xml:space="preserve"> </w:t>
      </w:r>
      <w:r>
        <w:t>Regulations).</w:t>
      </w:r>
    </w:p>
    <w:p w14:paraId="40209411" w14:textId="77777777" w:rsidR="00926612" w:rsidRDefault="00926612" w:rsidP="00926612">
      <w:pPr>
        <w:pStyle w:val="BodyText"/>
        <w:spacing w:before="9"/>
        <w:rPr>
          <w:sz w:val="23"/>
        </w:rPr>
      </w:pPr>
    </w:p>
    <w:p w14:paraId="3CDD18A2" w14:textId="77777777" w:rsidR="00926612" w:rsidRDefault="00926612" w:rsidP="00926612">
      <w:pPr>
        <w:pStyle w:val="Heading2"/>
        <w:jc w:val="both"/>
      </w:pPr>
      <w:bookmarkStart w:id="60" w:name="Criteria_for_Rehabilitation_Required"/>
      <w:bookmarkEnd w:id="60"/>
      <w:r>
        <w:rPr>
          <w:u w:val="thick"/>
        </w:rPr>
        <w:t>Criteria for Rehabilitation Required</w:t>
      </w:r>
    </w:p>
    <w:p w14:paraId="0906CB22" w14:textId="520F4E61" w:rsidR="00926612" w:rsidRDefault="00926612" w:rsidP="00926612">
      <w:pPr>
        <w:pStyle w:val="BodyText"/>
        <w:spacing w:before="1"/>
        <w:ind w:left="926" w:right="150" w:hanging="721"/>
        <w:jc w:val="both"/>
      </w:pPr>
      <w:r>
        <w:t xml:space="preserve">482  </w:t>
      </w:r>
      <w:r w:rsidR="0083221C">
        <w:tab/>
      </w:r>
      <w:r>
        <w:t>Board must have criteria to evaluate rehabilitation when considering (a) denial or (b) suspension or revocation of license. Board must consider all competent evidence of rehabilitation furnished by applicant or licensee. (Section 1445 of California Code of</w:t>
      </w:r>
      <w:r>
        <w:rPr>
          <w:spacing w:val="-7"/>
        </w:rPr>
        <w:t xml:space="preserve"> </w:t>
      </w:r>
      <w:r>
        <w:t>Regulations).</w:t>
      </w:r>
    </w:p>
    <w:p w14:paraId="64AB8761" w14:textId="77777777" w:rsidR="00926612" w:rsidRDefault="00926612" w:rsidP="00926612">
      <w:pPr>
        <w:pStyle w:val="BodyText"/>
        <w:rPr>
          <w:sz w:val="24"/>
        </w:rPr>
      </w:pPr>
    </w:p>
    <w:p w14:paraId="23757EA3" w14:textId="77777777" w:rsidR="00926612" w:rsidRDefault="00926612" w:rsidP="00926612">
      <w:pPr>
        <w:pStyle w:val="Heading2"/>
        <w:jc w:val="both"/>
      </w:pPr>
      <w:bookmarkStart w:id="61" w:name="Attestations_of_Good_Moral_Character_Not"/>
      <w:bookmarkEnd w:id="61"/>
      <w:r>
        <w:rPr>
          <w:u w:val="thick"/>
        </w:rPr>
        <w:t>Attestations of Good Moral Character Not Required</w:t>
      </w:r>
    </w:p>
    <w:p w14:paraId="6D880A5B" w14:textId="77777777" w:rsidR="00926612" w:rsidRDefault="00926612" w:rsidP="00926612">
      <w:pPr>
        <w:pStyle w:val="BodyText"/>
        <w:tabs>
          <w:tab w:val="left" w:pos="926"/>
        </w:tabs>
        <w:spacing w:before="1"/>
        <w:ind w:left="206"/>
      </w:pPr>
      <w:r>
        <w:t>484</w:t>
      </w:r>
      <w:r>
        <w:tab/>
        <w:t>No applicant can be required to submit attestations of good moral</w:t>
      </w:r>
      <w:r>
        <w:rPr>
          <w:spacing w:val="-13"/>
        </w:rPr>
        <w:t xml:space="preserve"> </w:t>
      </w:r>
      <w:r>
        <w:t>character.</w:t>
      </w:r>
    </w:p>
    <w:p w14:paraId="1702286B" w14:textId="77777777" w:rsidR="00926612" w:rsidRDefault="00926612" w:rsidP="00926612">
      <w:pPr>
        <w:pStyle w:val="BodyText"/>
        <w:spacing w:before="8"/>
        <w:rPr>
          <w:sz w:val="23"/>
        </w:rPr>
      </w:pPr>
    </w:p>
    <w:p w14:paraId="48D53EF4" w14:textId="77777777" w:rsidR="00926612" w:rsidRDefault="00926612" w:rsidP="00926612">
      <w:pPr>
        <w:pStyle w:val="Heading2"/>
      </w:pPr>
      <w:bookmarkStart w:id="62" w:name="Procedure_for_Board_Upon_Denial"/>
      <w:bookmarkEnd w:id="62"/>
      <w:r>
        <w:rPr>
          <w:u w:val="thick"/>
        </w:rPr>
        <w:t xml:space="preserve">Procedure for Board </w:t>
      </w:r>
      <w:proofErr w:type="gramStart"/>
      <w:r>
        <w:rPr>
          <w:u w:val="thick"/>
        </w:rPr>
        <w:t>Upon</w:t>
      </w:r>
      <w:proofErr w:type="gramEnd"/>
      <w:r>
        <w:rPr>
          <w:u w:val="thick"/>
        </w:rPr>
        <w:t xml:space="preserve"> Denial</w:t>
      </w:r>
    </w:p>
    <w:p w14:paraId="37DCE551" w14:textId="77777777" w:rsidR="00926612" w:rsidRDefault="00926612" w:rsidP="00926612">
      <w:pPr>
        <w:pStyle w:val="BodyText"/>
        <w:tabs>
          <w:tab w:val="left" w:pos="926"/>
        </w:tabs>
        <w:spacing w:before="4"/>
        <w:ind w:left="926" w:right="177" w:hanging="721"/>
      </w:pPr>
      <w:proofErr w:type="gramStart"/>
      <w:r>
        <w:t>485</w:t>
      </w:r>
      <w:r>
        <w:tab/>
        <w:t>Upon denial</w:t>
      </w:r>
      <w:proofErr w:type="gramEnd"/>
      <w:r>
        <w:t xml:space="preserve"> the Board must (a) serve a statement of issues or (b) notify the applicant of the denial stating the reasons and the right to a hearing. The right to a hearing </w:t>
      </w:r>
      <w:proofErr w:type="gramStart"/>
      <w:r>
        <w:t>is waived</w:t>
      </w:r>
      <w:proofErr w:type="gramEnd"/>
      <w:r>
        <w:t xml:space="preserve"> if a written request is not received within 60</w:t>
      </w:r>
      <w:r>
        <w:rPr>
          <w:spacing w:val="-2"/>
        </w:rPr>
        <w:t xml:space="preserve"> </w:t>
      </w:r>
      <w:r>
        <w:t>days.</w:t>
      </w:r>
    </w:p>
    <w:p w14:paraId="305623A0" w14:textId="77777777" w:rsidR="00926612" w:rsidRDefault="00926612" w:rsidP="00926612">
      <w:pPr>
        <w:pStyle w:val="BodyText"/>
        <w:spacing w:before="9"/>
        <w:rPr>
          <w:sz w:val="23"/>
        </w:rPr>
      </w:pPr>
    </w:p>
    <w:p w14:paraId="73A18ABD" w14:textId="77777777" w:rsidR="00926612" w:rsidRDefault="00926612" w:rsidP="00926612">
      <w:pPr>
        <w:pStyle w:val="Heading2"/>
        <w:jc w:val="both"/>
      </w:pPr>
      <w:bookmarkStart w:id="63" w:name="Reapplication_After_Denial"/>
      <w:bookmarkEnd w:id="63"/>
      <w:r>
        <w:rPr>
          <w:u w:val="thick"/>
        </w:rPr>
        <w:t xml:space="preserve">Reapplication </w:t>
      </w:r>
      <w:proofErr w:type="gramStart"/>
      <w:r>
        <w:rPr>
          <w:u w:val="thick"/>
        </w:rPr>
        <w:t>After</w:t>
      </w:r>
      <w:proofErr w:type="gramEnd"/>
      <w:r>
        <w:rPr>
          <w:u w:val="thick"/>
        </w:rPr>
        <w:t xml:space="preserve"> Denial</w:t>
      </w:r>
    </w:p>
    <w:p w14:paraId="175457CB" w14:textId="3E8E7987" w:rsidR="00926612" w:rsidRDefault="00926612" w:rsidP="00926612">
      <w:pPr>
        <w:pStyle w:val="BodyText"/>
        <w:spacing w:before="4"/>
        <w:ind w:left="835" w:right="350" w:hanging="629"/>
        <w:jc w:val="both"/>
      </w:pPr>
      <w:proofErr w:type="gramStart"/>
      <w:r>
        <w:t xml:space="preserve">486 </w:t>
      </w:r>
      <w:r w:rsidR="0083221C">
        <w:tab/>
      </w:r>
      <w:r>
        <w:t>Upon denial</w:t>
      </w:r>
      <w:proofErr w:type="gramEnd"/>
      <w:r>
        <w:t xml:space="preserve"> the Board must inform the applicant of the earliest date for reapplication, state that all competent evidence of rehabilitation will be considered upon reapplication, and send a copy of the criteria for rehabilitation.</w:t>
      </w:r>
    </w:p>
    <w:p w14:paraId="19B8C637" w14:textId="77777777" w:rsidR="00926612" w:rsidRDefault="00926612" w:rsidP="00926612">
      <w:pPr>
        <w:pStyle w:val="BodyText"/>
        <w:spacing w:before="9"/>
        <w:rPr>
          <w:sz w:val="21"/>
        </w:rPr>
      </w:pPr>
    </w:p>
    <w:p w14:paraId="6098D9AF" w14:textId="77777777" w:rsidR="00926612" w:rsidRDefault="00926612" w:rsidP="00926612">
      <w:pPr>
        <w:pStyle w:val="BodyText"/>
        <w:tabs>
          <w:tab w:val="left" w:pos="835"/>
        </w:tabs>
        <w:ind w:left="835" w:right="1009" w:hanging="629"/>
      </w:pPr>
      <w:r>
        <w:t>487</w:t>
      </w:r>
      <w:r>
        <w:tab/>
        <w:t xml:space="preserve">If a hearing </w:t>
      </w:r>
      <w:proofErr w:type="gramStart"/>
      <w:r>
        <w:t>is requested</w:t>
      </w:r>
      <w:proofErr w:type="gramEnd"/>
      <w:r>
        <w:t xml:space="preserve"> it must be conducted within 90 days of request, except for OAH extensions or at applicant’s</w:t>
      </w:r>
      <w:r>
        <w:rPr>
          <w:spacing w:val="5"/>
        </w:rPr>
        <w:t xml:space="preserve"> </w:t>
      </w:r>
      <w:r>
        <w:t>request.</w:t>
      </w:r>
    </w:p>
    <w:p w14:paraId="62E40722" w14:textId="77777777" w:rsidR="00926612" w:rsidRDefault="00926612" w:rsidP="00926612">
      <w:pPr>
        <w:pStyle w:val="BodyText"/>
        <w:spacing w:before="11"/>
        <w:rPr>
          <w:sz w:val="21"/>
        </w:rPr>
      </w:pPr>
    </w:p>
    <w:p w14:paraId="60F28728" w14:textId="77777777" w:rsidR="00926612" w:rsidRDefault="00926612" w:rsidP="00926612">
      <w:pPr>
        <w:pStyle w:val="BodyText"/>
        <w:tabs>
          <w:tab w:val="left" w:pos="835"/>
        </w:tabs>
        <w:ind w:left="835" w:right="239" w:hanging="629"/>
      </w:pPr>
      <w:r>
        <w:t>492</w:t>
      </w:r>
      <w:r>
        <w:tab/>
        <w:t xml:space="preserve">Successful completion of any diversion program under the Penal Code or successful completion of an alcohol and </w:t>
      </w:r>
      <w:proofErr w:type="gramStart"/>
      <w:r>
        <w:t>drug problem assessment program</w:t>
      </w:r>
      <w:proofErr w:type="gramEnd"/>
      <w:r>
        <w:t xml:space="preserve"> under the Vehicle Code does not prohibit the Board from denying or disciplining a license based upon the underlying</w:t>
      </w:r>
      <w:r>
        <w:rPr>
          <w:spacing w:val="-19"/>
        </w:rPr>
        <w:t xml:space="preserve"> </w:t>
      </w:r>
      <w:r>
        <w:t>misconduct.</w:t>
      </w:r>
    </w:p>
    <w:p w14:paraId="5337E145" w14:textId="1721B5BD" w:rsidR="00926612" w:rsidRPr="00517550" w:rsidRDefault="002D0D5B" w:rsidP="002D0D5B">
      <w:pPr>
        <w:pStyle w:val="BodyText"/>
        <w:spacing w:before="1"/>
        <w:jc w:val="right"/>
        <w:rPr>
          <w:rFonts w:asciiTheme="minorHAnsi" w:hAnsiTheme="minorHAnsi" w:cstheme="minorHAnsi"/>
        </w:rPr>
      </w:pPr>
      <w:r w:rsidRPr="00517550">
        <w:rPr>
          <w:rFonts w:asciiTheme="minorHAnsi" w:hAnsiTheme="minorHAnsi" w:cstheme="minorHAnsi"/>
        </w:rPr>
        <w:t>6</w:t>
      </w:r>
      <w:r w:rsidR="00517550" w:rsidRPr="00517550">
        <w:rPr>
          <w:rFonts w:asciiTheme="minorHAnsi" w:hAnsiTheme="minorHAnsi" w:cstheme="minorHAnsi"/>
        </w:rPr>
        <w:t>3</w:t>
      </w:r>
    </w:p>
    <w:p w14:paraId="21CA08CF" w14:textId="0D4183C6" w:rsidR="00926612" w:rsidRDefault="0083221C" w:rsidP="00926612">
      <w:pPr>
        <w:pStyle w:val="BodyText"/>
        <w:tabs>
          <w:tab w:val="left" w:pos="835"/>
        </w:tabs>
        <w:ind w:left="835" w:right="372" w:hanging="721"/>
      </w:pPr>
      <w:r>
        <w:lastRenderedPageBreak/>
        <w:t xml:space="preserve"> </w:t>
      </w:r>
      <w:r w:rsidR="00926612">
        <w:t>493</w:t>
      </w:r>
      <w:r w:rsidR="00926612">
        <w:tab/>
        <w:t>The record of the conviction of a crime shall be conclusive evidence of the fact that the conviction occurred and the Board may inquire into the circumstances surrounding the crime in order to fix the degree of discipline or to determine if the conviction is substantially</w:t>
      </w:r>
      <w:r w:rsidR="00926612">
        <w:rPr>
          <w:spacing w:val="-32"/>
        </w:rPr>
        <w:t xml:space="preserve"> </w:t>
      </w:r>
      <w:r w:rsidR="00926612">
        <w:t>related.</w:t>
      </w:r>
    </w:p>
    <w:p w14:paraId="1EDB1EC8" w14:textId="77777777" w:rsidR="00926612" w:rsidRDefault="00926612" w:rsidP="00926612">
      <w:pPr>
        <w:pStyle w:val="Heading2"/>
        <w:jc w:val="both"/>
      </w:pPr>
      <w:bookmarkStart w:id="64" w:name="Violations_of_Exam_Security"/>
      <w:bookmarkEnd w:id="64"/>
      <w:r>
        <w:rPr>
          <w:u w:val="thick"/>
        </w:rPr>
        <w:t>Violations of Exam Security</w:t>
      </w:r>
    </w:p>
    <w:p w14:paraId="573899EC" w14:textId="77777777" w:rsidR="00926612" w:rsidRDefault="00926612" w:rsidP="00926612">
      <w:pPr>
        <w:pStyle w:val="BodyText"/>
        <w:tabs>
          <w:tab w:val="left" w:pos="926"/>
        </w:tabs>
        <w:spacing w:before="4"/>
        <w:ind w:left="926" w:right="577" w:hanging="721"/>
      </w:pPr>
      <w:r>
        <w:t>496</w:t>
      </w:r>
      <w:r>
        <w:tab/>
        <w:t>Board may deny, suspend, revoke, or restrict license on grounds that applicant for licensure subverted or attempted to subvert administration of</w:t>
      </w:r>
      <w:r>
        <w:rPr>
          <w:spacing w:val="-4"/>
        </w:rPr>
        <w:t xml:space="preserve"> </w:t>
      </w:r>
      <w:r>
        <w:t>examination.</w:t>
      </w:r>
    </w:p>
    <w:p w14:paraId="131B6834" w14:textId="77777777" w:rsidR="00926612" w:rsidRDefault="00926612" w:rsidP="00926612">
      <w:pPr>
        <w:pStyle w:val="Heading2"/>
        <w:spacing w:before="83" w:line="252" w:lineRule="exact"/>
        <w:ind w:left="1914" w:right="1849"/>
        <w:jc w:val="center"/>
      </w:pPr>
      <w:r>
        <w:rPr>
          <w:u w:val="thick"/>
        </w:rPr>
        <w:t>REGULATIONS RELATING TO LICENSE DENIAL</w:t>
      </w:r>
    </w:p>
    <w:p w14:paraId="1D793B5B" w14:textId="77777777" w:rsidR="00926612" w:rsidRDefault="00926612" w:rsidP="00926612">
      <w:pPr>
        <w:spacing w:line="252" w:lineRule="exact"/>
        <w:ind w:left="1918" w:right="1847"/>
        <w:jc w:val="center"/>
        <w:rPr>
          <w:b/>
        </w:rPr>
      </w:pPr>
      <w:r>
        <w:rPr>
          <w:b/>
        </w:rPr>
        <w:t>(Summarized Version of California Code of Regulations)</w:t>
      </w:r>
    </w:p>
    <w:p w14:paraId="2B2CFDA2" w14:textId="77777777" w:rsidR="00926612" w:rsidRDefault="00926612" w:rsidP="00926612">
      <w:pPr>
        <w:ind w:left="206"/>
        <w:rPr>
          <w:b/>
        </w:rPr>
      </w:pPr>
      <w:r>
        <w:rPr>
          <w:b/>
        </w:rPr>
        <w:t xml:space="preserve">1444. </w:t>
      </w:r>
      <w:r>
        <w:rPr>
          <w:b/>
          <w:u w:val="thick"/>
        </w:rPr>
        <w:t>Substantial Relationship Criteria</w:t>
      </w:r>
    </w:p>
    <w:p w14:paraId="780AE832" w14:textId="77777777" w:rsidR="00926612" w:rsidRDefault="00926612" w:rsidP="00926612">
      <w:pPr>
        <w:pStyle w:val="BodyText"/>
        <w:spacing w:before="10"/>
        <w:rPr>
          <w:b/>
          <w:sz w:val="13"/>
        </w:rPr>
      </w:pPr>
    </w:p>
    <w:p w14:paraId="557AB6C8" w14:textId="77777777" w:rsidR="00926612" w:rsidRDefault="00926612" w:rsidP="00926612">
      <w:pPr>
        <w:pStyle w:val="BodyText"/>
        <w:spacing w:before="94"/>
        <w:ind w:left="206" w:right="790"/>
      </w:pPr>
      <w:r>
        <w:t>A conviction or act is considered substantially related to the practice of nursing if, to a substantial degree, it evidences present or potential unfitness of a registered nurse to practice in a manner consistent with the public health, safety, or welfare.</w:t>
      </w:r>
    </w:p>
    <w:p w14:paraId="5FC2F0CB" w14:textId="77777777" w:rsidR="00926612" w:rsidRDefault="00926612" w:rsidP="00926612">
      <w:pPr>
        <w:pStyle w:val="BodyText"/>
        <w:spacing w:before="1"/>
        <w:ind w:left="206"/>
      </w:pPr>
      <w:r>
        <w:t xml:space="preserve">Such acts or crimes include, but are not limited </w:t>
      </w:r>
      <w:proofErr w:type="gramStart"/>
      <w:r>
        <w:t>to</w:t>
      </w:r>
      <w:proofErr w:type="gramEnd"/>
      <w:r>
        <w:t>:</w:t>
      </w:r>
    </w:p>
    <w:p w14:paraId="549C894A" w14:textId="77777777" w:rsidR="00926612" w:rsidRDefault="00926612" w:rsidP="00926612">
      <w:pPr>
        <w:pStyle w:val="BodyText"/>
        <w:spacing w:before="10"/>
        <w:rPr>
          <w:sz w:val="21"/>
        </w:rPr>
      </w:pPr>
    </w:p>
    <w:p w14:paraId="144BCB28" w14:textId="77777777" w:rsidR="00926612" w:rsidRDefault="00926612" w:rsidP="0083221C">
      <w:pPr>
        <w:pStyle w:val="ListParagraph"/>
        <w:widowControl w:val="0"/>
        <w:numPr>
          <w:ilvl w:val="0"/>
          <w:numId w:val="32"/>
        </w:numPr>
        <w:tabs>
          <w:tab w:val="left" w:pos="926"/>
          <w:tab w:val="left" w:pos="927"/>
        </w:tabs>
        <w:autoSpaceDE w:val="0"/>
        <w:autoSpaceDN w:val="0"/>
        <w:spacing w:after="0" w:line="240" w:lineRule="auto"/>
        <w:ind w:hanging="721"/>
        <w:contextualSpacing w:val="0"/>
      </w:pPr>
      <w:r>
        <w:t>Assaultive and abusive conduct under Penal Code Section</w:t>
      </w:r>
      <w:r>
        <w:rPr>
          <w:spacing w:val="-1"/>
        </w:rPr>
        <w:t xml:space="preserve"> </w:t>
      </w:r>
      <w:r>
        <w:t>11160.</w:t>
      </w:r>
    </w:p>
    <w:p w14:paraId="3ABD66E4" w14:textId="77777777" w:rsidR="00926612" w:rsidRDefault="00926612" w:rsidP="0083221C">
      <w:pPr>
        <w:pStyle w:val="ListParagraph"/>
        <w:widowControl w:val="0"/>
        <w:numPr>
          <w:ilvl w:val="0"/>
          <w:numId w:val="32"/>
        </w:numPr>
        <w:tabs>
          <w:tab w:val="left" w:pos="925"/>
          <w:tab w:val="left" w:pos="926"/>
        </w:tabs>
        <w:autoSpaceDE w:val="0"/>
        <w:autoSpaceDN w:val="0"/>
        <w:spacing w:before="1" w:after="0" w:line="252" w:lineRule="exact"/>
        <w:ind w:left="925"/>
        <w:contextualSpacing w:val="0"/>
      </w:pPr>
      <w:r>
        <w:t>Failure to comply with any mandatory reporting</w:t>
      </w:r>
      <w:r>
        <w:rPr>
          <w:spacing w:val="-13"/>
        </w:rPr>
        <w:t xml:space="preserve"> </w:t>
      </w:r>
      <w:r>
        <w:t>requirements.</w:t>
      </w:r>
    </w:p>
    <w:p w14:paraId="0F211CDC" w14:textId="77777777" w:rsidR="00926612" w:rsidRDefault="00926612" w:rsidP="0083221C">
      <w:pPr>
        <w:pStyle w:val="ListParagraph"/>
        <w:widowControl w:val="0"/>
        <w:numPr>
          <w:ilvl w:val="0"/>
          <w:numId w:val="32"/>
        </w:numPr>
        <w:tabs>
          <w:tab w:val="left" w:pos="925"/>
          <w:tab w:val="left" w:pos="926"/>
        </w:tabs>
        <w:autoSpaceDE w:val="0"/>
        <w:autoSpaceDN w:val="0"/>
        <w:spacing w:after="0" w:line="252" w:lineRule="exact"/>
        <w:ind w:left="925" w:hanging="721"/>
        <w:contextualSpacing w:val="0"/>
      </w:pPr>
      <w:r>
        <w:t>Theft, dishonesty, fraud, and</w:t>
      </w:r>
      <w:r>
        <w:rPr>
          <w:spacing w:val="-1"/>
        </w:rPr>
        <w:t xml:space="preserve"> </w:t>
      </w:r>
      <w:r>
        <w:t>deceit.</w:t>
      </w:r>
    </w:p>
    <w:p w14:paraId="045CEA35" w14:textId="77777777" w:rsidR="00926612" w:rsidRDefault="00926612" w:rsidP="0083221C">
      <w:pPr>
        <w:pStyle w:val="ListParagraph"/>
        <w:widowControl w:val="0"/>
        <w:numPr>
          <w:ilvl w:val="0"/>
          <w:numId w:val="32"/>
        </w:numPr>
        <w:tabs>
          <w:tab w:val="left" w:pos="925"/>
          <w:tab w:val="left" w:pos="926"/>
        </w:tabs>
        <w:autoSpaceDE w:val="0"/>
        <w:autoSpaceDN w:val="0"/>
        <w:spacing w:before="2" w:after="0" w:line="240" w:lineRule="auto"/>
        <w:ind w:left="925" w:hanging="721"/>
        <w:contextualSpacing w:val="0"/>
      </w:pPr>
      <w:r>
        <w:t>Conviction or act subject to registration under Penal Code Section</w:t>
      </w:r>
      <w:r>
        <w:rPr>
          <w:spacing w:val="-9"/>
        </w:rPr>
        <w:t xml:space="preserve"> </w:t>
      </w:r>
      <w:r>
        <w:t>290.</w:t>
      </w:r>
    </w:p>
    <w:p w14:paraId="7B91B543" w14:textId="77777777" w:rsidR="00926612" w:rsidRDefault="00926612" w:rsidP="00926612">
      <w:pPr>
        <w:pStyle w:val="BodyText"/>
        <w:rPr>
          <w:sz w:val="24"/>
        </w:rPr>
      </w:pPr>
    </w:p>
    <w:p w14:paraId="0129C37E" w14:textId="77777777" w:rsidR="00926612" w:rsidRDefault="00926612" w:rsidP="00926612">
      <w:pPr>
        <w:pStyle w:val="Heading2"/>
        <w:spacing w:before="1"/>
      </w:pPr>
      <w:r>
        <w:t xml:space="preserve">1445. </w:t>
      </w:r>
      <w:r>
        <w:rPr>
          <w:u w:val="thick"/>
        </w:rPr>
        <w:t>Criteria for Rehabilitation</w:t>
      </w:r>
    </w:p>
    <w:p w14:paraId="3A3D5C97" w14:textId="77777777" w:rsidR="00926612" w:rsidRDefault="00926612" w:rsidP="00926612">
      <w:pPr>
        <w:pStyle w:val="BodyText"/>
        <w:spacing w:before="1"/>
        <w:rPr>
          <w:b/>
          <w:sz w:val="14"/>
        </w:rPr>
      </w:pPr>
    </w:p>
    <w:p w14:paraId="5F15DFF3" w14:textId="77777777" w:rsidR="00926612" w:rsidRDefault="00926612" w:rsidP="0083221C">
      <w:pPr>
        <w:pStyle w:val="ListParagraph"/>
        <w:widowControl w:val="0"/>
        <w:numPr>
          <w:ilvl w:val="0"/>
          <w:numId w:val="31"/>
        </w:numPr>
        <w:tabs>
          <w:tab w:val="left" w:pos="926"/>
          <w:tab w:val="left" w:pos="927"/>
        </w:tabs>
        <w:autoSpaceDE w:val="0"/>
        <w:autoSpaceDN w:val="0"/>
        <w:spacing w:before="93" w:after="0" w:line="240" w:lineRule="auto"/>
        <w:ind w:right="355"/>
        <w:contextualSpacing w:val="0"/>
      </w:pPr>
      <w:r>
        <w:t>When considering denial of license, the Board is to consider the following criteria in evaluating the rehabilitation of the applicant and his/her present eligibility for a</w:t>
      </w:r>
      <w:r>
        <w:rPr>
          <w:spacing w:val="-14"/>
        </w:rPr>
        <w:t xml:space="preserve"> </w:t>
      </w:r>
      <w:r>
        <w:t>license.</w:t>
      </w:r>
    </w:p>
    <w:p w14:paraId="653D6370" w14:textId="77777777" w:rsidR="00926612" w:rsidRDefault="00926612" w:rsidP="00926612">
      <w:pPr>
        <w:pStyle w:val="BodyText"/>
      </w:pPr>
    </w:p>
    <w:p w14:paraId="7F1CAAAE" w14:textId="77777777" w:rsidR="00926612" w:rsidRDefault="00926612" w:rsidP="0083221C">
      <w:pPr>
        <w:pStyle w:val="ListParagraph"/>
        <w:widowControl w:val="0"/>
        <w:numPr>
          <w:ilvl w:val="1"/>
          <w:numId w:val="31"/>
        </w:numPr>
        <w:tabs>
          <w:tab w:val="left" w:pos="1645"/>
          <w:tab w:val="left" w:pos="1647"/>
        </w:tabs>
        <w:autoSpaceDE w:val="0"/>
        <w:autoSpaceDN w:val="0"/>
        <w:spacing w:after="0" w:line="240" w:lineRule="auto"/>
        <w:ind w:hanging="721"/>
        <w:contextualSpacing w:val="0"/>
      </w:pPr>
      <w:r>
        <w:t>Nature and severity of acts or</w:t>
      </w:r>
      <w:r>
        <w:rPr>
          <w:spacing w:val="-1"/>
        </w:rPr>
        <w:t xml:space="preserve"> </w:t>
      </w:r>
      <w:r>
        <w:t>crimes.</w:t>
      </w:r>
    </w:p>
    <w:p w14:paraId="09CCE41A" w14:textId="77777777" w:rsidR="00926612" w:rsidRDefault="00926612" w:rsidP="00926612">
      <w:pPr>
        <w:pStyle w:val="BodyText"/>
        <w:spacing w:before="3"/>
        <w:rPr>
          <w:sz w:val="24"/>
        </w:rPr>
      </w:pPr>
    </w:p>
    <w:p w14:paraId="14577BE9" w14:textId="77777777" w:rsidR="00926612" w:rsidRDefault="00926612" w:rsidP="0083221C">
      <w:pPr>
        <w:pStyle w:val="ListParagraph"/>
        <w:widowControl w:val="0"/>
        <w:numPr>
          <w:ilvl w:val="1"/>
          <w:numId w:val="31"/>
        </w:numPr>
        <w:tabs>
          <w:tab w:val="left" w:pos="1639"/>
          <w:tab w:val="left" w:pos="1640"/>
        </w:tabs>
        <w:autoSpaceDE w:val="0"/>
        <w:autoSpaceDN w:val="0"/>
        <w:spacing w:after="0" w:line="196" w:lineRule="auto"/>
        <w:ind w:left="1639" w:right="188" w:hanging="735"/>
        <w:contextualSpacing w:val="0"/>
      </w:pPr>
      <w:r>
        <w:t xml:space="preserve">Evidence of any additional, subsequent </w:t>
      </w:r>
      <w:proofErr w:type="gramStart"/>
      <w:r>
        <w:t>acts which</w:t>
      </w:r>
      <w:proofErr w:type="gramEnd"/>
      <w:r>
        <w:t xml:space="preserve"> also could be considered grounds for denial.</w:t>
      </w:r>
    </w:p>
    <w:p w14:paraId="1BB49355" w14:textId="77777777" w:rsidR="0083221C" w:rsidRDefault="00926612" w:rsidP="0083221C">
      <w:pPr>
        <w:pStyle w:val="ListParagraph"/>
        <w:widowControl w:val="0"/>
        <w:numPr>
          <w:ilvl w:val="1"/>
          <w:numId w:val="31"/>
        </w:numPr>
        <w:tabs>
          <w:tab w:val="left" w:pos="1648"/>
          <w:tab w:val="left" w:pos="1649"/>
        </w:tabs>
        <w:autoSpaceDE w:val="0"/>
        <w:autoSpaceDN w:val="0"/>
        <w:spacing w:before="126" w:after="0" w:line="252" w:lineRule="auto"/>
        <w:ind w:left="900" w:right="75" w:firstLine="0"/>
        <w:contextualSpacing w:val="0"/>
      </w:pPr>
      <w:r w:rsidRPr="0083221C">
        <w:rPr>
          <w:spacing w:val="-3"/>
        </w:rPr>
        <w:t xml:space="preserve">Time that </w:t>
      </w:r>
      <w:r>
        <w:t>has elapsed since commission of acts or</w:t>
      </w:r>
      <w:r w:rsidRPr="0083221C">
        <w:rPr>
          <w:spacing w:val="3"/>
        </w:rPr>
        <w:t xml:space="preserve"> </w:t>
      </w:r>
      <w:r>
        <w:t>crimes.</w:t>
      </w:r>
    </w:p>
    <w:p w14:paraId="58DBCAAB" w14:textId="191B923C" w:rsidR="00926612" w:rsidRDefault="00926612" w:rsidP="0083221C">
      <w:pPr>
        <w:pStyle w:val="ListParagraph"/>
        <w:widowControl w:val="0"/>
        <w:numPr>
          <w:ilvl w:val="1"/>
          <w:numId w:val="31"/>
        </w:numPr>
        <w:tabs>
          <w:tab w:val="left" w:pos="1648"/>
          <w:tab w:val="left" w:pos="1649"/>
        </w:tabs>
        <w:autoSpaceDE w:val="0"/>
        <w:autoSpaceDN w:val="0"/>
        <w:spacing w:before="126" w:after="0" w:line="252" w:lineRule="auto"/>
        <w:ind w:left="900" w:right="75" w:hanging="3"/>
        <w:contextualSpacing w:val="0"/>
      </w:pPr>
      <w:r>
        <w:t xml:space="preserve">Extent to which applicant has complied with terms of parole, probation, restitution, or </w:t>
      </w:r>
      <w:r w:rsidR="0083221C">
        <w:tab/>
      </w:r>
      <w:r>
        <w:t>other sanctions.</w:t>
      </w:r>
    </w:p>
    <w:p w14:paraId="3FF32F52" w14:textId="77777777" w:rsidR="00926612" w:rsidRDefault="00926612" w:rsidP="0083221C">
      <w:pPr>
        <w:pStyle w:val="ListParagraph"/>
        <w:widowControl w:val="0"/>
        <w:numPr>
          <w:ilvl w:val="1"/>
          <w:numId w:val="31"/>
        </w:numPr>
        <w:tabs>
          <w:tab w:val="left" w:pos="1645"/>
          <w:tab w:val="left" w:pos="1646"/>
        </w:tabs>
        <w:autoSpaceDE w:val="0"/>
        <w:autoSpaceDN w:val="0"/>
        <w:spacing w:before="94" w:after="0" w:line="240" w:lineRule="auto"/>
        <w:ind w:left="1645" w:hanging="721"/>
        <w:contextualSpacing w:val="0"/>
      </w:pPr>
      <w:r>
        <w:t>Evidence of rehabilitation submitted by</w:t>
      </w:r>
      <w:r>
        <w:rPr>
          <w:spacing w:val="-4"/>
        </w:rPr>
        <w:t xml:space="preserve"> </w:t>
      </w:r>
      <w:r>
        <w:t>applicant.</w:t>
      </w:r>
    </w:p>
    <w:p w14:paraId="588AA30A" w14:textId="713B7353" w:rsidR="00926612" w:rsidRDefault="00926612" w:rsidP="00606A4B">
      <w:pPr>
        <w:widowControl w:val="0"/>
        <w:autoSpaceDE w:val="0"/>
        <w:autoSpaceDN w:val="0"/>
        <w:spacing w:before="44" w:after="0" w:line="240" w:lineRule="auto"/>
        <w:ind w:left="1069" w:right="1124"/>
        <w:jc w:val="center"/>
        <w:rPr>
          <w:rFonts w:eastAsia="Arial" w:cstheme="minorHAnsi"/>
          <w:w w:val="105"/>
          <w:lang w:bidi="en-US"/>
        </w:rPr>
      </w:pPr>
    </w:p>
    <w:p w14:paraId="10C41A36" w14:textId="4E2E4230" w:rsidR="0083221C" w:rsidRDefault="0083221C" w:rsidP="00606A4B">
      <w:pPr>
        <w:widowControl w:val="0"/>
        <w:autoSpaceDE w:val="0"/>
        <w:autoSpaceDN w:val="0"/>
        <w:spacing w:before="44" w:after="0" w:line="240" w:lineRule="auto"/>
        <w:ind w:left="1069" w:right="1124"/>
        <w:jc w:val="center"/>
        <w:rPr>
          <w:rFonts w:eastAsia="Arial" w:cstheme="minorHAnsi"/>
          <w:w w:val="105"/>
          <w:lang w:bidi="en-US"/>
        </w:rPr>
      </w:pPr>
    </w:p>
    <w:p w14:paraId="5FAE0A98" w14:textId="32D95D49" w:rsidR="0083221C" w:rsidRDefault="0083221C" w:rsidP="00606A4B">
      <w:pPr>
        <w:widowControl w:val="0"/>
        <w:autoSpaceDE w:val="0"/>
        <w:autoSpaceDN w:val="0"/>
        <w:spacing w:before="44" w:after="0" w:line="240" w:lineRule="auto"/>
        <w:ind w:left="1069" w:right="1124"/>
        <w:jc w:val="center"/>
        <w:rPr>
          <w:rFonts w:eastAsia="Arial" w:cstheme="minorHAnsi"/>
          <w:w w:val="105"/>
          <w:lang w:bidi="en-US"/>
        </w:rPr>
      </w:pPr>
    </w:p>
    <w:p w14:paraId="57DC7ADB" w14:textId="40620C62" w:rsidR="0083221C" w:rsidRDefault="0083221C" w:rsidP="00606A4B">
      <w:pPr>
        <w:widowControl w:val="0"/>
        <w:autoSpaceDE w:val="0"/>
        <w:autoSpaceDN w:val="0"/>
        <w:spacing w:before="44" w:after="0" w:line="240" w:lineRule="auto"/>
        <w:ind w:left="1069" w:right="1124"/>
        <w:jc w:val="center"/>
        <w:rPr>
          <w:rFonts w:eastAsia="Arial" w:cstheme="minorHAnsi"/>
          <w:w w:val="105"/>
          <w:lang w:bidi="en-US"/>
        </w:rPr>
      </w:pPr>
    </w:p>
    <w:p w14:paraId="0C81E9DD" w14:textId="6EF58A17" w:rsidR="0083221C" w:rsidRDefault="0083221C" w:rsidP="00606A4B">
      <w:pPr>
        <w:widowControl w:val="0"/>
        <w:autoSpaceDE w:val="0"/>
        <w:autoSpaceDN w:val="0"/>
        <w:spacing w:before="44" w:after="0" w:line="240" w:lineRule="auto"/>
        <w:ind w:left="1069" w:right="1124"/>
        <w:jc w:val="center"/>
        <w:rPr>
          <w:rFonts w:eastAsia="Arial" w:cstheme="minorHAnsi"/>
          <w:w w:val="105"/>
          <w:lang w:bidi="en-US"/>
        </w:rPr>
      </w:pPr>
    </w:p>
    <w:p w14:paraId="5CBF8725" w14:textId="3AB07AC5" w:rsidR="0083221C" w:rsidRDefault="0083221C" w:rsidP="00606A4B">
      <w:pPr>
        <w:widowControl w:val="0"/>
        <w:autoSpaceDE w:val="0"/>
        <w:autoSpaceDN w:val="0"/>
        <w:spacing w:before="44" w:after="0" w:line="240" w:lineRule="auto"/>
        <w:ind w:left="1069" w:right="1124"/>
        <w:jc w:val="center"/>
        <w:rPr>
          <w:rFonts w:eastAsia="Arial" w:cstheme="minorHAnsi"/>
          <w:w w:val="105"/>
          <w:lang w:bidi="en-US"/>
        </w:rPr>
      </w:pPr>
    </w:p>
    <w:p w14:paraId="1F62B9BA" w14:textId="297BC61A" w:rsidR="0083221C" w:rsidRDefault="0083221C" w:rsidP="00606A4B">
      <w:pPr>
        <w:widowControl w:val="0"/>
        <w:autoSpaceDE w:val="0"/>
        <w:autoSpaceDN w:val="0"/>
        <w:spacing w:before="44" w:after="0" w:line="240" w:lineRule="auto"/>
        <w:ind w:left="1069" w:right="1124"/>
        <w:jc w:val="center"/>
        <w:rPr>
          <w:rFonts w:eastAsia="Arial" w:cstheme="minorHAnsi"/>
          <w:w w:val="105"/>
          <w:lang w:bidi="en-US"/>
        </w:rPr>
      </w:pPr>
    </w:p>
    <w:p w14:paraId="0C6B8966" w14:textId="1482B924" w:rsidR="0083221C" w:rsidRDefault="0083221C" w:rsidP="00606A4B">
      <w:pPr>
        <w:widowControl w:val="0"/>
        <w:autoSpaceDE w:val="0"/>
        <w:autoSpaceDN w:val="0"/>
        <w:spacing w:before="44" w:after="0" w:line="240" w:lineRule="auto"/>
        <w:ind w:left="1069" w:right="1124"/>
        <w:jc w:val="center"/>
        <w:rPr>
          <w:rFonts w:eastAsia="Arial" w:cstheme="minorHAnsi"/>
          <w:w w:val="105"/>
          <w:lang w:bidi="en-US"/>
        </w:rPr>
      </w:pPr>
    </w:p>
    <w:p w14:paraId="76055E8F" w14:textId="26D258E7" w:rsidR="0083221C" w:rsidRDefault="0083221C" w:rsidP="00606A4B">
      <w:pPr>
        <w:widowControl w:val="0"/>
        <w:autoSpaceDE w:val="0"/>
        <w:autoSpaceDN w:val="0"/>
        <w:spacing w:before="44" w:after="0" w:line="240" w:lineRule="auto"/>
        <w:ind w:left="1069" w:right="1124"/>
        <w:jc w:val="center"/>
        <w:rPr>
          <w:rFonts w:eastAsia="Arial" w:cstheme="minorHAnsi"/>
          <w:w w:val="105"/>
          <w:lang w:bidi="en-US"/>
        </w:rPr>
      </w:pPr>
    </w:p>
    <w:p w14:paraId="6EA96A23" w14:textId="4DD8CE1F" w:rsidR="0083221C" w:rsidRDefault="002D0D5B" w:rsidP="002D0D5B">
      <w:pPr>
        <w:widowControl w:val="0"/>
        <w:autoSpaceDE w:val="0"/>
        <w:autoSpaceDN w:val="0"/>
        <w:spacing w:before="44" w:after="0" w:line="240" w:lineRule="auto"/>
        <w:ind w:left="1069" w:right="1124"/>
        <w:jc w:val="right"/>
        <w:rPr>
          <w:rFonts w:eastAsia="Arial" w:cstheme="minorHAnsi"/>
          <w:w w:val="105"/>
          <w:lang w:bidi="en-US"/>
        </w:rPr>
      </w:pPr>
      <w:r>
        <w:rPr>
          <w:rFonts w:eastAsia="Arial" w:cstheme="minorHAnsi"/>
          <w:w w:val="105"/>
          <w:lang w:bidi="en-US"/>
        </w:rPr>
        <w:t xml:space="preserve"> 6</w:t>
      </w:r>
      <w:r w:rsidR="00517550">
        <w:rPr>
          <w:rFonts w:eastAsia="Arial" w:cstheme="minorHAnsi"/>
          <w:w w:val="105"/>
          <w:lang w:bidi="en-US"/>
        </w:rPr>
        <w:t>4</w:t>
      </w:r>
    </w:p>
    <w:p w14:paraId="62659070" w14:textId="249739A1" w:rsidR="00606A4B" w:rsidRPr="00DD3930" w:rsidRDefault="00606A4B" w:rsidP="00606A4B">
      <w:pPr>
        <w:widowControl w:val="0"/>
        <w:autoSpaceDE w:val="0"/>
        <w:autoSpaceDN w:val="0"/>
        <w:spacing w:before="44" w:after="0" w:line="240" w:lineRule="auto"/>
        <w:ind w:left="1069" w:right="1124"/>
        <w:jc w:val="center"/>
        <w:rPr>
          <w:rFonts w:eastAsia="Arial" w:cstheme="minorHAnsi"/>
          <w:lang w:bidi="en-US"/>
        </w:rPr>
      </w:pPr>
      <w:r w:rsidRPr="00DD3930">
        <w:rPr>
          <w:rFonts w:eastAsia="Arial" w:cstheme="minorHAnsi"/>
          <w:w w:val="105"/>
          <w:lang w:bidi="en-US"/>
        </w:rPr>
        <w:lastRenderedPageBreak/>
        <w:t>Rancho Santiago Community College District</w:t>
      </w:r>
    </w:p>
    <w:p w14:paraId="6D6307E1" w14:textId="77777777" w:rsidR="00606A4B" w:rsidRPr="00DD3930" w:rsidRDefault="00606A4B" w:rsidP="00606A4B">
      <w:pPr>
        <w:widowControl w:val="0"/>
        <w:autoSpaceDE w:val="0"/>
        <w:autoSpaceDN w:val="0"/>
        <w:spacing w:before="15" w:after="28" w:line="240" w:lineRule="auto"/>
        <w:ind w:left="1069" w:right="1115"/>
        <w:jc w:val="center"/>
        <w:rPr>
          <w:rFonts w:eastAsia="Arial" w:cstheme="minorHAnsi"/>
          <w:b/>
          <w:lang w:bidi="en-US"/>
        </w:rPr>
      </w:pPr>
      <w:r w:rsidRPr="00DD3930">
        <w:rPr>
          <w:rFonts w:eastAsia="Arial" w:cstheme="minorHAnsi"/>
          <w:b/>
          <w:lang w:bidi="en-US"/>
        </w:rPr>
        <w:t>ACADEMIC HONESTY INCIDENT REPORT FORM</w:t>
      </w:r>
    </w:p>
    <w:tbl>
      <w:tblPr>
        <w:tblW w:w="0" w:type="auto"/>
        <w:tblInd w:w="10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00"/>
        <w:gridCol w:w="4807"/>
      </w:tblGrid>
      <w:tr w:rsidR="00606A4B" w:rsidRPr="00DD3930" w14:paraId="2BD299E6" w14:textId="77777777" w:rsidTr="00606A4B">
        <w:trPr>
          <w:trHeight w:val="500"/>
        </w:trPr>
        <w:tc>
          <w:tcPr>
            <w:tcW w:w="4000" w:type="dxa"/>
            <w:tcBorders>
              <w:right w:val="nil"/>
            </w:tcBorders>
          </w:tcPr>
          <w:p w14:paraId="0B3231DC" w14:textId="77777777" w:rsidR="00606A4B" w:rsidRPr="00DD3930" w:rsidRDefault="00606A4B" w:rsidP="00606A4B">
            <w:pPr>
              <w:widowControl w:val="0"/>
              <w:autoSpaceDE w:val="0"/>
              <w:autoSpaceDN w:val="0"/>
              <w:spacing w:before="104" w:after="0" w:line="240" w:lineRule="auto"/>
              <w:ind w:left="280"/>
              <w:rPr>
                <w:rFonts w:eastAsia="Arial" w:cstheme="minorHAnsi"/>
                <w:lang w:bidi="en-US"/>
              </w:rPr>
            </w:pPr>
            <w:r w:rsidRPr="00DD3930">
              <w:rPr>
                <w:rFonts w:eastAsia="Arial" w:cstheme="minorHAnsi"/>
                <w:lang w:bidi="en-US"/>
              </w:rPr>
              <w:t>Santa Ana College</w:t>
            </w:r>
          </w:p>
        </w:tc>
        <w:tc>
          <w:tcPr>
            <w:tcW w:w="4807" w:type="dxa"/>
            <w:tcBorders>
              <w:left w:val="nil"/>
            </w:tcBorders>
          </w:tcPr>
          <w:p w14:paraId="1FAF86C9" w14:textId="77777777" w:rsidR="00606A4B" w:rsidRPr="00DD3930" w:rsidRDefault="00606A4B" w:rsidP="00606A4B">
            <w:pPr>
              <w:widowControl w:val="0"/>
              <w:autoSpaceDE w:val="0"/>
              <w:autoSpaceDN w:val="0"/>
              <w:spacing w:before="104" w:after="0" w:line="240" w:lineRule="auto"/>
              <w:ind w:left="2119"/>
              <w:rPr>
                <w:rFonts w:eastAsia="Arial" w:cstheme="minorHAnsi"/>
                <w:lang w:bidi="en-US"/>
              </w:rPr>
            </w:pPr>
            <w:r w:rsidRPr="00DD3930">
              <w:rPr>
                <w:rFonts w:eastAsia="Arial" w:cstheme="minorHAnsi"/>
                <w:lang w:bidi="en-US"/>
              </w:rPr>
              <w:t>Santiago Canyon College</w:t>
            </w:r>
          </w:p>
        </w:tc>
      </w:tr>
    </w:tbl>
    <w:p w14:paraId="4966CDF8" w14:textId="77777777" w:rsidR="00606A4B" w:rsidRPr="00DD3930" w:rsidRDefault="00606A4B" w:rsidP="00606A4B">
      <w:pPr>
        <w:widowControl w:val="0"/>
        <w:autoSpaceDE w:val="0"/>
        <w:autoSpaceDN w:val="0"/>
        <w:spacing w:after="0" w:line="240" w:lineRule="auto"/>
        <w:rPr>
          <w:rFonts w:eastAsia="Arial" w:cstheme="minorHAnsi"/>
          <w:b/>
          <w:lang w:bidi="en-US"/>
        </w:rPr>
      </w:pPr>
    </w:p>
    <w:p w14:paraId="07F86C87" w14:textId="77777777" w:rsidR="00606A4B" w:rsidRPr="00DD3930" w:rsidRDefault="00606A4B" w:rsidP="00606A4B">
      <w:pPr>
        <w:widowControl w:val="0"/>
        <w:autoSpaceDE w:val="0"/>
        <w:autoSpaceDN w:val="0"/>
        <w:spacing w:before="4" w:after="0" w:line="240" w:lineRule="auto"/>
        <w:rPr>
          <w:rFonts w:eastAsia="Arial" w:cstheme="minorHAnsi"/>
          <w:b/>
          <w:lang w:bidi="en-US"/>
        </w:rPr>
      </w:pPr>
    </w:p>
    <w:tbl>
      <w:tblPr>
        <w:tblW w:w="0" w:type="auto"/>
        <w:tblInd w:w="120" w:type="dxa"/>
        <w:tblLayout w:type="fixed"/>
        <w:tblCellMar>
          <w:left w:w="0" w:type="dxa"/>
          <w:right w:w="0" w:type="dxa"/>
        </w:tblCellMar>
        <w:tblLook w:val="01E0" w:firstRow="1" w:lastRow="1" w:firstColumn="1" w:lastColumn="1" w:noHBand="0" w:noVBand="0"/>
      </w:tblPr>
      <w:tblGrid>
        <w:gridCol w:w="5016"/>
        <w:gridCol w:w="1428"/>
        <w:gridCol w:w="4025"/>
      </w:tblGrid>
      <w:tr w:rsidR="00606A4B" w:rsidRPr="00DD3930" w14:paraId="6E3E3902" w14:textId="77777777" w:rsidTr="00606A4B">
        <w:trPr>
          <w:trHeight w:val="243"/>
        </w:trPr>
        <w:tc>
          <w:tcPr>
            <w:tcW w:w="5016" w:type="dxa"/>
          </w:tcPr>
          <w:p w14:paraId="60682AD1" w14:textId="77777777" w:rsidR="00606A4B" w:rsidRPr="00DD3930" w:rsidRDefault="00606A4B" w:rsidP="00606A4B">
            <w:pPr>
              <w:widowControl w:val="0"/>
              <w:tabs>
                <w:tab w:val="left" w:pos="5015"/>
              </w:tabs>
              <w:autoSpaceDE w:val="0"/>
              <w:autoSpaceDN w:val="0"/>
              <w:spacing w:after="0" w:line="223" w:lineRule="exact"/>
              <w:rPr>
                <w:rFonts w:eastAsia="Arial" w:cstheme="minorHAnsi"/>
                <w:lang w:bidi="en-US"/>
              </w:rPr>
            </w:pPr>
            <w:r w:rsidRPr="00DD3930">
              <w:rPr>
                <w:rFonts w:eastAsia="Arial" w:cstheme="minorHAnsi"/>
                <w:lang w:bidi="en-US"/>
              </w:rPr>
              <w:t xml:space="preserve">Student: </w:t>
            </w:r>
            <w:r w:rsidRPr="00DD3930">
              <w:rPr>
                <w:rFonts w:eastAsia="Arial" w:cstheme="minorHAnsi"/>
                <w:spacing w:val="-3"/>
                <w:lang w:bidi="en-US"/>
              </w:rPr>
              <w:t xml:space="preserve"> </w:t>
            </w:r>
            <w:r w:rsidRPr="00DD3930">
              <w:rPr>
                <w:rFonts w:eastAsia="Arial" w:cstheme="minorHAnsi"/>
                <w:u w:val="single"/>
                <w:lang w:bidi="en-US"/>
              </w:rPr>
              <w:t xml:space="preserve"> </w:t>
            </w:r>
            <w:r w:rsidRPr="00DD3930">
              <w:rPr>
                <w:rFonts w:eastAsia="Arial" w:cstheme="minorHAnsi"/>
                <w:u w:val="single"/>
                <w:lang w:bidi="en-US"/>
              </w:rPr>
              <w:tab/>
            </w:r>
          </w:p>
        </w:tc>
        <w:tc>
          <w:tcPr>
            <w:tcW w:w="1428" w:type="dxa"/>
          </w:tcPr>
          <w:p w14:paraId="173F8179" w14:textId="77777777" w:rsidR="00606A4B" w:rsidRPr="00DD3930" w:rsidRDefault="00606A4B" w:rsidP="00606A4B">
            <w:pPr>
              <w:widowControl w:val="0"/>
              <w:autoSpaceDE w:val="0"/>
              <w:autoSpaceDN w:val="0"/>
              <w:spacing w:after="0" w:line="240" w:lineRule="auto"/>
              <w:rPr>
                <w:rFonts w:eastAsia="Arial" w:cstheme="minorHAnsi"/>
                <w:lang w:bidi="en-US"/>
              </w:rPr>
            </w:pPr>
          </w:p>
        </w:tc>
        <w:tc>
          <w:tcPr>
            <w:tcW w:w="4025" w:type="dxa"/>
          </w:tcPr>
          <w:p w14:paraId="7A56C7DC" w14:textId="77777777" w:rsidR="00606A4B" w:rsidRPr="00DD3930" w:rsidRDefault="00606A4B" w:rsidP="00606A4B">
            <w:pPr>
              <w:widowControl w:val="0"/>
              <w:tabs>
                <w:tab w:val="left" w:pos="4022"/>
              </w:tabs>
              <w:autoSpaceDE w:val="0"/>
              <w:autoSpaceDN w:val="0"/>
              <w:spacing w:after="0" w:line="223" w:lineRule="exact"/>
              <w:ind w:left="-1"/>
              <w:rPr>
                <w:rFonts w:eastAsia="Arial" w:cstheme="minorHAnsi"/>
                <w:lang w:bidi="en-US"/>
              </w:rPr>
            </w:pPr>
            <w:r w:rsidRPr="00DD3930">
              <w:rPr>
                <w:rFonts w:eastAsia="Arial" w:cstheme="minorHAnsi"/>
                <w:u w:val="single"/>
                <w:lang w:bidi="en-US"/>
              </w:rPr>
              <w:t xml:space="preserve"> </w:t>
            </w:r>
            <w:r w:rsidRPr="00DD3930">
              <w:rPr>
                <w:rFonts w:eastAsia="Arial" w:cstheme="minorHAnsi"/>
                <w:u w:val="single"/>
                <w:lang w:bidi="en-US"/>
              </w:rPr>
              <w:tab/>
            </w:r>
          </w:p>
        </w:tc>
      </w:tr>
      <w:tr w:rsidR="00606A4B" w:rsidRPr="00DD3930" w14:paraId="119FD2E7" w14:textId="77777777" w:rsidTr="00606A4B">
        <w:trPr>
          <w:trHeight w:val="370"/>
        </w:trPr>
        <w:tc>
          <w:tcPr>
            <w:tcW w:w="5016" w:type="dxa"/>
          </w:tcPr>
          <w:p w14:paraId="641DE5C1" w14:textId="77777777" w:rsidR="00606A4B" w:rsidRPr="00DD3930" w:rsidRDefault="00606A4B" w:rsidP="00606A4B">
            <w:pPr>
              <w:widowControl w:val="0"/>
              <w:autoSpaceDE w:val="0"/>
              <w:autoSpaceDN w:val="0"/>
              <w:spacing w:after="0" w:line="206" w:lineRule="exact"/>
              <w:ind w:left="2078" w:right="2461"/>
              <w:jc w:val="center"/>
              <w:rPr>
                <w:rFonts w:eastAsia="Arial" w:cstheme="minorHAnsi"/>
                <w:lang w:bidi="en-US"/>
              </w:rPr>
            </w:pPr>
            <w:r w:rsidRPr="00DD3930">
              <w:rPr>
                <w:rFonts w:eastAsia="Arial" w:cstheme="minorHAnsi"/>
                <w:lang w:bidi="en-US"/>
              </w:rPr>
              <w:t>Name</w:t>
            </w:r>
          </w:p>
        </w:tc>
        <w:tc>
          <w:tcPr>
            <w:tcW w:w="1428" w:type="dxa"/>
          </w:tcPr>
          <w:p w14:paraId="6A0409D5" w14:textId="77777777" w:rsidR="00606A4B" w:rsidRPr="00DD3930" w:rsidRDefault="00606A4B" w:rsidP="00606A4B">
            <w:pPr>
              <w:widowControl w:val="0"/>
              <w:autoSpaceDE w:val="0"/>
              <w:autoSpaceDN w:val="0"/>
              <w:spacing w:after="0" w:line="240" w:lineRule="auto"/>
              <w:rPr>
                <w:rFonts w:eastAsia="Arial" w:cstheme="minorHAnsi"/>
                <w:lang w:bidi="en-US"/>
              </w:rPr>
            </w:pPr>
          </w:p>
        </w:tc>
        <w:tc>
          <w:tcPr>
            <w:tcW w:w="4025" w:type="dxa"/>
          </w:tcPr>
          <w:p w14:paraId="37FA1FB9" w14:textId="77777777" w:rsidR="00606A4B" w:rsidRPr="00DD3930" w:rsidRDefault="00606A4B" w:rsidP="00606A4B">
            <w:pPr>
              <w:widowControl w:val="0"/>
              <w:autoSpaceDE w:val="0"/>
              <w:autoSpaceDN w:val="0"/>
              <w:spacing w:after="0" w:line="206" w:lineRule="exact"/>
              <w:ind w:left="1252"/>
              <w:rPr>
                <w:rFonts w:eastAsia="Arial" w:cstheme="minorHAnsi"/>
                <w:lang w:bidi="en-US"/>
              </w:rPr>
            </w:pPr>
            <w:r w:rsidRPr="00DD3930">
              <w:rPr>
                <w:rFonts w:eastAsia="Arial" w:cstheme="minorHAnsi"/>
                <w:lang w:bidi="en-US"/>
              </w:rPr>
              <w:t>Student ID Number</w:t>
            </w:r>
          </w:p>
        </w:tc>
      </w:tr>
      <w:tr w:rsidR="00606A4B" w:rsidRPr="00DD3930" w14:paraId="240D8D00" w14:textId="77777777" w:rsidTr="00606A4B">
        <w:trPr>
          <w:trHeight w:val="419"/>
        </w:trPr>
        <w:tc>
          <w:tcPr>
            <w:tcW w:w="5016" w:type="dxa"/>
          </w:tcPr>
          <w:p w14:paraId="3B6AA177" w14:textId="77777777" w:rsidR="00606A4B" w:rsidRPr="00DD3930" w:rsidRDefault="00606A4B" w:rsidP="00606A4B">
            <w:pPr>
              <w:widowControl w:val="0"/>
              <w:tabs>
                <w:tab w:val="left" w:pos="4999"/>
              </w:tabs>
              <w:autoSpaceDE w:val="0"/>
              <w:autoSpaceDN w:val="0"/>
              <w:spacing w:before="124" w:after="0" w:line="240" w:lineRule="auto"/>
              <w:rPr>
                <w:rFonts w:eastAsia="Arial" w:cstheme="minorHAnsi"/>
                <w:lang w:bidi="en-US"/>
              </w:rPr>
            </w:pPr>
            <w:r w:rsidRPr="00DD3930">
              <w:rPr>
                <w:rFonts w:eastAsia="Arial" w:cstheme="minorHAnsi"/>
                <w:w w:val="105"/>
                <w:lang w:bidi="en-US"/>
              </w:rPr>
              <w:t>Class:</w:t>
            </w:r>
            <w:r w:rsidRPr="00DD3930">
              <w:rPr>
                <w:rFonts w:eastAsia="Arial" w:cstheme="minorHAnsi"/>
                <w:lang w:bidi="en-US"/>
              </w:rPr>
              <w:t xml:space="preserve"> </w:t>
            </w:r>
            <w:r w:rsidRPr="00DD3930">
              <w:rPr>
                <w:rFonts w:eastAsia="Arial" w:cstheme="minorHAnsi"/>
                <w:spacing w:val="-3"/>
                <w:lang w:bidi="en-US"/>
              </w:rPr>
              <w:t xml:space="preserve"> </w:t>
            </w:r>
            <w:r w:rsidRPr="00DD3930">
              <w:rPr>
                <w:rFonts w:eastAsia="Arial" w:cstheme="minorHAnsi"/>
                <w:w w:val="104"/>
                <w:u w:val="single"/>
                <w:lang w:bidi="en-US"/>
              </w:rPr>
              <w:t xml:space="preserve"> </w:t>
            </w:r>
            <w:r w:rsidRPr="00DD3930">
              <w:rPr>
                <w:rFonts w:eastAsia="Arial" w:cstheme="minorHAnsi"/>
                <w:u w:val="single"/>
                <w:lang w:bidi="en-US"/>
              </w:rPr>
              <w:tab/>
            </w:r>
          </w:p>
        </w:tc>
        <w:tc>
          <w:tcPr>
            <w:tcW w:w="1428" w:type="dxa"/>
          </w:tcPr>
          <w:p w14:paraId="04C118E4" w14:textId="77777777" w:rsidR="00606A4B" w:rsidRPr="00DD3930" w:rsidRDefault="00606A4B" w:rsidP="00606A4B">
            <w:pPr>
              <w:widowControl w:val="0"/>
              <w:autoSpaceDE w:val="0"/>
              <w:autoSpaceDN w:val="0"/>
              <w:spacing w:after="0" w:line="240" w:lineRule="auto"/>
              <w:rPr>
                <w:rFonts w:eastAsia="Arial" w:cstheme="minorHAnsi"/>
                <w:lang w:bidi="en-US"/>
              </w:rPr>
            </w:pPr>
          </w:p>
        </w:tc>
        <w:tc>
          <w:tcPr>
            <w:tcW w:w="4025" w:type="dxa"/>
          </w:tcPr>
          <w:p w14:paraId="7EE4A151" w14:textId="77777777" w:rsidR="00606A4B" w:rsidRPr="00DD3930" w:rsidRDefault="00606A4B" w:rsidP="00606A4B">
            <w:pPr>
              <w:widowControl w:val="0"/>
              <w:tabs>
                <w:tab w:val="left" w:pos="4022"/>
              </w:tabs>
              <w:autoSpaceDE w:val="0"/>
              <w:autoSpaceDN w:val="0"/>
              <w:spacing w:before="124" w:after="0" w:line="240" w:lineRule="auto"/>
              <w:ind w:left="-1"/>
              <w:rPr>
                <w:rFonts w:eastAsia="Arial" w:cstheme="minorHAnsi"/>
                <w:lang w:bidi="en-US"/>
              </w:rPr>
            </w:pPr>
            <w:r w:rsidRPr="00DD3930">
              <w:rPr>
                <w:rFonts w:eastAsia="Arial" w:cstheme="minorHAnsi"/>
                <w:w w:val="104"/>
                <w:u w:val="single"/>
                <w:lang w:bidi="en-US"/>
              </w:rPr>
              <w:t xml:space="preserve"> </w:t>
            </w:r>
            <w:r w:rsidRPr="00DD3930">
              <w:rPr>
                <w:rFonts w:eastAsia="Arial" w:cstheme="minorHAnsi"/>
                <w:u w:val="single"/>
                <w:lang w:bidi="en-US"/>
              </w:rPr>
              <w:tab/>
            </w:r>
          </w:p>
        </w:tc>
      </w:tr>
      <w:tr w:rsidR="00606A4B" w:rsidRPr="00DD3930" w14:paraId="42651EAA" w14:textId="77777777" w:rsidTr="00606A4B">
        <w:trPr>
          <w:trHeight w:val="374"/>
        </w:trPr>
        <w:tc>
          <w:tcPr>
            <w:tcW w:w="5016" w:type="dxa"/>
          </w:tcPr>
          <w:p w14:paraId="36E6F41F" w14:textId="77777777" w:rsidR="00606A4B" w:rsidRPr="00DD3930" w:rsidRDefault="00606A4B" w:rsidP="00606A4B">
            <w:pPr>
              <w:widowControl w:val="0"/>
              <w:autoSpaceDE w:val="0"/>
              <w:autoSpaceDN w:val="0"/>
              <w:spacing w:after="0" w:line="214" w:lineRule="exact"/>
              <w:ind w:left="2078" w:right="2375"/>
              <w:jc w:val="center"/>
              <w:rPr>
                <w:rFonts w:eastAsia="Arial" w:cstheme="minorHAnsi"/>
                <w:lang w:bidi="en-US"/>
              </w:rPr>
            </w:pPr>
            <w:r w:rsidRPr="00DD3930">
              <w:rPr>
                <w:rFonts w:eastAsia="Arial" w:cstheme="minorHAnsi"/>
                <w:lang w:bidi="en-US"/>
              </w:rPr>
              <w:t>Title</w:t>
            </w:r>
          </w:p>
        </w:tc>
        <w:tc>
          <w:tcPr>
            <w:tcW w:w="1428" w:type="dxa"/>
          </w:tcPr>
          <w:p w14:paraId="553008CD" w14:textId="77777777" w:rsidR="00606A4B" w:rsidRPr="00DD3930" w:rsidRDefault="00606A4B" w:rsidP="00606A4B">
            <w:pPr>
              <w:widowControl w:val="0"/>
              <w:autoSpaceDE w:val="0"/>
              <w:autoSpaceDN w:val="0"/>
              <w:spacing w:after="0" w:line="240" w:lineRule="auto"/>
              <w:rPr>
                <w:rFonts w:eastAsia="Arial" w:cstheme="minorHAnsi"/>
                <w:lang w:bidi="en-US"/>
              </w:rPr>
            </w:pPr>
          </w:p>
        </w:tc>
        <w:tc>
          <w:tcPr>
            <w:tcW w:w="4025" w:type="dxa"/>
          </w:tcPr>
          <w:p w14:paraId="2ECE7B83" w14:textId="77777777" w:rsidR="00606A4B" w:rsidRPr="00DD3930" w:rsidRDefault="00606A4B" w:rsidP="00606A4B">
            <w:pPr>
              <w:widowControl w:val="0"/>
              <w:tabs>
                <w:tab w:val="left" w:pos="2824"/>
              </w:tabs>
              <w:autoSpaceDE w:val="0"/>
              <w:autoSpaceDN w:val="0"/>
              <w:spacing w:after="0" w:line="214" w:lineRule="exact"/>
              <w:ind w:left="559"/>
              <w:rPr>
                <w:rFonts w:eastAsia="Arial" w:cstheme="minorHAnsi"/>
                <w:lang w:bidi="en-US"/>
              </w:rPr>
            </w:pPr>
            <w:r w:rsidRPr="00DD3930">
              <w:rPr>
                <w:rFonts w:eastAsia="Arial" w:cstheme="minorHAnsi"/>
                <w:lang w:bidi="en-US"/>
              </w:rPr>
              <w:t>Ticket</w:t>
            </w:r>
            <w:r w:rsidRPr="00DD3930">
              <w:rPr>
                <w:rFonts w:eastAsia="Arial" w:cstheme="minorHAnsi"/>
                <w:spacing w:val="-2"/>
                <w:lang w:bidi="en-US"/>
              </w:rPr>
              <w:t xml:space="preserve"> </w:t>
            </w:r>
            <w:r w:rsidRPr="00DD3930">
              <w:rPr>
                <w:rFonts w:eastAsia="Arial" w:cstheme="minorHAnsi"/>
                <w:lang w:bidi="en-US"/>
              </w:rPr>
              <w:t>#</w:t>
            </w:r>
            <w:r w:rsidRPr="00DD3930">
              <w:rPr>
                <w:rFonts w:eastAsia="Arial" w:cstheme="minorHAnsi"/>
                <w:lang w:bidi="en-US"/>
              </w:rPr>
              <w:tab/>
              <w:t>Semester</w:t>
            </w:r>
          </w:p>
        </w:tc>
      </w:tr>
      <w:tr w:rsidR="00606A4B" w:rsidRPr="00DD3930" w14:paraId="4D1A1F92" w14:textId="77777777" w:rsidTr="00606A4B">
        <w:trPr>
          <w:trHeight w:val="421"/>
        </w:trPr>
        <w:tc>
          <w:tcPr>
            <w:tcW w:w="5016" w:type="dxa"/>
          </w:tcPr>
          <w:p w14:paraId="3C5643F0" w14:textId="77777777" w:rsidR="00606A4B" w:rsidRPr="00DD3930" w:rsidRDefault="00606A4B" w:rsidP="00606A4B">
            <w:pPr>
              <w:widowControl w:val="0"/>
              <w:tabs>
                <w:tab w:val="left" w:pos="5015"/>
              </w:tabs>
              <w:autoSpaceDE w:val="0"/>
              <w:autoSpaceDN w:val="0"/>
              <w:spacing w:before="119" w:after="0" w:line="240" w:lineRule="auto"/>
              <w:ind w:right="-15"/>
              <w:rPr>
                <w:rFonts w:eastAsia="Arial" w:cstheme="minorHAnsi"/>
                <w:lang w:bidi="en-US"/>
              </w:rPr>
            </w:pPr>
            <w:r w:rsidRPr="00DD3930">
              <w:rPr>
                <w:rFonts w:eastAsia="Arial" w:cstheme="minorHAnsi"/>
                <w:lang w:bidi="en-US"/>
              </w:rPr>
              <w:t xml:space="preserve">Instructor: </w:t>
            </w:r>
            <w:r w:rsidRPr="00DD3930">
              <w:rPr>
                <w:rFonts w:eastAsia="Arial" w:cstheme="minorHAnsi"/>
                <w:spacing w:val="-3"/>
                <w:lang w:bidi="en-US"/>
              </w:rPr>
              <w:t xml:space="preserve"> </w:t>
            </w:r>
            <w:r w:rsidRPr="00DD3930">
              <w:rPr>
                <w:rFonts w:eastAsia="Arial" w:cstheme="minorHAnsi"/>
                <w:u w:val="single"/>
                <w:lang w:bidi="en-US"/>
              </w:rPr>
              <w:t xml:space="preserve"> </w:t>
            </w:r>
            <w:r w:rsidRPr="00DD3930">
              <w:rPr>
                <w:rFonts w:eastAsia="Arial" w:cstheme="minorHAnsi"/>
                <w:u w:val="single"/>
                <w:lang w:bidi="en-US"/>
              </w:rPr>
              <w:tab/>
            </w:r>
          </w:p>
        </w:tc>
        <w:tc>
          <w:tcPr>
            <w:tcW w:w="1428" w:type="dxa"/>
          </w:tcPr>
          <w:p w14:paraId="54792268" w14:textId="77777777" w:rsidR="00606A4B" w:rsidRPr="00DD3930" w:rsidRDefault="00606A4B" w:rsidP="00606A4B">
            <w:pPr>
              <w:widowControl w:val="0"/>
              <w:autoSpaceDE w:val="0"/>
              <w:autoSpaceDN w:val="0"/>
              <w:spacing w:after="0" w:line="240" w:lineRule="auto"/>
              <w:rPr>
                <w:rFonts w:eastAsia="Arial" w:cstheme="minorHAnsi"/>
                <w:lang w:bidi="en-US"/>
              </w:rPr>
            </w:pPr>
          </w:p>
        </w:tc>
        <w:tc>
          <w:tcPr>
            <w:tcW w:w="4025" w:type="dxa"/>
          </w:tcPr>
          <w:p w14:paraId="4629CFEA" w14:textId="77777777" w:rsidR="00606A4B" w:rsidRPr="00DD3930" w:rsidRDefault="00606A4B" w:rsidP="00606A4B">
            <w:pPr>
              <w:widowControl w:val="0"/>
              <w:tabs>
                <w:tab w:val="left" w:pos="4022"/>
              </w:tabs>
              <w:autoSpaceDE w:val="0"/>
              <w:autoSpaceDN w:val="0"/>
              <w:spacing w:before="119" w:after="0" w:line="240" w:lineRule="auto"/>
              <w:ind w:left="-1"/>
              <w:rPr>
                <w:rFonts w:eastAsia="Arial" w:cstheme="minorHAnsi"/>
                <w:lang w:bidi="en-US"/>
              </w:rPr>
            </w:pPr>
            <w:r w:rsidRPr="00DD3930">
              <w:rPr>
                <w:rFonts w:eastAsia="Arial" w:cstheme="minorHAnsi"/>
                <w:u w:val="single"/>
                <w:lang w:bidi="en-US"/>
              </w:rPr>
              <w:t xml:space="preserve"> </w:t>
            </w:r>
            <w:r w:rsidRPr="00DD3930">
              <w:rPr>
                <w:rFonts w:eastAsia="Arial" w:cstheme="minorHAnsi"/>
                <w:u w:val="single"/>
                <w:lang w:bidi="en-US"/>
              </w:rPr>
              <w:tab/>
            </w:r>
          </w:p>
        </w:tc>
      </w:tr>
      <w:tr w:rsidR="00606A4B" w:rsidRPr="00DD3930" w14:paraId="2CBC5559" w14:textId="77777777" w:rsidTr="00606A4B">
        <w:trPr>
          <w:trHeight w:val="746"/>
        </w:trPr>
        <w:tc>
          <w:tcPr>
            <w:tcW w:w="5016" w:type="dxa"/>
            <w:tcBorders>
              <w:bottom w:val="single" w:sz="6" w:space="0" w:color="000000"/>
            </w:tcBorders>
          </w:tcPr>
          <w:p w14:paraId="7E39FC87" w14:textId="77777777" w:rsidR="00606A4B" w:rsidRPr="00DD3930" w:rsidRDefault="00606A4B" w:rsidP="00606A4B">
            <w:pPr>
              <w:widowControl w:val="0"/>
              <w:autoSpaceDE w:val="0"/>
              <w:autoSpaceDN w:val="0"/>
              <w:spacing w:after="0" w:line="240" w:lineRule="auto"/>
              <w:ind w:left="2083"/>
              <w:rPr>
                <w:rFonts w:eastAsia="Arial" w:cstheme="minorHAnsi"/>
                <w:lang w:bidi="en-US"/>
              </w:rPr>
            </w:pPr>
            <w:r w:rsidRPr="00DD3930">
              <w:rPr>
                <w:rFonts w:eastAsia="Arial" w:cstheme="minorHAnsi"/>
                <w:lang w:bidi="en-US"/>
              </w:rPr>
              <w:t>Name (Please Print)</w:t>
            </w:r>
          </w:p>
        </w:tc>
        <w:tc>
          <w:tcPr>
            <w:tcW w:w="1428" w:type="dxa"/>
          </w:tcPr>
          <w:p w14:paraId="1199B4BE" w14:textId="77777777" w:rsidR="00606A4B" w:rsidRPr="00DD3930" w:rsidRDefault="00606A4B" w:rsidP="00606A4B">
            <w:pPr>
              <w:widowControl w:val="0"/>
              <w:autoSpaceDE w:val="0"/>
              <w:autoSpaceDN w:val="0"/>
              <w:spacing w:after="0" w:line="240" w:lineRule="auto"/>
              <w:rPr>
                <w:rFonts w:eastAsia="Arial" w:cstheme="minorHAnsi"/>
                <w:lang w:bidi="en-US"/>
              </w:rPr>
            </w:pPr>
          </w:p>
        </w:tc>
        <w:tc>
          <w:tcPr>
            <w:tcW w:w="4025" w:type="dxa"/>
            <w:tcBorders>
              <w:bottom w:val="single" w:sz="6" w:space="0" w:color="000000"/>
            </w:tcBorders>
          </w:tcPr>
          <w:p w14:paraId="50B78D80" w14:textId="77777777" w:rsidR="00606A4B" w:rsidRPr="00DD3930" w:rsidRDefault="00606A4B" w:rsidP="00606A4B">
            <w:pPr>
              <w:widowControl w:val="0"/>
              <w:autoSpaceDE w:val="0"/>
              <w:autoSpaceDN w:val="0"/>
              <w:spacing w:after="0" w:line="240" w:lineRule="auto"/>
              <w:ind w:left="1257"/>
              <w:rPr>
                <w:rFonts w:eastAsia="Arial" w:cstheme="minorHAnsi"/>
                <w:lang w:bidi="en-US"/>
              </w:rPr>
            </w:pPr>
            <w:r w:rsidRPr="00DD3930">
              <w:rPr>
                <w:rFonts w:eastAsia="Arial" w:cstheme="minorHAnsi"/>
                <w:lang w:bidi="en-US"/>
              </w:rPr>
              <w:t>Department</w:t>
            </w:r>
          </w:p>
        </w:tc>
      </w:tr>
      <w:tr w:rsidR="00606A4B" w:rsidRPr="00DD3930" w14:paraId="4C70473F" w14:textId="77777777" w:rsidTr="00606A4B">
        <w:trPr>
          <w:trHeight w:val="245"/>
        </w:trPr>
        <w:tc>
          <w:tcPr>
            <w:tcW w:w="5016" w:type="dxa"/>
            <w:tcBorders>
              <w:top w:val="single" w:sz="6" w:space="0" w:color="000000"/>
            </w:tcBorders>
          </w:tcPr>
          <w:p w14:paraId="5022F5BF" w14:textId="77777777" w:rsidR="00606A4B" w:rsidRPr="00DD3930" w:rsidRDefault="00606A4B" w:rsidP="00606A4B">
            <w:pPr>
              <w:widowControl w:val="0"/>
              <w:tabs>
                <w:tab w:val="left" w:pos="3499"/>
              </w:tabs>
              <w:autoSpaceDE w:val="0"/>
              <w:autoSpaceDN w:val="0"/>
              <w:spacing w:before="28" w:after="0" w:line="196" w:lineRule="exact"/>
              <w:ind w:left="693"/>
              <w:rPr>
                <w:rFonts w:eastAsia="Arial" w:cstheme="minorHAnsi"/>
                <w:lang w:bidi="en-US"/>
              </w:rPr>
            </w:pPr>
            <w:r w:rsidRPr="00DD3930">
              <w:rPr>
                <w:rFonts w:eastAsia="Arial" w:cstheme="minorHAnsi"/>
                <w:lang w:bidi="en-US"/>
              </w:rPr>
              <w:t>Signature</w:t>
            </w:r>
            <w:r w:rsidRPr="00DD3930">
              <w:rPr>
                <w:rFonts w:eastAsia="Arial" w:cstheme="minorHAnsi"/>
                <w:lang w:bidi="en-US"/>
              </w:rPr>
              <w:tab/>
              <w:t>Date</w:t>
            </w:r>
          </w:p>
        </w:tc>
        <w:tc>
          <w:tcPr>
            <w:tcW w:w="1428" w:type="dxa"/>
          </w:tcPr>
          <w:p w14:paraId="683A85FD" w14:textId="77777777" w:rsidR="00606A4B" w:rsidRPr="00DD3930" w:rsidRDefault="00606A4B" w:rsidP="00606A4B">
            <w:pPr>
              <w:widowControl w:val="0"/>
              <w:autoSpaceDE w:val="0"/>
              <w:autoSpaceDN w:val="0"/>
              <w:spacing w:after="0" w:line="240" w:lineRule="auto"/>
              <w:rPr>
                <w:rFonts w:eastAsia="Arial" w:cstheme="minorHAnsi"/>
                <w:lang w:bidi="en-US"/>
              </w:rPr>
            </w:pPr>
          </w:p>
        </w:tc>
        <w:tc>
          <w:tcPr>
            <w:tcW w:w="4025" w:type="dxa"/>
            <w:tcBorders>
              <w:top w:val="single" w:sz="6" w:space="0" w:color="000000"/>
            </w:tcBorders>
          </w:tcPr>
          <w:p w14:paraId="28332071" w14:textId="77777777" w:rsidR="00606A4B" w:rsidRPr="00DD3930" w:rsidRDefault="00606A4B" w:rsidP="00606A4B">
            <w:pPr>
              <w:widowControl w:val="0"/>
              <w:autoSpaceDE w:val="0"/>
              <w:autoSpaceDN w:val="0"/>
              <w:spacing w:before="28" w:after="0" w:line="196" w:lineRule="exact"/>
              <w:ind w:left="1255"/>
              <w:rPr>
                <w:rFonts w:eastAsia="Arial" w:cstheme="minorHAnsi"/>
                <w:lang w:bidi="en-US"/>
              </w:rPr>
            </w:pPr>
            <w:r w:rsidRPr="00DD3930">
              <w:rPr>
                <w:rFonts w:eastAsia="Arial" w:cstheme="minorHAnsi"/>
                <w:lang w:bidi="en-US"/>
              </w:rPr>
              <w:t>Phone Number</w:t>
            </w:r>
          </w:p>
        </w:tc>
      </w:tr>
    </w:tbl>
    <w:p w14:paraId="0A6A1E92" w14:textId="77777777" w:rsidR="00606A4B" w:rsidRPr="00DD3930" w:rsidRDefault="00606A4B" w:rsidP="00606A4B">
      <w:pPr>
        <w:widowControl w:val="0"/>
        <w:autoSpaceDE w:val="0"/>
        <w:autoSpaceDN w:val="0"/>
        <w:spacing w:before="7" w:after="0" w:line="240" w:lineRule="auto"/>
        <w:rPr>
          <w:rFonts w:eastAsia="Arial" w:cstheme="minorHAnsi"/>
          <w:b/>
          <w:lang w:bidi="en-US"/>
        </w:rPr>
      </w:pPr>
    </w:p>
    <w:p w14:paraId="242382FC" w14:textId="77777777" w:rsidR="00606A4B" w:rsidRPr="00DD3930" w:rsidRDefault="00606A4B" w:rsidP="00606A4B">
      <w:pPr>
        <w:widowControl w:val="0"/>
        <w:tabs>
          <w:tab w:val="left" w:pos="5236"/>
        </w:tabs>
        <w:autoSpaceDE w:val="0"/>
        <w:autoSpaceDN w:val="0"/>
        <w:spacing w:after="0" w:line="240" w:lineRule="auto"/>
        <w:ind w:left="108"/>
        <w:outlineLvl w:val="5"/>
        <w:rPr>
          <w:rFonts w:eastAsia="Arial" w:cstheme="minorHAnsi"/>
          <w:b/>
          <w:bCs/>
          <w:lang w:bidi="en-US"/>
        </w:rPr>
      </w:pPr>
      <w:bookmarkStart w:id="65" w:name="Date_of_Incident:"/>
      <w:bookmarkEnd w:id="65"/>
      <w:r w:rsidRPr="00DD3930">
        <w:rPr>
          <w:rFonts w:eastAsia="Arial" w:cstheme="minorHAnsi"/>
          <w:b/>
          <w:bCs/>
          <w:lang w:bidi="en-US"/>
        </w:rPr>
        <w:t>Date of</w:t>
      </w:r>
      <w:r w:rsidRPr="00DD3930">
        <w:rPr>
          <w:rFonts w:eastAsia="Arial" w:cstheme="minorHAnsi"/>
          <w:b/>
          <w:bCs/>
          <w:spacing w:val="-19"/>
          <w:lang w:bidi="en-US"/>
        </w:rPr>
        <w:t xml:space="preserve"> </w:t>
      </w:r>
      <w:r w:rsidRPr="00DD3930">
        <w:rPr>
          <w:rFonts w:eastAsia="Arial" w:cstheme="minorHAnsi"/>
          <w:b/>
          <w:bCs/>
          <w:lang w:bidi="en-US"/>
        </w:rPr>
        <w:t xml:space="preserve">Incident: </w:t>
      </w:r>
      <w:r w:rsidRPr="00DD3930">
        <w:rPr>
          <w:rFonts w:eastAsia="Arial" w:cstheme="minorHAnsi"/>
          <w:b/>
          <w:bCs/>
          <w:spacing w:val="-5"/>
          <w:lang w:bidi="en-US"/>
        </w:rPr>
        <w:t xml:space="preserve"> </w:t>
      </w:r>
      <w:r w:rsidRPr="00DD3930">
        <w:rPr>
          <w:rFonts w:eastAsia="Arial" w:cstheme="minorHAnsi"/>
          <w:b/>
          <w:bCs/>
          <w:u w:val="single"/>
          <w:lang w:bidi="en-US"/>
        </w:rPr>
        <w:t xml:space="preserve"> </w:t>
      </w:r>
      <w:r w:rsidRPr="00DD3930">
        <w:rPr>
          <w:rFonts w:eastAsia="Arial" w:cstheme="minorHAnsi"/>
          <w:b/>
          <w:bCs/>
          <w:u w:val="single"/>
          <w:lang w:bidi="en-US"/>
        </w:rPr>
        <w:tab/>
      </w:r>
    </w:p>
    <w:p w14:paraId="0164BD04" w14:textId="77777777" w:rsidR="00606A4B" w:rsidRPr="00DD3930" w:rsidRDefault="00606A4B" w:rsidP="00606A4B">
      <w:pPr>
        <w:widowControl w:val="0"/>
        <w:autoSpaceDE w:val="0"/>
        <w:autoSpaceDN w:val="0"/>
        <w:spacing w:before="1" w:after="0" w:line="240" w:lineRule="auto"/>
        <w:rPr>
          <w:rFonts w:eastAsia="Arial" w:cstheme="minorHAnsi"/>
          <w:b/>
          <w:lang w:bidi="en-US"/>
        </w:rPr>
      </w:pPr>
    </w:p>
    <w:p w14:paraId="10B3F02A" w14:textId="77777777" w:rsidR="00606A4B" w:rsidRPr="00DD3930" w:rsidRDefault="00606A4B" w:rsidP="00606A4B">
      <w:pPr>
        <w:widowControl w:val="0"/>
        <w:autoSpaceDE w:val="0"/>
        <w:autoSpaceDN w:val="0"/>
        <w:spacing w:before="56" w:after="0" w:line="252" w:lineRule="auto"/>
        <w:ind w:left="115" w:right="612" w:hanging="10"/>
        <w:rPr>
          <w:rFonts w:eastAsia="Arial" w:cstheme="minorHAnsi"/>
          <w:lang w:bidi="en-US"/>
        </w:rPr>
      </w:pPr>
      <w:r w:rsidRPr="00DD3930">
        <w:rPr>
          <w:rFonts w:eastAsia="Arial" w:cstheme="minorHAnsi"/>
          <w:b/>
          <w:lang w:bidi="en-US"/>
        </w:rPr>
        <w:t xml:space="preserve">Description of Incident: </w:t>
      </w:r>
      <w:r w:rsidRPr="00DD3930">
        <w:rPr>
          <w:rFonts w:eastAsia="Arial" w:cstheme="minorHAnsi"/>
          <w:lang w:bidi="en-US"/>
        </w:rPr>
        <w:t>(Attach additional pages or supplementary report as necessary; please include original, photocopy or facsimile copies of supporting documents.)</w:t>
      </w:r>
    </w:p>
    <w:p w14:paraId="62112717" w14:textId="77777777" w:rsidR="00606A4B" w:rsidRPr="00DD3930" w:rsidRDefault="00606A4B" w:rsidP="00606A4B">
      <w:pPr>
        <w:widowControl w:val="0"/>
        <w:autoSpaceDE w:val="0"/>
        <w:autoSpaceDN w:val="0"/>
        <w:spacing w:after="0" w:line="240" w:lineRule="auto"/>
        <w:rPr>
          <w:rFonts w:eastAsia="Arial" w:cstheme="minorHAnsi"/>
          <w:lang w:bidi="en-US"/>
        </w:rPr>
      </w:pPr>
    </w:p>
    <w:p w14:paraId="47158CA9" w14:textId="77777777" w:rsidR="00606A4B" w:rsidRPr="00DD3930" w:rsidRDefault="00606A4B" w:rsidP="00606A4B">
      <w:pPr>
        <w:widowControl w:val="0"/>
        <w:autoSpaceDE w:val="0"/>
        <w:autoSpaceDN w:val="0"/>
        <w:spacing w:after="0" w:line="240" w:lineRule="auto"/>
        <w:rPr>
          <w:rFonts w:eastAsia="Arial" w:cstheme="minorHAnsi"/>
          <w:lang w:bidi="en-US"/>
        </w:rPr>
      </w:pPr>
    </w:p>
    <w:p w14:paraId="4EB22CB9" w14:textId="77777777" w:rsidR="00606A4B" w:rsidRPr="00DD3930" w:rsidRDefault="00606A4B" w:rsidP="00606A4B">
      <w:pPr>
        <w:widowControl w:val="0"/>
        <w:autoSpaceDE w:val="0"/>
        <w:autoSpaceDN w:val="0"/>
        <w:spacing w:after="0" w:line="240" w:lineRule="auto"/>
        <w:rPr>
          <w:rFonts w:eastAsia="Arial" w:cstheme="minorHAnsi"/>
          <w:lang w:bidi="en-US"/>
        </w:rPr>
      </w:pPr>
    </w:p>
    <w:p w14:paraId="246A9BA3" w14:textId="77777777" w:rsidR="00606A4B" w:rsidRPr="00DD3930" w:rsidRDefault="00606A4B" w:rsidP="00606A4B">
      <w:pPr>
        <w:widowControl w:val="0"/>
        <w:autoSpaceDE w:val="0"/>
        <w:autoSpaceDN w:val="0"/>
        <w:spacing w:after="0" w:line="240" w:lineRule="auto"/>
        <w:rPr>
          <w:rFonts w:eastAsia="Arial" w:cstheme="minorHAnsi"/>
          <w:lang w:bidi="en-US"/>
        </w:rPr>
      </w:pPr>
    </w:p>
    <w:p w14:paraId="28E17B4E" w14:textId="77777777" w:rsidR="00606A4B" w:rsidRPr="00DD3930" w:rsidRDefault="00606A4B" w:rsidP="00606A4B">
      <w:pPr>
        <w:widowControl w:val="0"/>
        <w:autoSpaceDE w:val="0"/>
        <w:autoSpaceDN w:val="0"/>
        <w:spacing w:after="0" w:line="240" w:lineRule="auto"/>
        <w:rPr>
          <w:rFonts w:eastAsia="Arial" w:cstheme="minorHAnsi"/>
          <w:lang w:bidi="en-US"/>
        </w:rPr>
      </w:pPr>
    </w:p>
    <w:p w14:paraId="6D4436ED" w14:textId="77777777" w:rsidR="00606A4B" w:rsidRPr="00DD3930" w:rsidRDefault="00606A4B" w:rsidP="00606A4B">
      <w:pPr>
        <w:widowControl w:val="0"/>
        <w:autoSpaceDE w:val="0"/>
        <w:autoSpaceDN w:val="0"/>
        <w:spacing w:after="0" w:line="240" w:lineRule="auto"/>
        <w:rPr>
          <w:rFonts w:eastAsia="Arial" w:cstheme="minorHAnsi"/>
          <w:lang w:bidi="en-US"/>
        </w:rPr>
      </w:pPr>
    </w:p>
    <w:p w14:paraId="6CFC08E6" w14:textId="77777777" w:rsidR="00606A4B" w:rsidRPr="00DD3930" w:rsidRDefault="00606A4B" w:rsidP="00606A4B">
      <w:pPr>
        <w:widowControl w:val="0"/>
        <w:autoSpaceDE w:val="0"/>
        <w:autoSpaceDN w:val="0"/>
        <w:spacing w:after="0" w:line="240" w:lineRule="auto"/>
        <w:rPr>
          <w:rFonts w:eastAsia="Arial" w:cstheme="minorHAnsi"/>
          <w:lang w:bidi="en-US"/>
        </w:rPr>
      </w:pPr>
    </w:p>
    <w:p w14:paraId="1BEE417D" w14:textId="77777777" w:rsidR="00606A4B" w:rsidRPr="00DD3930" w:rsidRDefault="00606A4B" w:rsidP="00606A4B">
      <w:pPr>
        <w:widowControl w:val="0"/>
        <w:autoSpaceDE w:val="0"/>
        <w:autoSpaceDN w:val="0"/>
        <w:spacing w:after="0" w:line="240" w:lineRule="auto"/>
        <w:rPr>
          <w:rFonts w:eastAsia="Arial" w:cstheme="minorHAnsi"/>
          <w:lang w:bidi="en-US"/>
        </w:rPr>
      </w:pPr>
    </w:p>
    <w:p w14:paraId="1E531B79" w14:textId="77777777" w:rsidR="00606A4B" w:rsidRPr="00DD3930" w:rsidRDefault="00606A4B" w:rsidP="00606A4B">
      <w:pPr>
        <w:widowControl w:val="0"/>
        <w:tabs>
          <w:tab w:val="left" w:pos="10315"/>
        </w:tabs>
        <w:autoSpaceDE w:val="0"/>
        <w:autoSpaceDN w:val="0"/>
        <w:spacing w:before="154" w:after="0" w:line="264" w:lineRule="auto"/>
        <w:ind w:left="108" w:right="372"/>
        <w:rPr>
          <w:rFonts w:eastAsia="Arial" w:cstheme="minorHAnsi"/>
          <w:lang w:bidi="en-US"/>
        </w:rPr>
      </w:pPr>
      <w:r w:rsidRPr="00DD3930">
        <w:rPr>
          <w:rFonts w:eastAsia="Arial" w:cstheme="minorHAnsi"/>
          <w:w w:val="105"/>
          <w:lang w:bidi="en-US"/>
        </w:rPr>
        <w:t>Academic penalty assessed by instructor (limited to assigning a lower grade or a grade of “F” for the assignment,</w:t>
      </w:r>
      <w:r w:rsidRPr="00DD3930">
        <w:rPr>
          <w:rFonts w:eastAsia="Arial" w:cstheme="minorHAnsi"/>
          <w:spacing w:val="-20"/>
          <w:w w:val="105"/>
          <w:lang w:bidi="en-US"/>
        </w:rPr>
        <w:t xml:space="preserve"> </w:t>
      </w:r>
      <w:r w:rsidRPr="00DD3930">
        <w:rPr>
          <w:rFonts w:eastAsia="Arial" w:cstheme="minorHAnsi"/>
          <w:w w:val="105"/>
          <w:lang w:bidi="en-US"/>
        </w:rPr>
        <w:t>project,</w:t>
      </w:r>
      <w:r w:rsidRPr="00DD3930">
        <w:rPr>
          <w:rFonts w:eastAsia="Arial" w:cstheme="minorHAnsi"/>
          <w:spacing w:val="-20"/>
          <w:w w:val="105"/>
          <w:lang w:bidi="en-US"/>
        </w:rPr>
        <w:t xml:space="preserve"> </w:t>
      </w:r>
      <w:r w:rsidRPr="00DD3930">
        <w:rPr>
          <w:rFonts w:eastAsia="Arial" w:cstheme="minorHAnsi"/>
          <w:w w:val="105"/>
          <w:lang w:bidi="en-US"/>
        </w:rPr>
        <w:t>quiz</w:t>
      </w:r>
      <w:r w:rsidRPr="00DD3930">
        <w:rPr>
          <w:rFonts w:eastAsia="Arial" w:cstheme="minorHAnsi"/>
          <w:spacing w:val="-17"/>
          <w:w w:val="105"/>
          <w:lang w:bidi="en-US"/>
        </w:rPr>
        <w:t xml:space="preserve"> </w:t>
      </w:r>
      <w:r w:rsidRPr="00DD3930">
        <w:rPr>
          <w:rFonts w:eastAsia="Arial" w:cstheme="minorHAnsi"/>
          <w:w w:val="105"/>
          <w:lang w:bidi="en-US"/>
        </w:rPr>
        <w:t>or</w:t>
      </w:r>
      <w:r w:rsidRPr="00DD3930">
        <w:rPr>
          <w:rFonts w:eastAsia="Arial" w:cstheme="minorHAnsi"/>
          <w:spacing w:val="-21"/>
          <w:w w:val="105"/>
          <w:lang w:bidi="en-US"/>
        </w:rPr>
        <w:t xml:space="preserve"> </w:t>
      </w:r>
      <w:r w:rsidRPr="00DD3930">
        <w:rPr>
          <w:rFonts w:eastAsia="Arial" w:cstheme="minorHAnsi"/>
          <w:w w:val="105"/>
          <w:lang w:bidi="en-US"/>
        </w:rPr>
        <w:t>exam):</w:t>
      </w:r>
      <w:r w:rsidRPr="00DD3930">
        <w:rPr>
          <w:rFonts w:eastAsia="Arial" w:cstheme="minorHAnsi"/>
          <w:lang w:bidi="en-US"/>
        </w:rPr>
        <w:t xml:space="preserve"> </w:t>
      </w:r>
      <w:r w:rsidRPr="00DD3930">
        <w:rPr>
          <w:rFonts w:eastAsia="Arial" w:cstheme="minorHAnsi"/>
          <w:spacing w:val="-1"/>
          <w:lang w:bidi="en-US"/>
        </w:rPr>
        <w:t xml:space="preserve"> </w:t>
      </w:r>
      <w:r w:rsidRPr="00DD3930">
        <w:rPr>
          <w:rFonts w:eastAsia="Arial" w:cstheme="minorHAnsi"/>
          <w:w w:val="104"/>
          <w:u w:val="single"/>
          <w:lang w:bidi="en-US"/>
        </w:rPr>
        <w:t xml:space="preserve"> </w:t>
      </w:r>
      <w:r w:rsidRPr="00DD3930">
        <w:rPr>
          <w:rFonts w:eastAsia="Arial" w:cstheme="minorHAnsi"/>
          <w:u w:val="single"/>
          <w:lang w:bidi="en-US"/>
        </w:rPr>
        <w:tab/>
      </w:r>
    </w:p>
    <w:p w14:paraId="7551BA3C" w14:textId="77777777" w:rsidR="00606A4B" w:rsidRPr="00DD3930" w:rsidRDefault="00606A4B" w:rsidP="00606A4B">
      <w:pPr>
        <w:widowControl w:val="0"/>
        <w:autoSpaceDE w:val="0"/>
        <w:autoSpaceDN w:val="0"/>
        <w:spacing w:after="0" w:line="240" w:lineRule="auto"/>
        <w:rPr>
          <w:rFonts w:eastAsia="Arial" w:cstheme="minorHAnsi"/>
          <w:lang w:bidi="en-US"/>
        </w:rPr>
      </w:pPr>
    </w:p>
    <w:p w14:paraId="5B62825C" w14:textId="77777777" w:rsidR="00606A4B" w:rsidRPr="00DD3930" w:rsidRDefault="00606A4B" w:rsidP="00606A4B">
      <w:pPr>
        <w:widowControl w:val="0"/>
        <w:autoSpaceDE w:val="0"/>
        <w:autoSpaceDN w:val="0"/>
        <w:spacing w:before="2" w:after="0" w:line="240" w:lineRule="auto"/>
        <w:rPr>
          <w:rFonts w:eastAsia="Arial" w:cstheme="minorHAnsi"/>
          <w:lang w:bidi="en-US"/>
        </w:rPr>
      </w:pPr>
      <w:r w:rsidRPr="00DD3930">
        <w:rPr>
          <w:rFonts w:eastAsia="Arial" w:cstheme="minorHAnsi"/>
          <w:noProof/>
        </w:rPr>
        <mc:AlternateContent>
          <mc:Choice Requires="wps">
            <w:drawing>
              <wp:anchor distT="0" distB="0" distL="0" distR="0" simplePos="0" relativeHeight="251825152" behindDoc="0" locked="0" layoutInCell="1" allowOverlap="1" wp14:anchorId="11D38229" wp14:editId="7A351105">
                <wp:simplePos x="0" y="0"/>
                <wp:positionH relativeFrom="page">
                  <wp:posOffset>905510</wp:posOffset>
                </wp:positionH>
                <wp:positionV relativeFrom="paragraph">
                  <wp:posOffset>139065</wp:posOffset>
                </wp:positionV>
                <wp:extent cx="6421755" cy="0"/>
                <wp:effectExtent l="10160" t="9525" r="6985" b="9525"/>
                <wp:wrapTopAndBottom/>
                <wp:docPr id="935"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1755" cy="0"/>
                        </a:xfrm>
                        <a:prstGeom prst="line">
                          <a:avLst/>
                        </a:prstGeom>
                        <a:noFill/>
                        <a:ln w="86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75F74008" id="Line 834" o:spid="_x0000_s1026" style="position:absolute;z-index:25182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0.95pt" to="576.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" strokeweight=".23919mm">
                <w10:wrap type="topAndBottom" anchorx="page"/>
              </v:line>
            </w:pict>
          </mc:Fallback>
        </mc:AlternateContent>
      </w:r>
    </w:p>
    <w:p w14:paraId="6D2FF948" w14:textId="77777777" w:rsidR="00606A4B" w:rsidRPr="00DD3930" w:rsidRDefault="00606A4B" w:rsidP="00606A4B">
      <w:pPr>
        <w:widowControl w:val="0"/>
        <w:autoSpaceDE w:val="0"/>
        <w:autoSpaceDN w:val="0"/>
        <w:spacing w:after="0" w:line="240" w:lineRule="auto"/>
        <w:rPr>
          <w:rFonts w:eastAsia="Arial" w:cstheme="minorHAnsi"/>
          <w:lang w:bidi="en-US"/>
        </w:rPr>
      </w:pPr>
    </w:p>
    <w:p w14:paraId="647B34A4" w14:textId="77777777" w:rsidR="00606A4B" w:rsidRPr="00DD3930" w:rsidRDefault="00606A4B" w:rsidP="00606A4B">
      <w:pPr>
        <w:widowControl w:val="0"/>
        <w:autoSpaceDE w:val="0"/>
        <w:autoSpaceDN w:val="0"/>
        <w:spacing w:after="0" w:line="240" w:lineRule="auto"/>
        <w:rPr>
          <w:rFonts w:eastAsia="Arial" w:cstheme="minorHAnsi"/>
          <w:lang w:bidi="en-US"/>
        </w:rPr>
      </w:pPr>
      <w:r w:rsidRPr="00DD3930">
        <w:rPr>
          <w:rFonts w:eastAsia="Arial" w:cstheme="minorHAnsi"/>
          <w:noProof/>
        </w:rPr>
        <mc:AlternateContent>
          <mc:Choice Requires="wps">
            <w:drawing>
              <wp:anchor distT="0" distB="0" distL="0" distR="0" simplePos="0" relativeHeight="251826176" behindDoc="0" locked="0" layoutInCell="1" allowOverlap="1" wp14:anchorId="60DADA82" wp14:editId="46FDAA6E">
                <wp:simplePos x="0" y="0"/>
                <wp:positionH relativeFrom="page">
                  <wp:posOffset>905510</wp:posOffset>
                </wp:positionH>
                <wp:positionV relativeFrom="paragraph">
                  <wp:posOffset>130175</wp:posOffset>
                </wp:positionV>
                <wp:extent cx="6422390" cy="0"/>
                <wp:effectExtent l="10160" t="12700" r="6350" b="6350"/>
                <wp:wrapTopAndBottom/>
                <wp:docPr id="206"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line">
                          <a:avLst/>
                        </a:prstGeom>
                        <a:noFill/>
                        <a:ln w="86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1BA5BCBB" id="Line 833" o:spid="_x0000_s1026" style="position:absolute;z-index:25182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0.25pt" to="57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" strokeweight=".23919mm">
                <w10:wrap type="topAndBottom" anchorx="page"/>
              </v:line>
            </w:pict>
          </mc:Fallback>
        </mc:AlternateContent>
      </w:r>
    </w:p>
    <w:p w14:paraId="659F7096" w14:textId="77777777" w:rsidR="00606A4B" w:rsidRPr="00DD3930" w:rsidRDefault="00606A4B" w:rsidP="00606A4B">
      <w:pPr>
        <w:widowControl w:val="0"/>
        <w:autoSpaceDE w:val="0"/>
        <w:autoSpaceDN w:val="0"/>
        <w:spacing w:after="0" w:line="240" w:lineRule="auto"/>
        <w:rPr>
          <w:rFonts w:eastAsia="Arial" w:cstheme="minorHAnsi"/>
          <w:lang w:bidi="en-US"/>
        </w:rPr>
      </w:pPr>
    </w:p>
    <w:p w14:paraId="30AF11BF" w14:textId="77777777" w:rsidR="00606A4B" w:rsidRPr="00DD3930" w:rsidRDefault="00606A4B" w:rsidP="00606A4B">
      <w:pPr>
        <w:widowControl w:val="0"/>
        <w:autoSpaceDE w:val="0"/>
        <w:autoSpaceDN w:val="0"/>
        <w:spacing w:after="0" w:line="240" w:lineRule="auto"/>
        <w:rPr>
          <w:rFonts w:eastAsia="Arial" w:cstheme="minorHAnsi"/>
          <w:lang w:bidi="en-US"/>
        </w:rPr>
      </w:pPr>
    </w:p>
    <w:p w14:paraId="47488B67" w14:textId="77777777" w:rsidR="00606A4B" w:rsidRPr="00DD3930" w:rsidRDefault="00606A4B" w:rsidP="00606A4B">
      <w:pPr>
        <w:widowControl w:val="0"/>
        <w:autoSpaceDE w:val="0"/>
        <w:autoSpaceDN w:val="0"/>
        <w:spacing w:before="3" w:after="0" w:line="240" w:lineRule="auto"/>
        <w:rPr>
          <w:rFonts w:eastAsia="Arial" w:cstheme="minorHAnsi"/>
          <w:lang w:bidi="en-US"/>
        </w:rPr>
      </w:pPr>
    </w:p>
    <w:p w14:paraId="4518BF0A" w14:textId="77777777" w:rsidR="00606A4B" w:rsidRPr="00DD3930" w:rsidRDefault="00606A4B" w:rsidP="00606A4B">
      <w:pPr>
        <w:widowControl w:val="0"/>
        <w:autoSpaceDE w:val="0"/>
        <w:autoSpaceDN w:val="0"/>
        <w:spacing w:before="56" w:after="0" w:line="240" w:lineRule="auto"/>
        <w:ind w:left="120"/>
        <w:outlineLvl w:val="5"/>
        <w:rPr>
          <w:rFonts w:eastAsia="Arial" w:cstheme="minorHAnsi"/>
          <w:b/>
          <w:bCs/>
          <w:lang w:bidi="en-US"/>
        </w:rPr>
      </w:pPr>
      <w:bookmarkStart w:id="66" w:name="Instructor_must_forward_copies_of_comple"/>
      <w:bookmarkEnd w:id="66"/>
      <w:r w:rsidRPr="00DD3930">
        <w:rPr>
          <w:rFonts w:eastAsia="Arial" w:cstheme="minorHAnsi"/>
          <w:b/>
          <w:bCs/>
          <w:lang w:bidi="en-US"/>
        </w:rPr>
        <w:t xml:space="preserve">Instructor must forward copies of completed form </w:t>
      </w:r>
      <w:proofErr w:type="gramStart"/>
      <w:r w:rsidRPr="00DD3930">
        <w:rPr>
          <w:rFonts w:eastAsia="Arial" w:cstheme="minorHAnsi"/>
          <w:b/>
          <w:bCs/>
          <w:lang w:bidi="en-US"/>
        </w:rPr>
        <w:t>to</w:t>
      </w:r>
      <w:proofErr w:type="gramEnd"/>
      <w:r w:rsidRPr="00DD3930">
        <w:rPr>
          <w:rFonts w:eastAsia="Arial" w:cstheme="minorHAnsi"/>
          <w:b/>
          <w:bCs/>
          <w:lang w:bidi="en-US"/>
        </w:rPr>
        <w:t>:</w:t>
      </w:r>
    </w:p>
    <w:p w14:paraId="6165CD8E" w14:textId="77777777" w:rsidR="00606A4B" w:rsidRPr="00DD3930" w:rsidRDefault="00606A4B" w:rsidP="0083221C">
      <w:pPr>
        <w:widowControl w:val="0"/>
        <w:numPr>
          <w:ilvl w:val="0"/>
          <w:numId w:val="22"/>
        </w:numPr>
        <w:tabs>
          <w:tab w:val="left" w:pos="839"/>
          <w:tab w:val="left" w:pos="840"/>
        </w:tabs>
        <w:autoSpaceDE w:val="0"/>
        <w:autoSpaceDN w:val="0"/>
        <w:spacing w:before="17" w:after="0" w:line="240" w:lineRule="auto"/>
        <w:rPr>
          <w:rFonts w:eastAsia="Arial" w:cstheme="minorHAnsi"/>
          <w:b/>
          <w:lang w:bidi="en-US"/>
        </w:rPr>
      </w:pPr>
      <w:r w:rsidRPr="00DD3930">
        <w:rPr>
          <w:rFonts w:eastAsia="Arial" w:cstheme="minorHAnsi"/>
          <w:b/>
          <w:w w:val="105"/>
          <w:lang w:bidi="en-US"/>
        </w:rPr>
        <w:t>Student</w:t>
      </w:r>
    </w:p>
    <w:p w14:paraId="198BA225" w14:textId="77777777" w:rsidR="00606A4B" w:rsidRPr="00DD3930" w:rsidRDefault="00606A4B" w:rsidP="0083221C">
      <w:pPr>
        <w:widowControl w:val="0"/>
        <w:numPr>
          <w:ilvl w:val="0"/>
          <w:numId w:val="22"/>
        </w:numPr>
        <w:tabs>
          <w:tab w:val="left" w:pos="839"/>
          <w:tab w:val="left" w:pos="840"/>
        </w:tabs>
        <w:autoSpaceDE w:val="0"/>
        <w:autoSpaceDN w:val="0"/>
        <w:spacing w:before="33" w:after="0" w:line="240" w:lineRule="auto"/>
        <w:rPr>
          <w:rFonts w:eastAsia="Arial" w:cstheme="minorHAnsi"/>
          <w:b/>
          <w:lang w:bidi="en-US"/>
        </w:rPr>
      </w:pPr>
      <w:r w:rsidRPr="00DD3930">
        <w:rPr>
          <w:rFonts w:eastAsia="Arial" w:cstheme="minorHAnsi"/>
          <w:b/>
          <w:lang w:bidi="en-US"/>
        </w:rPr>
        <w:t>Associate</w:t>
      </w:r>
      <w:r w:rsidRPr="00DD3930">
        <w:rPr>
          <w:rFonts w:eastAsia="Arial" w:cstheme="minorHAnsi"/>
          <w:b/>
          <w:spacing w:val="-13"/>
          <w:lang w:bidi="en-US"/>
        </w:rPr>
        <w:t xml:space="preserve"> </w:t>
      </w:r>
      <w:r w:rsidRPr="00DD3930">
        <w:rPr>
          <w:rFonts w:eastAsia="Arial" w:cstheme="minorHAnsi"/>
          <w:b/>
          <w:lang w:bidi="en-US"/>
        </w:rPr>
        <w:t>Dean</w:t>
      </w:r>
      <w:r w:rsidRPr="00DD3930">
        <w:rPr>
          <w:rFonts w:eastAsia="Arial" w:cstheme="minorHAnsi"/>
          <w:b/>
          <w:spacing w:val="-14"/>
          <w:lang w:bidi="en-US"/>
        </w:rPr>
        <w:t xml:space="preserve"> </w:t>
      </w:r>
      <w:r w:rsidRPr="00DD3930">
        <w:rPr>
          <w:rFonts w:eastAsia="Arial" w:cstheme="minorHAnsi"/>
          <w:b/>
          <w:lang w:bidi="en-US"/>
        </w:rPr>
        <w:t>of</w:t>
      </w:r>
      <w:r w:rsidRPr="00DD3930">
        <w:rPr>
          <w:rFonts w:eastAsia="Arial" w:cstheme="minorHAnsi"/>
          <w:b/>
          <w:spacing w:val="-13"/>
          <w:lang w:bidi="en-US"/>
        </w:rPr>
        <w:t xml:space="preserve"> </w:t>
      </w:r>
      <w:r w:rsidRPr="00DD3930">
        <w:rPr>
          <w:rFonts w:eastAsia="Arial" w:cstheme="minorHAnsi"/>
          <w:b/>
          <w:lang w:bidi="en-US"/>
        </w:rPr>
        <w:t>Student</w:t>
      </w:r>
      <w:r w:rsidRPr="00DD3930">
        <w:rPr>
          <w:rFonts w:eastAsia="Arial" w:cstheme="minorHAnsi"/>
          <w:b/>
          <w:spacing w:val="-11"/>
          <w:lang w:bidi="en-US"/>
        </w:rPr>
        <w:t xml:space="preserve"> </w:t>
      </w:r>
      <w:r w:rsidRPr="00DD3930">
        <w:rPr>
          <w:rFonts w:eastAsia="Arial" w:cstheme="minorHAnsi"/>
          <w:b/>
          <w:lang w:bidi="en-US"/>
        </w:rPr>
        <w:t>Development</w:t>
      </w:r>
    </w:p>
    <w:p w14:paraId="1CD82BF4" w14:textId="6D52F88F" w:rsidR="00606A4B" w:rsidRPr="00DD3930" w:rsidRDefault="00606A4B" w:rsidP="002D0D5B">
      <w:pPr>
        <w:widowControl w:val="0"/>
        <w:numPr>
          <w:ilvl w:val="0"/>
          <w:numId w:val="22"/>
        </w:numPr>
        <w:tabs>
          <w:tab w:val="left" w:pos="839"/>
          <w:tab w:val="left" w:pos="840"/>
        </w:tabs>
        <w:autoSpaceDE w:val="0"/>
        <w:autoSpaceDN w:val="0"/>
        <w:spacing w:before="41" w:after="0" w:line="240" w:lineRule="auto"/>
        <w:jc w:val="right"/>
        <w:rPr>
          <w:rFonts w:eastAsia="Arial" w:cstheme="minorHAnsi"/>
          <w:b/>
          <w:lang w:bidi="en-US"/>
        </w:rPr>
      </w:pPr>
      <w:r w:rsidRPr="00DD3930">
        <w:rPr>
          <w:rFonts w:eastAsia="Arial" w:cstheme="minorHAnsi"/>
          <w:b/>
          <w:w w:val="105"/>
          <w:lang w:bidi="en-US"/>
        </w:rPr>
        <w:t>Division</w:t>
      </w:r>
      <w:r w:rsidRPr="00DD3930">
        <w:rPr>
          <w:rFonts w:eastAsia="Arial" w:cstheme="minorHAnsi"/>
          <w:b/>
          <w:spacing w:val="-28"/>
          <w:w w:val="105"/>
          <w:lang w:bidi="en-US"/>
        </w:rPr>
        <w:t xml:space="preserve"> </w:t>
      </w:r>
      <w:r w:rsidRPr="00DD3930">
        <w:rPr>
          <w:rFonts w:eastAsia="Arial" w:cstheme="minorHAnsi"/>
          <w:b/>
          <w:w w:val="105"/>
          <w:lang w:bidi="en-US"/>
        </w:rPr>
        <w:t>Dean</w:t>
      </w:r>
      <w:r w:rsidR="002D0D5B">
        <w:rPr>
          <w:rFonts w:eastAsia="Arial" w:cstheme="minorHAnsi"/>
          <w:w w:val="105"/>
          <w:lang w:bidi="en-US"/>
        </w:rPr>
        <w:tab/>
      </w:r>
      <w:r w:rsidR="002D0D5B">
        <w:rPr>
          <w:rFonts w:eastAsia="Arial" w:cstheme="minorHAnsi"/>
          <w:w w:val="105"/>
          <w:lang w:bidi="en-US"/>
        </w:rPr>
        <w:tab/>
        <w:t xml:space="preserve">                                                                                                                         6</w:t>
      </w:r>
      <w:r w:rsidR="00517550">
        <w:rPr>
          <w:rFonts w:eastAsia="Arial" w:cstheme="minorHAnsi"/>
          <w:w w:val="105"/>
          <w:lang w:bidi="en-US"/>
        </w:rPr>
        <w:t>5</w:t>
      </w:r>
    </w:p>
    <w:p w14:paraId="1E17AC9E" w14:textId="4AF7BFA9" w:rsidR="00606A4B" w:rsidRPr="00DD3930" w:rsidRDefault="00606A4B" w:rsidP="002D0D5B">
      <w:pPr>
        <w:widowControl w:val="0"/>
        <w:autoSpaceDE w:val="0"/>
        <w:autoSpaceDN w:val="0"/>
        <w:spacing w:before="159" w:after="0" w:line="240" w:lineRule="auto"/>
        <w:jc w:val="right"/>
        <w:rPr>
          <w:rFonts w:eastAsia="Arial" w:cstheme="minorHAnsi"/>
          <w:lang w:bidi="en-US"/>
        </w:rPr>
        <w:sectPr w:rsidR="00606A4B" w:rsidRPr="00DD3930" w:rsidSect="00877F56">
          <w:pgSz w:w="12240" w:h="15840"/>
          <w:pgMar w:top="1440" w:right="1440" w:bottom="1080" w:left="1350" w:header="720" w:footer="1008" w:gutter="0"/>
          <w:cols w:space="720"/>
          <w:docGrid w:linePitch="360"/>
        </w:sectPr>
      </w:pPr>
    </w:p>
    <w:p w14:paraId="0D45E3B2" w14:textId="77777777" w:rsidR="00606A4B" w:rsidRPr="00DD3930" w:rsidRDefault="00606A4B" w:rsidP="00606A4B">
      <w:pPr>
        <w:widowControl w:val="0"/>
        <w:autoSpaceDE w:val="0"/>
        <w:autoSpaceDN w:val="0"/>
        <w:spacing w:before="84" w:after="0" w:line="247" w:lineRule="exact"/>
        <w:ind w:left="1069" w:right="1163"/>
        <w:jc w:val="center"/>
        <w:outlineLvl w:val="5"/>
        <w:rPr>
          <w:rFonts w:eastAsia="Arial" w:cstheme="minorHAnsi"/>
          <w:b/>
          <w:bCs/>
          <w:lang w:bidi="en-US"/>
        </w:rPr>
      </w:pPr>
      <w:r w:rsidRPr="00DD3930">
        <w:rPr>
          <w:rFonts w:eastAsia="Arial" w:cstheme="minorHAnsi"/>
          <w:b/>
          <w:bCs/>
          <w:lang w:bidi="en-US"/>
        </w:rPr>
        <w:lastRenderedPageBreak/>
        <w:t>SANTA ANA COLLEGE</w:t>
      </w:r>
    </w:p>
    <w:p w14:paraId="4D3CE347" w14:textId="77777777" w:rsidR="00606A4B" w:rsidRPr="00DD3930" w:rsidRDefault="00606A4B" w:rsidP="00606A4B">
      <w:pPr>
        <w:widowControl w:val="0"/>
        <w:autoSpaceDE w:val="0"/>
        <w:autoSpaceDN w:val="0"/>
        <w:spacing w:after="0" w:line="240" w:lineRule="auto"/>
        <w:ind w:left="1069" w:right="1163"/>
        <w:jc w:val="center"/>
        <w:rPr>
          <w:rFonts w:eastAsia="Arial" w:cstheme="minorHAnsi"/>
          <w:b/>
          <w:lang w:bidi="en-US"/>
        </w:rPr>
      </w:pPr>
      <w:r w:rsidRPr="00DD3930">
        <w:rPr>
          <w:rFonts w:eastAsia="Arial" w:cstheme="minorHAnsi"/>
          <w:b/>
          <w:lang w:bidi="en-US"/>
        </w:rPr>
        <w:t>Nursing Program</w:t>
      </w:r>
    </w:p>
    <w:p w14:paraId="33E7FCCD" w14:textId="77777777" w:rsidR="00606A4B" w:rsidRPr="00DD3930" w:rsidRDefault="00606A4B" w:rsidP="00606A4B">
      <w:pPr>
        <w:widowControl w:val="0"/>
        <w:autoSpaceDE w:val="0"/>
        <w:autoSpaceDN w:val="0"/>
        <w:spacing w:before="6" w:after="0" w:line="240" w:lineRule="auto"/>
        <w:rPr>
          <w:rFonts w:eastAsia="Arial" w:cstheme="minorHAnsi"/>
          <w:b/>
          <w:lang w:bidi="en-US"/>
        </w:rPr>
      </w:pPr>
    </w:p>
    <w:p w14:paraId="65DA0E6D" w14:textId="77777777" w:rsidR="00606A4B" w:rsidRPr="00DD3930" w:rsidRDefault="00606A4B" w:rsidP="00606A4B">
      <w:pPr>
        <w:widowControl w:val="0"/>
        <w:autoSpaceDE w:val="0"/>
        <w:autoSpaceDN w:val="0"/>
        <w:spacing w:after="0" w:line="240" w:lineRule="auto"/>
        <w:ind w:left="1069" w:right="1164"/>
        <w:jc w:val="center"/>
        <w:rPr>
          <w:rFonts w:eastAsia="Arial" w:cstheme="minorHAnsi"/>
          <w:b/>
          <w:lang w:bidi="en-US"/>
        </w:rPr>
      </w:pPr>
      <w:bookmarkStart w:id="67" w:name="_bookmark63"/>
      <w:bookmarkEnd w:id="67"/>
      <w:r w:rsidRPr="00DD3930">
        <w:rPr>
          <w:rFonts w:eastAsia="Arial" w:cstheme="minorHAnsi"/>
          <w:b/>
          <w:lang w:bidi="en-US"/>
        </w:rPr>
        <w:t>Academic Failure Warning</w:t>
      </w:r>
    </w:p>
    <w:p w14:paraId="79685026" w14:textId="77777777" w:rsidR="00606A4B" w:rsidRPr="00DD3930" w:rsidRDefault="00606A4B" w:rsidP="00B02177">
      <w:pPr>
        <w:widowControl w:val="0"/>
        <w:tabs>
          <w:tab w:val="left" w:pos="7372"/>
          <w:tab w:val="left" w:pos="10170"/>
        </w:tabs>
        <w:autoSpaceDE w:val="0"/>
        <w:autoSpaceDN w:val="0"/>
        <w:spacing w:before="252" w:after="0" w:line="240" w:lineRule="auto"/>
        <w:ind w:left="120" w:right="-720"/>
        <w:rPr>
          <w:rFonts w:eastAsia="Arial" w:cstheme="minorHAnsi"/>
          <w:lang w:bidi="en-US"/>
        </w:rPr>
      </w:pPr>
      <w:r w:rsidRPr="00DD3930">
        <w:rPr>
          <w:rFonts w:eastAsia="Arial" w:cstheme="minorHAnsi"/>
          <w:lang w:bidi="en-US"/>
        </w:rPr>
        <w:t>Name</w:t>
      </w:r>
      <w:r w:rsidRPr="00DD3930">
        <w:rPr>
          <w:rFonts w:eastAsia="Arial" w:cstheme="minorHAnsi"/>
          <w:spacing w:val="-1"/>
          <w:lang w:bidi="en-US"/>
        </w:rPr>
        <w:t xml:space="preserve"> </w:t>
      </w:r>
      <w:r w:rsidRPr="00DD3930">
        <w:rPr>
          <w:rFonts w:eastAsia="Arial" w:cstheme="minorHAnsi"/>
          <w:lang w:bidi="en-US"/>
        </w:rPr>
        <w:t>of Student:</w:t>
      </w: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 xml:space="preserve">Date:  </w:t>
      </w:r>
      <w:r w:rsidRPr="00DD3930">
        <w:rPr>
          <w:rFonts w:eastAsia="Arial" w:cstheme="minorHAnsi"/>
          <w:spacing w:val="17"/>
          <w:lang w:bidi="en-US"/>
        </w:rPr>
        <w:t xml:space="preserve"> </w:t>
      </w:r>
      <w:r w:rsidRPr="00DD3930">
        <w:rPr>
          <w:rFonts w:eastAsia="Arial" w:cstheme="minorHAnsi"/>
          <w:u w:val="single"/>
          <w:lang w:bidi="en-US"/>
        </w:rPr>
        <w:t xml:space="preserve"> </w:t>
      </w:r>
      <w:r w:rsidRPr="00DD3930">
        <w:rPr>
          <w:rFonts w:eastAsia="Arial" w:cstheme="minorHAnsi"/>
          <w:u w:val="single"/>
          <w:lang w:bidi="en-US"/>
        </w:rPr>
        <w:tab/>
      </w:r>
    </w:p>
    <w:p w14:paraId="31D7B8DE" w14:textId="77777777" w:rsidR="00606A4B" w:rsidRPr="00DD3930" w:rsidRDefault="00606A4B" w:rsidP="00606A4B">
      <w:pPr>
        <w:widowControl w:val="0"/>
        <w:autoSpaceDE w:val="0"/>
        <w:autoSpaceDN w:val="0"/>
        <w:spacing w:before="8" w:after="0" w:line="240" w:lineRule="auto"/>
        <w:rPr>
          <w:rFonts w:eastAsia="Arial" w:cstheme="minorHAnsi"/>
          <w:lang w:bidi="en-US"/>
        </w:rPr>
      </w:pPr>
    </w:p>
    <w:p w14:paraId="3BDBE840" w14:textId="77777777" w:rsidR="00606A4B" w:rsidRPr="00DD3930" w:rsidRDefault="00606A4B" w:rsidP="00B02177">
      <w:pPr>
        <w:widowControl w:val="0"/>
        <w:tabs>
          <w:tab w:val="left" w:pos="3770"/>
          <w:tab w:val="left" w:pos="5159"/>
          <w:tab w:val="left" w:pos="10170"/>
        </w:tabs>
        <w:autoSpaceDE w:val="0"/>
        <w:autoSpaceDN w:val="0"/>
        <w:spacing w:before="91" w:after="0" w:line="240" w:lineRule="auto"/>
        <w:ind w:left="120" w:right="-720"/>
        <w:rPr>
          <w:rFonts w:eastAsia="Arial" w:cstheme="minorHAnsi"/>
          <w:lang w:bidi="en-US"/>
        </w:rPr>
      </w:pPr>
      <w:r w:rsidRPr="00DD3930">
        <w:rPr>
          <w:rFonts w:eastAsia="Arial" w:cstheme="minorHAnsi"/>
          <w:lang w:bidi="en-US"/>
        </w:rPr>
        <w:t>Course:</w:t>
      </w: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ab/>
        <w:t>Your present grade</w:t>
      </w:r>
      <w:r w:rsidRPr="00DD3930">
        <w:rPr>
          <w:rFonts w:eastAsia="Arial" w:cstheme="minorHAnsi"/>
          <w:spacing w:val="5"/>
          <w:lang w:bidi="en-US"/>
        </w:rPr>
        <w:t xml:space="preserve"> </w:t>
      </w:r>
      <w:r w:rsidRPr="00DD3930">
        <w:rPr>
          <w:rFonts w:eastAsia="Arial" w:cstheme="minorHAnsi"/>
          <w:lang w:bidi="en-US"/>
        </w:rPr>
        <w:t xml:space="preserve">is: </w:t>
      </w:r>
      <w:r w:rsidRPr="00DD3930">
        <w:rPr>
          <w:rFonts w:eastAsia="Arial" w:cstheme="minorHAnsi"/>
          <w:u w:val="single"/>
          <w:lang w:bidi="en-US"/>
        </w:rPr>
        <w:t xml:space="preserve"> </w:t>
      </w:r>
      <w:r w:rsidRPr="00DD3930">
        <w:rPr>
          <w:rFonts w:eastAsia="Arial" w:cstheme="minorHAnsi"/>
          <w:u w:val="single"/>
          <w:lang w:bidi="en-US"/>
        </w:rPr>
        <w:tab/>
      </w:r>
    </w:p>
    <w:p w14:paraId="7E69C3A7" w14:textId="77777777" w:rsidR="00606A4B" w:rsidRPr="00DD3930" w:rsidRDefault="00606A4B" w:rsidP="00B02177">
      <w:pPr>
        <w:widowControl w:val="0"/>
        <w:autoSpaceDE w:val="0"/>
        <w:autoSpaceDN w:val="0"/>
        <w:spacing w:before="6" w:after="0" w:line="240" w:lineRule="auto"/>
        <w:ind w:right="-810"/>
        <w:rPr>
          <w:rFonts w:eastAsia="Arial" w:cstheme="minorHAnsi"/>
          <w:lang w:bidi="en-US"/>
        </w:rPr>
      </w:pPr>
    </w:p>
    <w:p w14:paraId="3A83C6CB" w14:textId="77777777" w:rsidR="00606A4B" w:rsidRPr="00DD3930" w:rsidRDefault="00606A4B" w:rsidP="00606A4B">
      <w:pPr>
        <w:widowControl w:val="0"/>
        <w:autoSpaceDE w:val="0"/>
        <w:autoSpaceDN w:val="0"/>
        <w:spacing w:before="92" w:after="0" w:line="355" w:lineRule="auto"/>
        <w:ind w:left="120" w:right="903"/>
        <w:rPr>
          <w:rFonts w:eastAsia="Arial" w:cstheme="minorHAnsi"/>
          <w:lang w:bidi="en-US"/>
        </w:rPr>
      </w:pPr>
      <w:r w:rsidRPr="00DD3930">
        <w:rPr>
          <w:rFonts w:eastAsia="Arial" w:cstheme="minorHAnsi"/>
          <w:noProof/>
        </w:rPr>
        <mc:AlternateContent>
          <mc:Choice Requires="wps">
            <w:drawing>
              <wp:anchor distT="0" distB="0" distL="0" distR="0" simplePos="0" relativeHeight="251828224" behindDoc="0" locked="0" layoutInCell="1" allowOverlap="1" wp14:anchorId="0C802BCF" wp14:editId="2C1D629E">
                <wp:simplePos x="0" y="0"/>
                <wp:positionH relativeFrom="page">
                  <wp:posOffset>914400</wp:posOffset>
                </wp:positionH>
                <wp:positionV relativeFrom="paragraph">
                  <wp:posOffset>611505</wp:posOffset>
                </wp:positionV>
                <wp:extent cx="6402070" cy="0"/>
                <wp:effectExtent l="9525" t="7620" r="8255" b="11430"/>
                <wp:wrapTopAndBottom/>
                <wp:docPr id="209"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24F12BF7" id="Line 832" o:spid="_x0000_s1026" style="position:absolute;z-index:25182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8.15pt" to="576.1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" strokeweight=".48pt">
                <w10:wrap type="topAndBottom" anchorx="page"/>
              </v:line>
            </w:pict>
          </mc:Fallback>
        </mc:AlternateContent>
      </w:r>
      <w:r w:rsidRPr="00DD3930">
        <w:rPr>
          <w:rFonts w:eastAsia="Arial" w:cstheme="minorHAnsi"/>
          <w:noProof/>
        </w:rPr>
        <mc:AlternateContent>
          <mc:Choice Requires="wps">
            <w:drawing>
              <wp:anchor distT="0" distB="0" distL="0" distR="0" simplePos="0" relativeHeight="251829248" behindDoc="0" locked="0" layoutInCell="1" allowOverlap="1" wp14:anchorId="7E5D06A2" wp14:editId="51D480BE">
                <wp:simplePos x="0" y="0"/>
                <wp:positionH relativeFrom="page">
                  <wp:posOffset>914400</wp:posOffset>
                </wp:positionH>
                <wp:positionV relativeFrom="paragraph">
                  <wp:posOffset>774700</wp:posOffset>
                </wp:positionV>
                <wp:extent cx="6402070" cy="0"/>
                <wp:effectExtent l="9525" t="8890" r="8255" b="10160"/>
                <wp:wrapTopAndBottom/>
                <wp:docPr id="210"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1973D358" id="Line 831" o:spid="_x0000_s1026" style="position:absolute;z-index:25182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1pt" to="576.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" strokeweight=".48pt">
                <w10:wrap type="topAndBottom" anchorx="page"/>
              </v:line>
            </w:pict>
          </mc:Fallback>
        </mc:AlternateContent>
      </w:r>
      <w:r w:rsidRPr="00DD3930">
        <w:rPr>
          <w:rFonts w:eastAsia="Arial" w:cstheme="minorHAnsi"/>
          <w:noProof/>
        </w:rPr>
        <mc:AlternateContent>
          <mc:Choice Requires="wps">
            <w:drawing>
              <wp:anchor distT="0" distB="0" distL="0" distR="0" simplePos="0" relativeHeight="251830272" behindDoc="0" locked="0" layoutInCell="1" allowOverlap="1" wp14:anchorId="605BD7A8" wp14:editId="3E6D31AE">
                <wp:simplePos x="0" y="0"/>
                <wp:positionH relativeFrom="page">
                  <wp:posOffset>914400</wp:posOffset>
                </wp:positionH>
                <wp:positionV relativeFrom="paragraph">
                  <wp:posOffset>937895</wp:posOffset>
                </wp:positionV>
                <wp:extent cx="6402070" cy="0"/>
                <wp:effectExtent l="9525" t="10160" r="8255" b="8890"/>
                <wp:wrapTopAndBottom/>
                <wp:docPr id="211"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18A2BDF" id="Line 830" o:spid="_x0000_s1026" style="position:absolute;z-index:25183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3.85pt" to="576.1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" strokeweight=".48pt">
                <w10:wrap type="topAndBottom" anchorx="page"/>
              </v:line>
            </w:pict>
          </mc:Fallback>
        </mc:AlternateContent>
      </w:r>
      <w:r w:rsidRPr="00DD3930">
        <w:rPr>
          <w:rFonts w:eastAsia="Arial" w:cstheme="minorHAnsi"/>
          <w:noProof/>
        </w:rPr>
        <mc:AlternateContent>
          <mc:Choice Requires="wps">
            <w:drawing>
              <wp:anchor distT="0" distB="0" distL="0" distR="0" simplePos="0" relativeHeight="251831296" behindDoc="0" locked="0" layoutInCell="1" allowOverlap="1" wp14:anchorId="7E17BE64" wp14:editId="6FF00EE4">
                <wp:simplePos x="0" y="0"/>
                <wp:positionH relativeFrom="page">
                  <wp:posOffset>914400</wp:posOffset>
                </wp:positionH>
                <wp:positionV relativeFrom="paragraph">
                  <wp:posOffset>1101090</wp:posOffset>
                </wp:positionV>
                <wp:extent cx="6402070" cy="0"/>
                <wp:effectExtent l="9525" t="11430" r="8255" b="7620"/>
                <wp:wrapTopAndBottom/>
                <wp:docPr id="212"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D1668E0" id="Line 829" o:spid="_x0000_s1026" style="position:absolute;z-index:25183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7pt" to="576.1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" strokeweight=".48pt">
                <w10:wrap type="topAndBottom" anchorx="page"/>
              </v:line>
            </w:pict>
          </mc:Fallback>
        </mc:AlternateContent>
      </w:r>
      <w:r w:rsidRPr="00DD3930">
        <w:rPr>
          <w:rFonts w:eastAsia="Arial" w:cstheme="minorHAnsi"/>
          <w:noProof/>
        </w:rPr>
        <mc:AlternateContent>
          <mc:Choice Requires="wps">
            <w:drawing>
              <wp:anchor distT="0" distB="0" distL="0" distR="0" simplePos="0" relativeHeight="251832320" behindDoc="0" locked="0" layoutInCell="1" allowOverlap="1" wp14:anchorId="677837BD" wp14:editId="09FF31B1">
                <wp:simplePos x="0" y="0"/>
                <wp:positionH relativeFrom="page">
                  <wp:posOffset>914400</wp:posOffset>
                </wp:positionH>
                <wp:positionV relativeFrom="paragraph">
                  <wp:posOffset>1264285</wp:posOffset>
                </wp:positionV>
                <wp:extent cx="6402070" cy="0"/>
                <wp:effectExtent l="9525" t="12700" r="8255" b="6350"/>
                <wp:wrapTopAndBottom/>
                <wp:docPr id="213"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29FFF95E" id="Line 828" o:spid="_x0000_s1026" style="position:absolute;z-index:25183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55pt" to="576.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" strokeweight=".48pt">
                <w10:wrap type="topAndBottom" anchorx="page"/>
              </v:line>
            </w:pict>
          </mc:Fallback>
        </mc:AlternateContent>
      </w:r>
      <w:r w:rsidRPr="00DD3930">
        <w:rPr>
          <w:rFonts w:eastAsia="Arial" w:cstheme="minorHAnsi"/>
          <w:lang w:bidi="en-US"/>
        </w:rPr>
        <w:t xml:space="preserve">This notice is to inform you that you are not receiving a “C” or better grade in this course </w:t>
      </w:r>
      <w:proofErr w:type="gramStart"/>
      <w:r w:rsidRPr="00DD3930">
        <w:rPr>
          <w:rFonts w:eastAsia="Arial" w:cstheme="minorHAnsi"/>
          <w:lang w:bidi="en-US"/>
        </w:rPr>
        <w:t>at this present time</w:t>
      </w:r>
      <w:proofErr w:type="gramEnd"/>
      <w:r w:rsidRPr="00DD3930">
        <w:rPr>
          <w:rFonts w:eastAsia="Arial" w:cstheme="minorHAnsi"/>
          <w:lang w:bidi="en-US"/>
        </w:rPr>
        <w:t>. Instructor Comments:</w:t>
      </w:r>
    </w:p>
    <w:p w14:paraId="15174C6C" w14:textId="77777777" w:rsidR="00606A4B" w:rsidRPr="00DD3930" w:rsidRDefault="00606A4B" w:rsidP="00606A4B">
      <w:pPr>
        <w:widowControl w:val="0"/>
        <w:tabs>
          <w:tab w:val="left" w:pos="3808"/>
        </w:tabs>
        <w:autoSpaceDE w:val="0"/>
        <w:autoSpaceDN w:val="0"/>
        <w:spacing w:before="214" w:after="2" w:line="489" w:lineRule="auto"/>
        <w:ind w:left="120" w:right="6416" w:hanging="1"/>
        <w:rPr>
          <w:rFonts w:eastAsia="Arial" w:cstheme="minorHAnsi"/>
          <w:lang w:bidi="en-US"/>
        </w:rPr>
      </w:pPr>
      <w:r w:rsidRPr="00DD3930">
        <w:rPr>
          <w:rFonts w:eastAsia="Arial" w:cstheme="minorHAnsi"/>
          <w:lang w:bidi="en-US"/>
        </w:rPr>
        <w:t xml:space="preserve">Remediation plan / Skills Lab:  </w:t>
      </w:r>
      <w:r w:rsidRPr="00DD3930">
        <w:rPr>
          <w:rFonts w:eastAsia="Arial" w:cstheme="minorHAnsi"/>
          <w:spacing w:val="5"/>
          <w:lang w:bidi="en-US"/>
        </w:rPr>
        <w:t xml:space="preserve"> </w:t>
      </w:r>
      <w:r w:rsidRPr="00DD3930">
        <w:rPr>
          <w:rFonts w:eastAsia="Arial" w:cstheme="minorHAnsi"/>
          <w:lang w:bidi="en-US"/>
        </w:rPr>
        <w:t>□ Yes</w:t>
      </w:r>
      <w:r w:rsidRPr="00DD3930">
        <w:rPr>
          <w:rFonts w:eastAsia="Arial" w:cstheme="minorHAnsi"/>
          <w:lang w:bidi="en-US"/>
        </w:rPr>
        <w:tab/>
        <w:t>□ No Specific suggestions for</w:t>
      </w:r>
      <w:r w:rsidRPr="00DD3930">
        <w:rPr>
          <w:rFonts w:eastAsia="Arial" w:cstheme="minorHAnsi"/>
          <w:spacing w:val="13"/>
          <w:lang w:bidi="en-US"/>
        </w:rPr>
        <w:t xml:space="preserve"> </w:t>
      </w:r>
      <w:r w:rsidRPr="00DD3930">
        <w:rPr>
          <w:rFonts w:eastAsia="Arial" w:cstheme="minorHAnsi"/>
          <w:lang w:bidi="en-US"/>
        </w:rPr>
        <w:t>improvement:</w:t>
      </w:r>
    </w:p>
    <w:p w14:paraId="39DB96C3" w14:textId="77777777" w:rsidR="00606A4B" w:rsidRPr="00DD3930" w:rsidRDefault="00606A4B" w:rsidP="00606A4B">
      <w:pPr>
        <w:widowControl w:val="0"/>
        <w:autoSpaceDE w:val="0"/>
        <w:autoSpaceDN w:val="0"/>
        <w:spacing w:after="0" w:line="20" w:lineRule="exact"/>
        <w:ind w:left="120"/>
        <w:rPr>
          <w:rFonts w:eastAsia="Arial" w:cstheme="minorHAnsi"/>
          <w:lang w:bidi="en-US"/>
        </w:rPr>
      </w:pPr>
      <w:r w:rsidRPr="00DD3930">
        <w:rPr>
          <w:rFonts w:eastAsia="Arial" w:cstheme="minorHAnsi"/>
          <w:noProof/>
        </w:rPr>
        <mc:AlternateContent>
          <mc:Choice Requires="wpg">
            <w:drawing>
              <wp:inline distT="0" distB="0" distL="0" distR="0" wp14:anchorId="1E221996" wp14:editId="1D3C5182">
                <wp:extent cx="6402070" cy="6350"/>
                <wp:effectExtent l="9525" t="7620" r="8255" b="5080"/>
                <wp:docPr id="927"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6350"/>
                          <a:chOff x="0" y="0"/>
                          <a:chExt cx="10082" cy="10"/>
                        </a:xfrm>
                      </wpg:grpSpPr>
                      <wps:wsp>
                        <wps:cNvPr id="928" name="Line 827"/>
                        <wps:cNvCnPr>
                          <a:cxnSpLocks noChangeShapeType="1"/>
                        </wps:cNvCnPr>
                        <wps:spPr bwMode="auto">
                          <a:xfrm>
                            <a:off x="0" y="5"/>
                            <a:ext cx="10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5ABCCE23" id="Group 826" o:spid="_x0000_s1026" style="width:504.1pt;height:.5pt;mso-position-horizontal-relative:char;mso-position-vertical-relative:line" coordsize="100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">
                <v:line id="Line 827" o:spid="_x0000_s1027" style="position:absolute;visibility:visible;mso-wrap-style:square" from="0,5" to="10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" strokeweight=".48pt"/>
                <w10:anchorlock/>
              </v:group>
            </w:pict>
          </mc:Fallback>
        </mc:AlternateContent>
      </w:r>
    </w:p>
    <w:p w14:paraId="76E1F146" w14:textId="77777777" w:rsidR="00926612" w:rsidRDefault="00606A4B" w:rsidP="00926612">
      <w:pPr>
        <w:widowControl w:val="0"/>
        <w:autoSpaceDE w:val="0"/>
        <w:autoSpaceDN w:val="0"/>
        <w:spacing w:before="3" w:after="0" w:line="240" w:lineRule="auto"/>
        <w:rPr>
          <w:rFonts w:eastAsia="Arial" w:cstheme="minorHAnsi"/>
          <w:lang w:bidi="en-US"/>
        </w:rPr>
      </w:pPr>
      <w:r w:rsidRPr="00DD3930">
        <w:rPr>
          <w:rFonts w:eastAsia="Arial" w:cstheme="minorHAnsi"/>
          <w:noProof/>
        </w:rPr>
        <mc:AlternateContent>
          <mc:Choice Requires="wps">
            <w:drawing>
              <wp:anchor distT="0" distB="0" distL="0" distR="0" simplePos="0" relativeHeight="251833344" behindDoc="0" locked="0" layoutInCell="1" allowOverlap="1" wp14:anchorId="2E0F9CAE" wp14:editId="27FA7862">
                <wp:simplePos x="0" y="0"/>
                <wp:positionH relativeFrom="page">
                  <wp:posOffset>914400</wp:posOffset>
                </wp:positionH>
                <wp:positionV relativeFrom="paragraph">
                  <wp:posOffset>154305</wp:posOffset>
                </wp:positionV>
                <wp:extent cx="6402070" cy="0"/>
                <wp:effectExtent l="9525" t="12065" r="8255" b="6985"/>
                <wp:wrapTopAndBottom/>
                <wp:docPr id="926"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030B889E" id="Line 825" o:spid="_x0000_s1026" style="position:absolute;z-index:25183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576.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" strokeweight=".48pt">
                <w10:wrap type="topAndBottom" anchorx="page"/>
              </v:line>
            </w:pict>
          </mc:Fallback>
        </mc:AlternateContent>
      </w:r>
      <w:r w:rsidRPr="00DD3930">
        <w:rPr>
          <w:rFonts w:eastAsia="Arial" w:cstheme="minorHAnsi"/>
          <w:noProof/>
        </w:rPr>
        <mc:AlternateContent>
          <mc:Choice Requires="wps">
            <w:drawing>
              <wp:anchor distT="0" distB="0" distL="0" distR="0" simplePos="0" relativeHeight="251834368" behindDoc="0" locked="0" layoutInCell="1" allowOverlap="1" wp14:anchorId="4EE911C8" wp14:editId="5E5BF8C0">
                <wp:simplePos x="0" y="0"/>
                <wp:positionH relativeFrom="page">
                  <wp:posOffset>914400</wp:posOffset>
                </wp:positionH>
                <wp:positionV relativeFrom="paragraph">
                  <wp:posOffset>317500</wp:posOffset>
                </wp:positionV>
                <wp:extent cx="6402070" cy="0"/>
                <wp:effectExtent l="9525" t="13335" r="8255" b="5715"/>
                <wp:wrapTopAndBottom/>
                <wp:docPr id="925"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558A9D8F" id="Line 824" o:spid="_x0000_s1026" style="position:absolute;z-index:25183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5pt" to="5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" strokeweight=".48pt">
                <w10:wrap type="topAndBottom" anchorx="page"/>
              </v:line>
            </w:pict>
          </mc:Fallback>
        </mc:AlternateContent>
      </w:r>
      <w:r w:rsidRPr="00DD3930">
        <w:rPr>
          <w:rFonts w:eastAsia="Arial" w:cstheme="minorHAnsi"/>
          <w:noProof/>
        </w:rPr>
        <mc:AlternateContent>
          <mc:Choice Requires="wps">
            <w:drawing>
              <wp:anchor distT="0" distB="0" distL="0" distR="0" simplePos="0" relativeHeight="251835392" behindDoc="0" locked="0" layoutInCell="1" allowOverlap="1" wp14:anchorId="0962C874" wp14:editId="2DB0B06E">
                <wp:simplePos x="0" y="0"/>
                <wp:positionH relativeFrom="page">
                  <wp:posOffset>914400</wp:posOffset>
                </wp:positionH>
                <wp:positionV relativeFrom="paragraph">
                  <wp:posOffset>480695</wp:posOffset>
                </wp:positionV>
                <wp:extent cx="6402070" cy="0"/>
                <wp:effectExtent l="9525" t="5080" r="8255" b="13970"/>
                <wp:wrapTopAndBottom/>
                <wp:docPr id="924"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2EC05F03" id="Line 823" o:spid="_x0000_s1026" style="position:absolute;z-index:25183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85pt" to="576.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" strokeweight=".48pt">
                <w10:wrap type="topAndBottom" anchorx="page"/>
              </v:line>
            </w:pict>
          </mc:Fallback>
        </mc:AlternateContent>
      </w:r>
      <w:r w:rsidRPr="00DD3930">
        <w:rPr>
          <w:rFonts w:eastAsia="Arial" w:cstheme="minorHAnsi"/>
          <w:noProof/>
        </w:rPr>
        <mc:AlternateContent>
          <mc:Choice Requires="wps">
            <w:drawing>
              <wp:anchor distT="0" distB="0" distL="0" distR="0" simplePos="0" relativeHeight="251836416" behindDoc="0" locked="0" layoutInCell="1" allowOverlap="1" wp14:anchorId="6E6D3ED4" wp14:editId="7010472B">
                <wp:simplePos x="0" y="0"/>
                <wp:positionH relativeFrom="page">
                  <wp:posOffset>914400</wp:posOffset>
                </wp:positionH>
                <wp:positionV relativeFrom="paragraph">
                  <wp:posOffset>643255</wp:posOffset>
                </wp:positionV>
                <wp:extent cx="6402070" cy="0"/>
                <wp:effectExtent l="9525" t="5715" r="8255" b="13335"/>
                <wp:wrapTopAndBottom/>
                <wp:docPr id="923"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5F2C101B" id="Line 822" o:spid="_x0000_s1026" style="position:absolute;z-index:25183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65pt" to="576.1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" strokeweight=".48pt">
                <w10:wrap type="topAndBottom" anchorx="page"/>
              </v:line>
            </w:pict>
          </mc:Fallback>
        </mc:AlternateContent>
      </w:r>
    </w:p>
    <w:p w14:paraId="5AC93999" w14:textId="08065B1C" w:rsidR="00606A4B" w:rsidRPr="00DD3930" w:rsidRDefault="00606A4B" w:rsidP="00926612">
      <w:pPr>
        <w:widowControl w:val="0"/>
        <w:autoSpaceDE w:val="0"/>
        <w:autoSpaceDN w:val="0"/>
        <w:spacing w:before="3" w:after="0" w:line="240" w:lineRule="auto"/>
        <w:rPr>
          <w:rFonts w:eastAsia="Arial" w:cstheme="minorHAnsi"/>
          <w:lang w:bidi="en-US"/>
        </w:rPr>
      </w:pPr>
      <w:r w:rsidRPr="00DD3930">
        <w:rPr>
          <w:rFonts w:eastAsia="Arial" w:cstheme="minorHAnsi"/>
          <w:lang w:bidi="en-US"/>
        </w:rPr>
        <w:t>Student Comments:</w:t>
      </w:r>
    </w:p>
    <w:p w14:paraId="74B390A6" w14:textId="77777777" w:rsidR="00606A4B" w:rsidRPr="00DD3930" w:rsidRDefault="00606A4B" w:rsidP="00606A4B">
      <w:pPr>
        <w:widowControl w:val="0"/>
        <w:autoSpaceDE w:val="0"/>
        <w:autoSpaceDN w:val="0"/>
        <w:spacing w:before="4" w:after="0" w:line="240" w:lineRule="auto"/>
        <w:rPr>
          <w:rFonts w:eastAsia="Arial" w:cstheme="minorHAnsi"/>
          <w:lang w:bidi="en-US"/>
        </w:rPr>
      </w:pPr>
      <w:r w:rsidRPr="00DD3930">
        <w:rPr>
          <w:rFonts w:eastAsia="Arial" w:cstheme="minorHAnsi"/>
          <w:noProof/>
        </w:rPr>
        <mc:AlternateContent>
          <mc:Choice Requires="wps">
            <w:drawing>
              <wp:anchor distT="0" distB="0" distL="0" distR="0" simplePos="0" relativeHeight="251837440" behindDoc="0" locked="0" layoutInCell="1" allowOverlap="1" wp14:anchorId="3B873C13" wp14:editId="4E187DB1">
                <wp:simplePos x="0" y="0"/>
                <wp:positionH relativeFrom="page">
                  <wp:posOffset>914400</wp:posOffset>
                </wp:positionH>
                <wp:positionV relativeFrom="paragraph">
                  <wp:posOffset>154305</wp:posOffset>
                </wp:positionV>
                <wp:extent cx="6402070" cy="0"/>
                <wp:effectExtent l="9525" t="12065" r="8255" b="6985"/>
                <wp:wrapTopAndBottom/>
                <wp:docPr id="922"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0FDEA1B3" id="Line 821" o:spid="_x0000_s1026" style="position:absolute;z-index:25183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576.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" strokeweight=".48pt">
                <w10:wrap type="topAndBottom" anchorx="page"/>
              </v:line>
            </w:pict>
          </mc:Fallback>
        </mc:AlternateContent>
      </w:r>
      <w:r w:rsidRPr="00DD3930">
        <w:rPr>
          <w:rFonts w:eastAsia="Arial" w:cstheme="minorHAnsi"/>
          <w:noProof/>
        </w:rPr>
        <mc:AlternateContent>
          <mc:Choice Requires="wps">
            <w:drawing>
              <wp:anchor distT="0" distB="0" distL="0" distR="0" simplePos="0" relativeHeight="251838464" behindDoc="0" locked="0" layoutInCell="1" allowOverlap="1" wp14:anchorId="1C9AD282" wp14:editId="7A8A8B95">
                <wp:simplePos x="0" y="0"/>
                <wp:positionH relativeFrom="page">
                  <wp:posOffset>914400</wp:posOffset>
                </wp:positionH>
                <wp:positionV relativeFrom="paragraph">
                  <wp:posOffset>317500</wp:posOffset>
                </wp:positionV>
                <wp:extent cx="6402070" cy="0"/>
                <wp:effectExtent l="9525" t="13335" r="8255" b="5715"/>
                <wp:wrapTopAndBottom/>
                <wp:docPr id="921"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825ADC5" id="Line 820" o:spid="_x0000_s1026" style="position:absolute;z-index:25183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5pt" to="5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" strokeweight=".48pt">
                <w10:wrap type="topAndBottom" anchorx="page"/>
              </v:line>
            </w:pict>
          </mc:Fallback>
        </mc:AlternateContent>
      </w:r>
      <w:r w:rsidRPr="00DD3930">
        <w:rPr>
          <w:rFonts w:eastAsia="Arial" w:cstheme="minorHAnsi"/>
          <w:noProof/>
        </w:rPr>
        <mc:AlternateContent>
          <mc:Choice Requires="wps">
            <w:drawing>
              <wp:anchor distT="0" distB="0" distL="0" distR="0" simplePos="0" relativeHeight="251839488" behindDoc="0" locked="0" layoutInCell="1" allowOverlap="1" wp14:anchorId="3019C279" wp14:editId="674672CC">
                <wp:simplePos x="0" y="0"/>
                <wp:positionH relativeFrom="page">
                  <wp:posOffset>914400</wp:posOffset>
                </wp:positionH>
                <wp:positionV relativeFrom="paragraph">
                  <wp:posOffset>480060</wp:posOffset>
                </wp:positionV>
                <wp:extent cx="6402070" cy="0"/>
                <wp:effectExtent l="9525" t="13970" r="8255" b="5080"/>
                <wp:wrapTopAndBottom/>
                <wp:docPr id="920"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5FAA63CF" id="Line 819" o:spid="_x0000_s1026" style="position:absolute;z-index:25183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8pt" to="576.1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" strokeweight=".48pt">
                <w10:wrap type="topAndBottom" anchorx="page"/>
              </v:line>
            </w:pict>
          </mc:Fallback>
        </mc:AlternateContent>
      </w:r>
      <w:r w:rsidRPr="00DD3930">
        <w:rPr>
          <w:rFonts w:eastAsia="Arial" w:cstheme="minorHAnsi"/>
          <w:noProof/>
        </w:rPr>
        <mc:AlternateContent>
          <mc:Choice Requires="wps">
            <w:drawing>
              <wp:anchor distT="0" distB="0" distL="0" distR="0" simplePos="0" relativeHeight="251840512" behindDoc="0" locked="0" layoutInCell="1" allowOverlap="1" wp14:anchorId="14AEE9F5" wp14:editId="15521A6C">
                <wp:simplePos x="0" y="0"/>
                <wp:positionH relativeFrom="page">
                  <wp:posOffset>914400</wp:posOffset>
                </wp:positionH>
                <wp:positionV relativeFrom="paragraph">
                  <wp:posOffset>643255</wp:posOffset>
                </wp:positionV>
                <wp:extent cx="6402070" cy="0"/>
                <wp:effectExtent l="9525" t="5715" r="8255" b="13335"/>
                <wp:wrapTopAndBottom/>
                <wp:docPr id="919"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4982AE19" id="Line 818" o:spid="_x0000_s1026" style="position:absolute;z-index:25184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65pt" to="576.1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" strokeweight=".48pt">
                <w10:wrap type="topAndBottom" anchorx="page"/>
              </v:line>
            </w:pict>
          </mc:Fallback>
        </mc:AlternateContent>
      </w:r>
    </w:p>
    <w:p w14:paraId="7F0F7C7F" w14:textId="77777777" w:rsidR="00606A4B" w:rsidRPr="00DD3930" w:rsidRDefault="00606A4B" w:rsidP="00606A4B">
      <w:pPr>
        <w:widowControl w:val="0"/>
        <w:autoSpaceDE w:val="0"/>
        <w:autoSpaceDN w:val="0"/>
        <w:spacing w:after="0" w:line="240" w:lineRule="auto"/>
        <w:rPr>
          <w:rFonts w:eastAsia="Arial" w:cstheme="minorHAnsi"/>
          <w:lang w:bidi="en-US"/>
        </w:rPr>
      </w:pPr>
    </w:p>
    <w:p w14:paraId="102805CE" w14:textId="77777777" w:rsidR="00606A4B" w:rsidRPr="00DD3930" w:rsidRDefault="00606A4B" w:rsidP="00606A4B">
      <w:pPr>
        <w:widowControl w:val="0"/>
        <w:tabs>
          <w:tab w:val="left" w:pos="6652"/>
          <w:tab w:val="left" w:pos="8092"/>
        </w:tabs>
        <w:autoSpaceDE w:val="0"/>
        <w:autoSpaceDN w:val="0"/>
        <w:spacing w:after="0" w:line="240" w:lineRule="auto"/>
        <w:ind w:left="120" w:right="-720"/>
        <w:rPr>
          <w:rFonts w:eastAsia="Arial" w:cstheme="minorHAnsi"/>
          <w:lang w:bidi="en-US"/>
        </w:rPr>
      </w:pPr>
      <w:r w:rsidRPr="00DD3930">
        <w:rPr>
          <w:rFonts w:eastAsia="Arial" w:cstheme="minorHAnsi"/>
          <w:lang w:bidi="en-US"/>
        </w:rPr>
        <w:t>I have read this notice and am aware that my grade</w:t>
      </w:r>
      <w:r w:rsidRPr="00DD3930">
        <w:rPr>
          <w:rFonts w:eastAsia="Arial" w:cstheme="minorHAnsi"/>
          <w:spacing w:val="2"/>
          <w:lang w:bidi="en-US"/>
        </w:rPr>
        <w:t xml:space="preserve"> </w:t>
      </w:r>
      <w:r w:rsidRPr="00DD3930">
        <w:rPr>
          <w:rFonts w:eastAsia="Arial" w:cstheme="minorHAnsi"/>
          <w:lang w:bidi="en-US"/>
        </w:rPr>
        <w:t>in</w:t>
      </w:r>
      <w:r w:rsidRPr="00DD3930">
        <w:rPr>
          <w:rFonts w:eastAsia="Arial" w:cstheme="minorHAnsi"/>
          <w:spacing w:val="-4"/>
          <w:lang w:bidi="en-US"/>
        </w:rPr>
        <w:t xml:space="preserve"> </w:t>
      </w:r>
      <w:r w:rsidRPr="00DD3930">
        <w:rPr>
          <w:rFonts w:eastAsia="Arial" w:cstheme="minorHAnsi"/>
          <w:lang w:bidi="en-US"/>
        </w:rPr>
        <w:t>RN</w:t>
      </w: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is</w:t>
      </w:r>
      <w:r w:rsidRPr="00DD3930">
        <w:rPr>
          <w:rFonts w:eastAsia="Arial" w:cstheme="minorHAnsi"/>
          <w:u w:val="single"/>
          <w:lang w:bidi="en-US"/>
        </w:rPr>
        <w:t xml:space="preserve"> </w:t>
      </w:r>
      <w:r w:rsidRPr="00DD3930">
        <w:rPr>
          <w:rFonts w:eastAsia="Arial" w:cstheme="minorHAnsi"/>
          <w:u w:val="single"/>
          <w:lang w:bidi="en-US"/>
        </w:rPr>
        <w:tab/>
      </w:r>
      <w:proofErr w:type="gramStart"/>
      <w:r w:rsidRPr="00DD3930">
        <w:rPr>
          <w:rFonts w:eastAsia="Arial" w:cstheme="minorHAnsi"/>
          <w:lang w:bidi="en-US"/>
        </w:rPr>
        <w:t>at the present time</w:t>
      </w:r>
      <w:proofErr w:type="gramEnd"/>
      <w:r w:rsidRPr="00DD3930">
        <w:rPr>
          <w:rFonts w:eastAsia="Arial" w:cstheme="minorHAnsi"/>
          <w:lang w:bidi="en-US"/>
        </w:rPr>
        <w:t>. I have received a copy of this written advisement of academic</w:t>
      </w:r>
      <w:r w:rsidRPr="00DD3930">
        <w:rPr>
          <w:rFonts w:eastAsia="Arial" w:cstheme="minorHAnsi"/>
          <w:spacing w:val="27"/>
          <w:lang w:bidi="en-US"/>
        </w:rPr>
        <w:t xml:space="preserve"> </w:t>
      </w:r>
      <w:r w:rsidRPr="00DD3930">
        <w:rPr>
          <w:rFonts w:eastAsia="Arial" w:cstheme="minorHAnsi"/>
          <w:lang w:bidi="en-US"/>
        </w:rPr>
        <w:t>failure.</w:t>
      </w:r>
    </w:p>
    <w:p w14:paraId="6A737870" w14:textId="77777777" w:rsidR="00606A4B" w:rsidRPr="00DD3930" w:rsidRDefault="00606A4B" w:rsidP="00606A4B">
      <w:pPr>
        <w:widowControl w:val="0"/>
        <w:autoSpaceDE w:val="0"/>
        <w:autoSpaceDN w:val="0"/>
        <w:spacing w:before="9" w:after="0" w:line="240" w:lineRule="auto"/>
        <w:rPr>
          <w:rFonts w:eastAsia="Arial" w:cstheme="minorHAnsi"/>
          <w:lang w:bidi="en-US"/>
        </w:rPr>
      </w:pPr>
    </w:p>
    <w:p w14:paraId="6AE06143" w14:textId="77777777" w:rsidR="00606A4B" w:rsidRPr="00DD3930" w:rsidRDefault="00606A4B" w:rsidP="00B02177">
      <w:pPr>
        <w:widowControl w:val="0"/>
        <w:tabs>
          <w:tab w:val="left" w:pos="6652"/>
          <w:tab w:val="left" w:pos="10260"/>
        </w:tabs>
        <w:autoSpaceDE w:val="0"/>
        <w:autoSpaceDN w:val="0"/>
        <w:spacing w:after="0" w:line="240" w:lineRule="auto"/>
        <w:ind w:left="120" w:right="-810"/>
        <w:rPr>
          <w:rFonts w:eastAsia="Arial" w:cstheme="minorHAnsi"/>
          <w:lang w:bidi="en-US"/>
        </w:rPr>
      </w:pPr>
      <w:r w:rsidRPr="00DD3930">
        <w:rPr>
          <w:rFonts w:eastAsia="Arial" w:cstheme="minorHAnsi"/>
          <w:lang w:bidi="en-US"/>
        </w:rPr>
        <w:t>Student</w:t>
      </w:r>
      <w:r w:rsidRPr="00DD3930">
        <w:rPr>
          <w:rFonts w:eastAsia="Arial" w:cstheme="minorHAnsi"/>
          <w:spacing w:val="1"/>
          <w:lang w:bidi="en-US"/>
        </w:rPr>
        <w:t xml:space="preserve"> </w:t>
      </w:r>
      <w:r w:rsidRPr="00DD3930">
        <w:rPr>
          <w:rFonts w:eastAsia="Arial" w:cstheme="minorHAnsi"/>
          <w:lang w:bidi="en-US"/>
        </w:rPr>
        <w:t>Signature:</w:t>
      </w: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Date:</w:t>
      </w:r>
      <w:r w:rsidRPr="00DD3930">
        <w:rPr>
          <w:rFonts w:eastAsia="Arial" w:cstheme="minorHAnsi"/>
          <w:spacing w:val="-2"/>
          <w:lang w:bidi="en-US"/>
        </w:rPr>
        <w:t xml:space="preserve"> </w:t>
      </w:r>
      <w:r w:rsidRPr="00DD3930">
        <w:rPr>
          <w:rFonts w:eastAsia="Arial" w:cstheme="minorHAnsi"/>
          <w:u w:val="single"/>
          <w:lang w:bidi="en-US"/>
        </w:rPr>
        <w:t xml:space="preserve"> </w:t>
      </w:r>
      <w:r w:rsidRPr="00DD3930">
        <w:rPr>
          <w:rFonts w:eastAsia="Arial" w:cstheme="minorHAnsi"/>
          <w:u w:val="single"/>
          <w:lang w:bidi="en-US"/>
        </w:rPr>
        <w:tab/>
      </w:r>
    </w:p>
    <w:p w14:paraId="3D003BDB" w14:textId="77777777" w:rsidR="00606A4B" w:rsidRPr="00DD3930" w:rsidRDefault="00606A4B" w:rsidP="00606A4B">
      <w:pPr>
        <w:widowControl w:val="0"/>
        <w:autoSpaceDE w:val="0"/>
        <w:autoSpaceDN w:val="0"/>
        <w:spacing w:before="8" w:after="0" w:line="240" w:lineRule="auto"/>
        <w:rPr>
          <w:rFonts w:eastAsia="Arial" w:cstheme="minorHAnsi"/>
          <w:lang w:bidi="en-US"/>
        </w:rPr>
      </w:pPr>
    </w:p>
    <w:p w14:paraId="4D05056B" w14:textId="77777777" w:rsidR="00606A4B" w:rsidRPr="00DD3930" w:rsidRDefault="00606A4B" w:rsidP="00B02177">
      <w:pPr>
        <w:widowControl w:val="0"/>
        <w:tabs>
          <w:tab w:val="left" w:pos="6652"/>
          <w:tab w:val="left" w:pos="10260"/>
        </w:tabs>
        <w:autoSpaceDE w:val="0"/>
        <w:autoSpaceDN w:val="0"/>
        <w:spacing w:before="92" w:after="0" w:line="240" w:lineRule="auto"/>
        <w:ind w:left="120" w:right="-810"/>
        <w:rPr>
          <w:rFonts w:eastAsia="Arial" w:cstheme="minorHAnsi"/>
          <w:lang w:bidi="en-US"/>
        </w:rPr>
      </w:pPr>
      <w:r w:rsidRPr="00DD3930">
        <w:rPr>
          <w:rFonts w:eastAsia="Arial" w:cstheme="minorHAnsi"/>
          <w:lang w:bidi="en-US"/>
        </w:rPr>
        <w:t>Instructor Signature:</w:t>
      </w: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Date:</w:t>
      </w:r>
      <w:r w:rsidRPr="00DD3930">
        <w:rPr>
          <w:rFonts w:eastAsia="Arial" w:cstheme="minorHAnsi"/>
          <w:spacing w:val="-2"/>
          <w:lang w:bidi="en-US"/>
        </w:rPr>
        <w:t xml:space="preserve"> </w:t>
      </w:r>
      <w:r w:rsidRPr="00DD3930">
        <w:rPr>
          <w:rFonts w:eastAsia="Arial" w:cstheme="minorHAnsi"/>
          <w:u w:val="single"/>
          <w:lang w:bidi="en-US"/>
        </w:rPr>
        <w:t xml:space="preserve"> </w:t>
      </w:r>
      <w:r w:rsidRPr="00DD3930">
        <w:rPr>
          <w:rFonts w:eastAsia="Arial" w:cstheme="minorHAnsi"/>
          <w:u w:val="single"/>
          <w:lang w:bidi="en-US"/>
        </w:rPr>
        <w:tab/>
      </w:r>
    </w:p>
    <w:p w14:paraId="54ADB0F0" w14:textId="77777777" w:rsidR="00606A4B" w:rsidRPr="00DD3930" w:rsidRDefault="00606A4B" w:rsidP="00606A4B">
      <w:pPr>
        <w:widowControl w:val="0"/>
        <w:autoSpaceDE w:val="0"/>
        <w:autoSpaceDN w:val="0"/>
        <w:spacing w:before="8" w:after="0" w:line="240" w:lineRule="auto"/>
        <w:rPr>
          <w:rFonts w:eastAsia="Arial" w:cstheme="minorHAnsi"/>
          <w:lang w:bidi="en-US"/>
        </w:rPr>
      </w:pPr>
    </w:p>
    <w:p w14:paraId="2669C393" w14:textId="77777777" w:rsidR="00606A4B" w:rsidRPr="00DD3930" w:rsidRDefault="00606A4B" w:rsidP="00606A4B">
      <w:pPr>
        <w:widowControl w:val="0"/>
        <w:autoSpaceDE w:val="0"/>
        <w:autoSpaceDN w:val="0"/>
        <w:spacing w:before="91" w:after="0" w:line="240" w:lineRule="auto"/>
        <w:ind w:left="120"/>
        <w:rPr>
          <w:rFonts w:eastAsia="Arial" w:cstheme="minorHAnsi"/>
          <w:lang w:bidi="en-US"/>
        </w:rPr>
      </w:pPr>
      <w:r w:rsidRPr="00DD3930">
        <w:rPr>
          <w:rFonts w:eastAsia="Arial" w:cstheme="minorHAnsi"/>
          <w:lang w:bidi="en-US"/>
        </w:rPr>
        <w:t>Comments from Skills Lab Coordinator—if applicable:</w:t>
      </w:r>
    </w:p>
    <w:p w14:paraId="371150F6" w14:textId="282AD9B9" w:rsidR="00606A4B" w:rsidRPr="002D0D5B" w:rsidRDefault="00606A4B" w:rsidP="002D0D5B">
      <w:pPr>
        <w:widowControl w:val="0"/>
        <w:autoSpaceDE w:val="0"/>
        <w:autoSpaceDN w:val="0"/>
        <w:spacing w:before="4" w:after="0" w:line="240" w:lineRule="auto"/>
        <w:rPr>
          <w:rFonts w:eastAsia="Arial" w:cstheme="minorHAnsi"/>
          <w:sz w:val="16"/>
          <w:szCs w:val="16"/>
          <w:lang w:bidi="en-US"/>
        </w:rPr>
      </w:pPr>
      <w:r w:rsidRPr="00DD3930">
        <w:rPr>
          <w:rFonts w:eastAsia="Arial" w:cstheme="minorHAnsi"/>
          <w:noProof/>
        </w:rPr>
        <mc:AlternateContent>
          <mc:Choice Requires="wps">
            <w:drawing>
              <wp:anchor distT="0" distB="0" distL="0" distR="0" simplePos="0" relativeHeight="251841536" behindDoc="0" locked="0" layoutInCell="1" allowOverlap="1" wp14:anchorId="09CC607A" wp14:editId="009DE77D">
                <wp:simplePos x="0" y="0"/>
                <wp:positionH relativeFrom="page">
                  <wp:posOffset>914400</wp:posOffset>
                </wp:positionH>
                <wp:positionV relativeFrom="paragraph">
                  <wp:posOffset>154940</wp:posOffset>
                </wp:positionV>
                <wp:extent cx="6402070" cy="0"/>
                <wp:effectExtent l="9525" t="13335" r="8255" b="5715"/>
                <wp:wrapTopAndBottom/>
                <wp:docPr id="918"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6BCD314" id="Line 817" o:spid="_x0000_s1026" style="position:absolute;z-index:25184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76.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" strokeweight=".48pt">
                <w10:wrap type="topAndBottom" anchorx="page"/>
              </v:line>
            </w:pict>
          </mc:Fallback>
        </mc:AlternateContent>
      </w:r>
      <w:r w:rsidRPr="00DD3930">
        <w:rPr>
          <w:rFonts w:eastAsia="Arial" w:cstheme="minorHAnsi"/>
          <w:noProof/>
        </w:rPr>
        <mc:AlternateContent>
          <mc:Choice Requires="wps">
            <w:drawing>
              <wp:anchor distT="0" distB="0" distL="0" distR="0" simplePos="0" relativeHeight="251842560" behindDoc="0" locked="0" layoutInCell="1" allowOverlap="1" wp14:anchorId="44C65E9B" wp14:editId="092842FE">
                <wp:simplePos x="0" y="0"/>
                <wp:positionH relativeFrom="page">
                  <wp:posOffset>914400</wp:posOffset>
                </wp:positionH>
                <wp:positionV relativeFrom="paragraph">
                  <wp:posOffset>318135</wp:posOffset>
                </wp:positionV>
                <wp:extent cx="6402070" cy="0"/>
                <wp:effectExtent l="9525" t="5080" r="8255" b="13970"/>
                <wp:wrapTopAndBottom/>
                <wp:docPr id="917"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79FC8B0A" id="Line 816" o:spid="_x0000_s1026" style="position:absolute;z-index:25184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5.05pt" to="576.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" strokeweight=".48pt">
                <w10:wrap type="topAndBottom" anchorx="page"/>
              </v:line>
            </w:pict>
          </mc:Fallback>
        </mc:AlternateContent>
      </w:r>
      <w:r w:rsidRPr="00DD3930">
        <w:rPr>
          <w:rFonts w:eastAsia="Arial" w:cstheme="minorHAnsi"/>
          <w:noProof/>
        </w:rPr>
        <mc:AlternateContent>
          <mc:Choice Requires="wps">
            <w:drawing>
              <wp:anchor distT="0" distB="0" distL="0" distR="0" simplePos="0" relativeHeight="251843584" behindDoc="0" locked="0" layoutInCell="1" allowOverlap="1" wp14:anchorId="689ED1AE" wp14:editId="2FDEDE06">
                <wp:simplePos x="0" y="0"/>
                <wp:positionH relativeFrom="page">
                  <wp:posOffset>914400</wp:posOffset>
                </wp:positionH>
                <wp:positionV relativeFrom="paragraph">
                  <wp:posOffset>480695</wp:posOffset>
                </wp:positionV>
                <wp:extent cx="6402070" cy="0"/>
                <wp:effectExtent l="9525" t="5715" r="8255" b="13335"/>
                <wp:wrapTopAndBottom/>
                <wp:docPr id="916"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141BCB6F" id="Line 815" o:spid="_x0000_s1026" style="position:absolute;z-index:25184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85pt" to="576.1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" strokeweight=".48pt">
                <w10:wrap type="topAndBottom" anchorx="page"/>
              </v:line>
            </w:pict>
          </mc:Fallback>
        </mc:AlternateContent>
      </w:r>
      <w:r w:rsidRPr="00DD3930">
        <w:rPr>
          <w:rFonts w:eastAsia="Arial" w:cstheme="minorHAnsi"/>
          <w:lang w:bidi="en-US"/>
        </w:rPr>
        <w:t>Skills Lab</w:t>
      </w:r>
      <w:r w:rsidRPr="00DD3930">
        <w:rPr>
          <w:rFonts w:eastAsia="Arial" w:cstheme="minorHAnsi"/>
          <w:spacing w:val="-1"/>
          <w:lang w:bidi="en-US"/>
        </w:rPr>
        <w:t xml:space="preserve"> </w:t>
      </w:r>
      <w:r w:rsidRPr="00DD3930">
        <w:rPr>
          <w:rFonts w:eastAsia="Arial" w:cstheme="minorHAnsi"/>
          <w:lang w:bidi="en-US"/>
        </w:rPr>
        <w:t>Coordinator Signature:</w:t>
      </w:r>
      <w:r w:rsidRPr="00DD3930">
        <w:rPr>
          <w:rFonts w:eastAsia="Arial" w:cstheme="minorHAnsi"/>
          <w:u w:val="single"/>
          <w:lang w:bidi="en-US"/>
        </w:rPr>
        <w:t xml:space="preserve"> </w:t>
      </w:r>
      <w:r w:rsidR="002D0D5B">
        <w:rPr>
          <w:rFonts w:eastAsia="Arial" w:cstheme="minorHAnsi"/>
          <w:u w:val="single"/>
          <w:lang w:bidi="en-US"/>
        </w:rPr>
        <w:t>_______________________________________</w:t>
      </w:r>
      <w:r w:rsidRPr="00DD3930">
        <w:rPr>
          <w:rFonts w:eastAsia="Arial" w:cstheme="minorHAnsi"/>
          <w:u w:val="single"/>
          <w:lang w:bidi="en-US"/>
        </w:rPr>
        <w:tab/>
      </w:r>
      <w:r w:rsidRPr="00DD3930">
        <w:rPr>
          <w:rFonts w:eastAsia="Arial" w:cstheme="minorHAnsi"/>
          <w:lang w:bidi="en-US"/>
        </w:rPr>
        <w:t>Date:</w:t>
      </w:r>
      <w:r w:rsidRPr="00DD3930">
        <w:rPr>
          <w:rFonts w:eastAsia="Arial" w:cstheme="minorHAnsi"/>
          <w:spacing w:val="-2"/>
          <w:lang w:bidi="en-US"/>
        </w:rPr>
        <w:t xml:space="preserve"> </w:t>
      </w:r>
      <w:r w:rsidRPr="00DD3930">
        <w:rPr>
          <w:rFonts w:eastAsia="Arial" w:cstheme="minorHAnsi"/>
          <w:u w:val="single"/>
          <w:lang w:bidi="en-US"/>
        </w:rPr>
        <w:t xml:space="preserve"> </w:t>
      </w:r>
      <w:r w:rsidRPr="00DD3930">
        <w:rPr>
          <w:rFonts w:eastAsia="Arial" w:cstheme="minorHAnsi"/>
          <w:u w:val="single"/>
          <w:lang w:bidi="en-US"/>
        </w:rPr>
        <w:tab/>
      </w:r>
      <w:r w:rsidR="002D0D5B">
        <w:rPr>
          <w:rFonts w:eastAsia="Arial" w:cstheme="minorHAnsi"/>
          <w:u w:val="single"/>
          <w:lang w:bidi="en-US"/>
        </w:rPr>
        <w:t>_______</w:t>
      </w:r>
    </w:p>
    <w:p w14:paraId="2E5BAF4E" w14:textId="77777777" w:rsidR="00606A4B" w:rsidRPr="00DD3930" w:rsidRDefault="00606A4B" w:rsidP="00606A4B">
      <w:pPr>
        <w:widowControl w:val="0"/>
        <w:autoSpaceDE w:val="0"/>
        <w:autoSpaceDN w:val="0"/>
        <w:spacing w:before="8" w:after="0" w:line="240" w:lineRule="auto"/>
        <w:rPr>
          <w:rFonts w:eastAsia="Arial" w:cstheme="minorHAnsi"/>
          <w:lang w:bidi="en-US"/>
        </w:rPr>
      </w:pPr>
    </w:p>
    <w:p w14:paraId="0E61172F" w14:textId="30DDA6A9" w:rsidR="00606A4B" w:rsidRDefault="002D0D5B" w:rsidP="002D0D5B">
      <w:pPr>
        <w:widowControl w:val="0"/>
        <w:autoSpaceDE w:val="0"/>
        <w:autoSpaceDN w:val="0"/>
        <w:spacing w:after="0" w:line="240" w:lineRule="auto"/>
        <w:jc w:val="right"/>
        <w:rPr>
          <w:rFonts w:eastAsia="Arial" w:cstheme="minorHAnsi"/>
          <w:lang w:bidi="en-US"/>
        </w:rPr>
      </w:pPr>
      <w:r>
        <w:rPr>
          <w:rFonts w:eastAsia="Arial" w:cstheme="minorHAnsi"/>
          <w:lang w:bidi="en-US"/>
        </w:rPr>
        <w:t>6</w:t>
      </w:r>
      <w:r w:rsidR="00517550">
        <w:rPr>
          <w:rFonts w:eastAsia="Arial" w:cstheme="minorHAnsi"/>
          <w:lang w:bidi="en-US"/>
        </w:rPr>
        <w:t>6</w:t>
      </w:r>
    </w:p>
    <w:p w14:paraId="3E46602A" w14:textId="509FCF54" w:rsidR="00816C12" w:rsidRPr="00562902" w:rsidRDefault="00816C12" w:rsidP="00816C12">
      <w:pPr>
        <w:rPr>
          <w:rFonts w:cstheme="minorHAnsi"/>
        </w:rPr>
      </w:pPr>
      <w:r w:rsidRPr="00562902">
        <w:rPr>
          <w:rFonts w:cstheme="minorHAnsi"/>
        </w:rPr>
        <w:lastRenderedPageBreak/>
        <w:t>Civility Statement – Shared Values</w:t>
      </w:r>
    </w:p>
    <w:p w14:paraId="2CE3FFC7" w14:textId="77777777" w:rsidR="00816C12" w:rsidRPr="00562902" w:rsidRDefault="00816C12" w:rsidP="00816C12">
      <w:pPr>
        <w:rPr>
          <w:rFonts w:cstheme="minorHAnsi"/>
        </w:rPr>
      </w:pPr>
      <w:r w:rsidRPr="00562902">
        <w:rPr>
          <w:rFonts w:cstheme="minorHAnsi"/>
        </w:rPr>
        <w:t xml:space="preserve">The Santa Ana College Nursing Program believes nursing is a caring and compassionate profession that is deeply rooted in personal and professional accountability. Treating others with value, respect, dignity, justice, and equality is essential to our mission in creating a culture of civility. Civility matters and belongs in the realm of ethical behavior. Faculty, staff, and students </w:t>
      </w:r>
      <w:proofErr w:type="gramStart"/>
      <w:r w:rsidRPr="00562902">
        <w:rPr>
          <w:rFonts w:cstheme="minorHAnsi"/>
        </w:rPr>
        <w:t>are considered</w:t>
      </w:r>
      <w:proofErr w:type="gramEnd"/>
      <w:r w:rsidRPr="00562902">
        <w:rPr>
          <w:rFonts w:cstheme="minorHAnsi"/>
        </w:rPr>
        <w:t xml:space="preserve"> equal and active members of our learning community. The professionalism and civility guidelines of the SAC Nursing Program are consistent with the SAC Student Code of Conduct and American Nurses Association (ANA) Code of Ethics. </w:t>
      </w:r>
    </w:p>
    <w:p w14:paraId="21BFA445" w14:textId="77777777" w:rsidR="00816C12" w:rsidRPr="00562902" w:rsidRDefault="00816C12" w:rsidP="00816C12">
      <w:pPr>
        <w:rPr>
          <w:rFonts w:cstheme="minorHAnsi"/>
        </w:rPr>
      </w:pPr>
      <w:r w:rsidRPr="00562902">
        <w:rPr>
          <w:rFonts w:cstheme="minorHAnsi"/>
        </w:rPr>
        <w:t xml:space="preserve">As SAC nursing students, you </w:t>
      </w:r>
      <w:proofErr w:type="gramStart"/>
      <w:r w:rsidRPr="00562902">
        <w:rPr>
          <w:rFonts w:cstheme="minorHAnsi"/>
        </w:rPr>
        <w:t>are held</w:t>
      </w:r>
      <w:proofErr w:type="gramEnd"/>
      <w:r w:rsidRPr="00562902">
        <w:rPr>
          <w:rFonts w:cstheme="minorHAnsi"/>
        </w:rPr>
        <w:t xml:space="preserve"> to the highest ethical standards in and out of the clinical setting. Any form of incivility is unacceptable in the SAC Nursing Program. Incivility </w:t>
      </w:r>
      <w:proofErr w:type="gramStart"/>
      <w:r w:rsidRPr="00562902">
        <w:rPr>
          <w:rFonts w:cstheme="minorHAnsi"/>
        </w:rPr>
        <w:t>is defined</w:t>
      </w:r>
      <w:proofErr w:type="gramEnd"/>
      <w:r w:rsidRPr="00562902">
        <w:rPr>
          <w:rFonts w:cstheme="minorHAnsi"/>
        </w:rPr>
        <w:t xml:space="preserve"> as disruptive, ill-mannered, or offensive behavior contrary to the well-being of the learning community. This includes </w:t>
      </w:r>
      <w:proofErr w:type="gramStart"/>
      <w:r w:rsidRPr="00562902">
        <w:rPr>
          <w:rFonts w:cstheme="minorHAnsi"/>
        </w:rPr>
        <w:t>any and all</w:t>
      </w:r>
      <w:proofErr w:type="gramEnd"/>
      <w:r w:rsidRPr="00562902">
        <w:rPr>
          <w:rFonts w:cstheme="minorHAnsi"/>
        </w:rPr>
        <w:t xml:space="preserve"> forms of disrespect or disregard for instruction, the instructor, or a fellow student. </w:t>
      </w:r>
    </w:p>
    <w:p w14:paraId="358DCBE9" w14:textId="77777777" w:rsidR="00816C12" w:rsidRPr="00562902" w:rsidRDefault="00816C12" w:rsidP="00816C12">
      <w:pPr>
        <w:rPr>
          <w:rFonts w:cstheme="minorHAnsi"/>
        </w:rPr>
      </w:pPr>
      <w:r w:rsidRPr="00562902">
        <w:rPr>
          <w:rFonts w:cstheme="minorHAnsi"/>
        </w:rPr>
        <w:t xml:space="preserve">Professionalism in nursing and civility </w:t>
      </w:r>
      <w:proofErr w:type="gramStart"/>
      <w:r w:rsidRPr="00562902">
        <w:rPr>
          <w:rFonts w:cstheme="minorHAnsi"/>
        </w:rPr>
        <w:t>are closely linked</w:t>
      </w:r>
      <w:proofErr w:type="gramEnd"/>
      <w:r w:rsidRPr="00562902">
        <w:rPr>
          <w:rFonts w:cstheme="minorHAnsi"/>
        </w:rPr>
        <w:t xml:space="preserve">. Examples of unprofessionalism include: </w:t>
      </w:r>
    </w:p>
    <w:p w14:paraId="1BD47ACB" w14:textId="77777777" w:rsidR="00816C12" w:rsidRPr="00562902" w:rsidRDefault="00816C12" w:rsidP="00816C12">
      <w:pPr>
        <w:pStyle w:val="ListParagraph"/>
        <w:numPr>
          <w:ilvl w:val="0"/>
          <w:numId w:val="38"/>
        </w:numPr>
        <w:rPr>
          <w:rFonts w:cstheme="minorHAnsi"/>
        </w:rPr>
      </w:pPr>
      <w:r w:rsidRPr="00562902">
        <w:rPr>
          <w:rFonts w:cstheme="minorHAnsi"/>
        </w:rPr>
        <w:t xml:space="preserve">Failure to respond to instructor communication </w:t>
      </w:r>
    </w:p>
    <w:p w14:paraId="41778CB9" w14:textId="77777777" w:rsidR="00816C12" w:rsidRPr="00562902" w:rsidRDefault="00816C12" w:rsidP="00816C12">
      <w:pPr>
        <w:pStyle w:val="ListParagraph"/>
        <w:numPr>
          <w:ilvl w:val="0"/>
          <w:numId w:val="38"/>
        </w:numPr>
        <w:rPr>
          <w:rFonts w:cstheme="minorHAnsi"/>
        </w:rPr>
      </w:pPr>
      <w:r w:rsidRPr="00562902">
        <w:rPr>
          <w:rFonts w:cstheme="minorHAnsi"/>
        </w:rPr>
        <w:t xml:space="preserve">Consistent disregard for assignment expectations (deadlines, format/adherence to guidelines, AP formatting, etc.) </w:t>
      </w:r>
    </w:p>
    <w:p w14:paraId="225E59EB" w14:textId="77777777" w:rsidR="00816C12" w:rsidRPr="00562902" w:rsidRDefault="00816C12" w:rsidP="00816C12">
      <w:pPr>
        <w:pStyle w:val="ListParagraph"/>
        <w:numPr>
          <w:ilvl w:val="0"/>
          <w:numId w:val="38"/>
        </w:numPr>
        <w:rPr>
          <w:rFonts w:cstheme="minorHAnsi"/>
        </w:rPr>
      </w:pPr>
      <w:r w:rsidRPr="00562902">
        <w:rPr>
          <w:rFonts w:cstheme="minorHAnsi"/>
        </w:rPr>
        <w:t xml:space="preserve">Disrespect for authority </w:t>
      </w:r>
    </w:p>
    <w:p w14:paraId="18AC5581" w14:textId="77777777" w:rsidR="00816C12" w:rsidRPr="00562902" w:rsidRDefault="00816C12" w:rsidP="00816C12">
      <w:pPr>
        <w:pStyle w:val="ListParagraph"/>
        <w:numPr>
          <w:ilvl w:val="0"/>
          <w:numId w:val="38"/>
        </w:numPr>
        <w:rPr>
          <w:rFonts w:cstheme="minorHAnsi"/>
        </w:rPr>
      </w:pPr>
      <w:r w:rsidRPr="00562902">
        <w:rPr>
          <w:rFonts w:cstheme="minorHAnsi"/>
        </w:rPr>
        <w:t xml:space="preserve">Inappropriate postings to social network sites that include information about clinical site, patients, faculty, and/or preceptors </w:t>
      </w:r>
    </w:p>
    <w:p w14:paraId="2658F421" w14:textId="77777777" w:rsidR="00816C12" w:rsidRPr="00562902" w:rsidRDefault="00816C12" w:rsidP="00816C12">
      <w:pPr>
        <w:pStyle w:val="ListParagraph"/>
        <w:numPr>
          <w:ilvl w:val="0"/>
          <w:numId w:val="38"/>
        </w:numPr>
        <w:rPr>
          <w:rFonts w:cstheme="minorHAnsi"/>
        </w:rPr>
      </w:pPr>
      <w:r w:rsidRPr="00562902">
        <w:rPr>
          <w:rFonts w:cstheme="minorHAnsi"/>
        </w:rPr>
        <w:t xml:space="preserve">Unexcused absences in class, simulation, lab, or clinical </w:t>
      </w:r>
    </w:p>
    <w:p w14:paraId="3D9A6DA8" w14:textId="77777777" w:rsidR="00816C12" w:rsidRPr="00562902" w:rsidRDefault="00816C12" w:rsidP="00816C12">
      <w:pPr>
        <w:pStyle w:val="ListParagraph"/>
        <w:numPr>
          <w:ilvl w:val="0"/>
          <w:numId w:val="38"/>
        </w:numPr>
        <w:rPr>
          <w:rFonts w:cstheme="minorHAnsi"/>
        </w:rPr>
      </w:pPr>
      <w:r w:rsidRPr="00562902">
        <w:rPr>
          <w:rFonts w:cstheme="minorHAnsi"/>
        </w:rPr>
        <w:t xml:space="preserve">Disruptive behavior of any kind in class </w:t>
      </w:r>
    </w:p>
    <w:p w14:paraId="686D8D70" w14:textId="77777777" w:rsidR="00816C12" w:rsidRPr="00562902" w:rsidRDefault="00816C12" w:rsidP="00816C12">
      <w:pPr>
        <w:pStyle w:val="ListParagraph"/>
        <w:numPr>
          <w:ilvl w:val="0"/>
          <w:numId w:val="38"/>
        </w:numPr>
        <w:rPr>
          <w:rFonts w:cstheme="minorHAnsi"/>
        </w:rPr>
      </w:pPr>
      <w:r w:rsidRPr="00562902">
        <w:rPr>
          <w:rFonts w:cstheme="minorHAnsi"/>
        </w:rPr>
        <w:t xml:space="preserve">Failure to prepare for class </w:t>
      </w:r>
    </w:p>
    <w:p w14:paraId="4DD7DF7F" w14:textId="77777777" w:rsidR="00816C12" w:rsidRPr="00562902" w:rsidRDefault="00816C12" w:rsidP="00816C12">
      <w:pPr>
        <w:pStyle w:val="ListParagraph"/>
        <w:numPr>
          <w:ilvl w:val="0"/>
          <w:numId w:val="38"/>
        </w:numPr>
        <w:rPr>
          <w:rFonts w:cstheme="minorHAnsi"/>
        </w:rPr>
      </w:pPr>
      <w:r w:rsidRPr="00562902">
        <w:rPr>
          <w:rFonts w:cstheme="minorHAnsi"/>
        </w:rPr>
        <w:t xml:space="preserve">Cellular phones and electronic devices not silenced or used inappropriately during class, lab, simulation, or clinical </w:t>
      </w:r>
    </w:p>
    <w:p w14:paraId="6DA5F4DC" w14:textId="77777777" w:rsidR="00816C12" w:rsidRPr="00562902" w:rsidRDefault="00816C12" w:rsidP="00816C12">
      <w:pPr>
        <w:pStyle w:val="ListParagraph"/>
        <w:numPr>
          <w:ilvl w:val="0"/>
          <w:numId w:val="38"/>
        </w:numPr>
        <w:rPr>
          <w:rFonts w:cstheme="minorHAnsi"/>
        </w:rPr>
      </w:pPr>
      <w:r w:rsidRPr="00562902">
        <w:rPr>
          <w:rFonts w:cstheme="minorHAnsi"/>
        </w:rPr>
        <w:t xml:space="preserve">Arriving late or leaving early in a conspicuous manner </w:t>
      </w:r>
    </w:p>
    <w:p w14:paraId="12AF8114" w14:textId="77777777" w:rsidR="00816C12" w:rsidRPr="00562902" w:rsidRDefault="00816C12" w:rsidP="00816C12">
      <w:pPr>
        <w:pStyle w:val="ListParagraph"/>
        <w:numPr>
          <w:ilvl w:val="0"/>
          <w:numId w:val="38"/>
        </w:numPr>
        <w:rPr>
          <w:rFonts w:cstheme="minorHAnsi"/>
        </w:rPr>
      </w:pPr>
      <w:r w:rsidRPr="00562902">
        <w:rPr>
          <w:rFonts w:cstheme="minorHAnsi"/>
        </w:rPr>
        <w:t xml:space="preserve">Failure to attend required examinations when scheduled </w:t>
      </w:r>
    </w:p>
    <w:p w14:paraId="71F79821" w14:textId="77777777" w:rsidR="00816C12" w:rsidRPr="00562902" w:rsidRDefault="00816C12" w:rsidP="00816C12">
      <w:pPr>
        <w:pStyle w:val="ListParagraph"/>
        <w:numPr>
          <w:ilvl w:val="0"/>
          <w:numId w:val="38"/>
        </w:numPr>
        <w:rPr>
          <w:rFonts w:cstheme="minorHAnsi"/>
        </w:rPr>
      </w:pPr>
      <w:r w:rsidRPr="00562902">
        <w:rPr>
          <w:rFonts w:cstheme="minorHAnsi"/>
        </w:rPr>
        <w:t>Non-participative talking or talking when another has the floor</w:t>
      </w:r>
    </w:p>
    <w:p w14:paraId="42942F36" w14:textId="77777777" w:rsidR="00816C12" w:rsidRPr="00562902" w:rsidRDefault="00816C12" w:rsidP="00816C12">
      <w:pPr>
        <w:pStyle w:val="ListParagraph"/>
        <w:ind w:left="0"/>
        <w:rPr>
          <w:rFonts w:cstheme="minorHAnsi"/>
        </w:rPr>
      </w:pPr>
    </w:p>
    <w:p w14:paraId="49E402F5" w14:textId="77777777" w:rsidR="00816C12" w:rsidRPr="00562902" w:rsidRDefault="00816C12" w:rsidP="00816C12">
      <w:pPr>
        <w:pStyle w:val="ListParagraph"/>
        <w:ind w:left="0"/>
        <w:rPr>
          <w:rFonts w:cstheme="minorHAnsi"/>
        </w:rPr>
      </w:pPr>
      <w:r w:rsidRPr="00562902">
        <w:rPr>
          <w:rFonts w:cstheme="minorHAnsi"/>
        </w:rPr>
        <w:t>Examples of incivility include:</w:t>
      </w:r>
    </w:p>
    <w:p w14:paraId="4B5250C3" w14:textId="77777777" w:rsidR="00816C12" w:rsidRPr="00562902" w:rsidRDefault="00816C12" w:rsidP="00816C12">
      <w:pPr>
        <w:pStyle w:val="ListParagraph"/>
        <w:numPr>
          <w:ilvl w:val="0"/>
          <w:numId w:val="39"/>
        </w:numPr>
        <w:rPr>
          <w:rFonts w:cstheme="minorHAnsi"/>
        </w:rPr>
      </w:pPr>
      <w:r w:rsidRPr="00562902">
        <w:rPr>
          <w:rFonts w:cstheme="minorHAnsi"/>
        </w:rPr>
        <w:t xml:space="preserve">Negative innuendo (face-making, body language, other forms of nonverbal communication) </w:t>
      </w:r>
    </w:p>
    <w:p w14:paraId="2FF127ED" w14:textId="77777777" w:rsidR="00816C12" w:rsidRPr="00562902" w:rsidRDefault="00816C12" w:rsidP="00816C12">
      <w:pPr>
        <w:pStyle w:val="ListParagraph"/>
        <w:numPr>
          <w:ilvl w:val="0"/>
          <w:numId w:val="39"/>
        </w:numPr>
        <w:rPr>
          <w:rFonts w:cstheme="minorHAnsi"/>
        </w:rPr>
      </w:pPr>
      <w:r w:rsidRPr="00562902">
        <w:rPr>
          <w:rFonts w:cstheme="minorHAnsi"/>
        </w:rPr>
        <w:t xml:space="preserve">Covert or overt negative communication (snide remarks, withholding information, assumptions, abrupt responses, blaming, uncontrolled emotion) </w:t>
      </w:r>
    </w:p>
    <w:p w14:paraId="519575D4" w14:textId="77777777" w:rsidR="00816C12" w:rsidRPr="00562902" w:rsidRDefault="00816C12" w:rsidP="00816C12">
      <w:pPr>
        <w:pStyle w:val="ListParagraph"/>
        <w:numPr>
          <w:ilvl w:val="0"/>
          <w:numId w:val="39"/>
        </w:numPr>
        <w:rPr>
          <w:rFonts w:cstheme="minorHAnsi"/>
        </w:rPr>
      </w:pPr>
      <w:r w:rsidRPr="00562902">
        <w:rPr>
          <w:rFonts w:cstheme="minorHAnsi"/>
        </w:rPr>
        <w:t xml:space="preserve">Undermining activities (not available to help, turning away when asked for help) </w:t>
      </w:r>
    </w:p>
    <w:p w14:paraId="6DD631D6" w14:textId="77777777" w:rsidR="00816C12" w:rsidRPr="00562902" w:rsidRDefault="00816C12" w:rsidP="00816C12">
      <w:pPr>
        <w:pStyle w:val="ListParagraph"/>
        <w:numPr>
          <w:ilvl w:val="0"/>
          <w:numId w:val="39"/>
        </w:numPr>
        <w:rPr>
          <w:rFonts w:cstheme="minorHAnsi"/>
        </w:rPr>
      </w:pPr>
      <w:r w:rsidRPr="00562902">
        <w:rPr>
          <w:rFonts w:cstheme="minorHAnsi"/>
        </w:rPr>
        <w:t xml:space="preserve">Sabotage (deliberately setting up a negative situation) </w:t>
      </w:r>
    </w:p>
    <w:p w14:paraId="4D42C731" w14:textId="77777777" w:rsidR="00816C12" w:rsidRPr="00562902" w:rsidRDefault="00816C12" w:rsidP="00816C12">
      <w:pPr>
        <w:pStyle w:val="ListParagraph"/>
        <w:numPr>
          <w:ilvl w:val="0"/>
          <w:numId w:val="39"/>
        </w:numPr>
        <w:rPr>
          <w:rFonts w:cstheme="minorHAnsi"/>
        </w:rPr>
      </w:pPr>
      <w:r w:rsidRPr="00562902">
        <w:rPr>
          <w:rFonts w:cstheme="minorHAnsi"/>
        </w:rPr>
        <w:t>Bickering among peers</w:t>
      </w:r>
    </w:p>
    <w:p w14:paraId="15E084BC" w14:textId="77777777" w:rsidR="00816C12" w:rsidRPr="00562902" w:rsidRDefault="00816C12" w:rsidP="00816C12">
      <w:pPr>
        <w:pStyle w:val="ListParagraph"/>
        <w:numPr>
          <w:ilvl w:val="0"/>
          <w:numId w:val="39"/>
        </w:numPr>
        <w:rPr>
          <w:rFonts w:cstheme="minorHAnsi"/>
        </w:rPr>
      </w:pPr>
      <w:r w:rsidRPr="00562902">
        <w:rPr>
          <w:rFonts w:cstheme="minorHAnsi"/>
        </w:rPr>
        <w:t xml:space="preserve">Scapegoating (assigning blame to one person when things go wrong) </w:t>
      </w:r>
    </w:p>
    <w:p w14:paraId="6150E348" w14:textId="77777777" w:rsidR="00816C12" w:rsidRPr="00562902" w:rsidRDefault="00816C12" w:rsidP="00816C12">
      <w:pPr>
        <w:pStyle w:val="ListParagraph"/>
        <w:numPr>
          <w:ilvl w:val="0"/>
          <w:numId w:val="39"/>
        </w:numPr>
        <w:rPr>
          <w:rFonts w:cstheme="minorHAnsi"/>
        </w:rPr>
      </w:pPr>
      <w:r w:rsidRPr="00562902">
        <w:rPr>
          <w:rFonts w:cstheme="minorHAnsi"/>
        </w:rPr>
        <w:t xml:space="preserve">Backstabbing (complaining to others about an individual) </w:t>
      </w:r>
    </w:p>
    <w:p w14:paraId="772C29D4" w14:textId="77777777" w:rsidR="00816C12" w:rsidRPr="00562902" w:rsidRDefault="00816C12" w:rsidP="00816C12">
      <w:pPr>
        <w:pStyle w:val="ListParagraph"/>
        <w:numPr>
          <w:ilvl w:val="0"/>
          <w:numId w:val="39"/>
        </w:numPr>
        <w:rPr>
          <w:rFonts w:cstheme="minorHAnsi"/>
        </w:rPr>
      </w:pPr>
      <w:r w:rsidRPr="00562902">
        <w:rPr>
          <w:rFonts w:cstheme="minorHAnsi"/>
        </w:rPr>
        <w:t xml:space="preserve">Failure to respect the privacy of others (gossip/talking about others without their permission) </w:t>
      </w:r>
    </w:p>
    <w:p w14:paraId="744DA0B3" w14:textId="77777777" w:rsidR="00816C12" w:rsidRPr="00562902" w:rsidRDefault="00816C12" w:rsidP="00816C12">
      <w:pPr>
        <w:pStyle w:val="ListParagraph"/>
        <w:numPr>
          <w:ilvl w:val="0"/>
          <w:numId w:val="39"/>
        </w:numPr>
        <w:rPr>
          <w:rFonts w:cstheme="minorHAnsi"/>
        </w:rPr>
      </w:pPr>
      <w:r w:rsidRPr="00562902">
        <w:rPr>
          <w:rFonts w:cstheme="minorHAnsi"/>
        </w:rPr>
        <w:t xml:space="preserve">Broken commitments and/or broken confidences (repeating something that was meant to be, or should be, kept confidential) </w:t>
      </w:r>
    </w:p>
    <w:p w14:paraId="5BB4F035" w14:textId="77777777" w:rsidR="00816C12" w:rsidRDefault="00816C12" w:rsidP="00816C12">
      <w:pPr>
        <w:rPr>
          <w:rFonts w:cstheme="minorHAnsi"/>
        </w:rPr>
      </w:pPr>
    </w:p>
    <w:p w14:paraId="00428D47" w14:textId="7ADC0522" w:rsidR="00816C12" w:rsidRDefault="00816C12" w:rsidP="00816C12">
      <w:pPr>
        <w:jc w:val="right"/>
        <w:rPr>
          <w:rFonts w:cstheme="minorHAnsi"/>
        </w:rPr>
      </w:pPr>
      <w:r>
        <w:rPr>
          <w:rFonts w:cstheme="minorHAnsi"/>
        </w:rPr>
        <w:t>6</w:t>
      </w:r>
      <w:r w:rsidR="00517550">
        <w:rPr>
          <w:rFonts w:cstheme="minorHAnsi"/>
        </w:rPr>
        <w:t>7</w:t>
      </w:r>
    </w:p>
    <w:p w14:paraId="611AE870" w14:textId="35F7D8BD" w:rsidR="00816C12" w:rsidRPr="00562902" w:rsidRDefault="00816C12" w:rsidP="00816C12">
      <w:pPr>
        <w:rPr>
          <w:rFonts w:cstheme="minorHAnsi"/>
        </w:rPr>
      </w:pPr>
      <w:r w:rsidRPr="00562902">
        <w:rPr>
          <w:rFonts w:cstheme="minorHAnsi"/>
        </w:rPr>
        <w:lastRenderedPageBreak/>
        <w:t xml:space="preserve">As faculty, students, and staff, we strive to incorporate the guidelines of the RESPECT* acronym into our interactions with others, regardless of medium. </w:t>
      </w:r>
    </w:p>
    <w:p w14:paraId="605402CD" w14:textId="77777777" w:rsidR="00816C12" w:rsidRPr="00562902" w:rsidRDefault="00816C12" w:rsidP="00816C12">
      <w:pPr>
        <w:rPr>
          <w:rFonts w:cstheme="minorHAnsi"/>
        </w:rPr>
      </w:pPr>
      <w:r w:rsidRPr="00562902">
        <w:rPr>
          <w:rFonts w:cstheme="minorHAnsi"/>
        </w:rPr>
        <w:tab/>
        <w:t xml:space="preserve">R: Recognize that every opinion is valuable </w:t>
      </w:r>
    </w:p>
    <w:p w14:paraId="11FC64D1" w14:textId="77777777" w:rsidR="00816C12" w:rsidRPr="00562902" w:rsidRDefault="00816C12" w:rsidP="00816C12">
      <w:pPr>
        <w:rPr>
          <w:rFonts w:cstheme="minorHAnsi"/>
        </w:rPr>
      </w:pPr>
      <w:r w:rsidRPr="00562902">
        <w:rPr>
          <w:rFonts w:cstheme="minorHAnsi"/>
        </w:rPr>
        <w:tab/>
        <w:t xml:space="preserve">E: Express and receive feedback without making it personal </w:t>
      </w:r>
    </w:p>
    <w:p w14:paraId="1AB46073" w14:textId="77777777" w:rsidR="00816C12" w:rsidRPr="00562902" w:rsidRDefault="00816C12" w:rsidP="00816C12">
      <w:pPr>
        <w:rPr>
          <w:rFonts w:cstheme="minorHAnsi"/>
        </w:rPr>
      </w:pPr>
      <w:r w:rsidRPr="00562902">
        <w:rPr>
          <w:rFonts w:cstheme="minorHAnsi"/>
        </w:rPr>
        <w:tab/>
        <w:t xml:space="preserve">S: Stop collusion; direct the issue back to the owner </w:t>
      </w:r>
    </w:p>
    <w:p w14:paraId="14E4C9F0" w14:textId="77777777" w:rsidR="00816C12" w:rsidRPr="00562902" w:rsidRDefault="00816C12" w:rsidP="00816C12">
      <w:pPr>
        <w:rPr>
          <w:rFonts w:cstheme="minorHAnsi"/>
        </w:rPr>
      </w:pPr>
      <w:r w:rsidRPr="00562902">
        <w:rPr>
          <w:rFonts w:cstheme="minorHAnsi"/>
        </w:rPr>
        <w:tab/>
        <w:t xml:space="preserve">P: Practice authentic listening </w:t>
      </w:r>
    </w:p>
    <w:p w14:paraId="2823AB78" w14:textId="77777777" w:rsidR="00816C12" w:rsidRPr="00562902" w:rsidRDefault="00816C12" w:rsidP="00816C12">
      <w:pPr>
        <w:rPr>
          <w:rFonts w:cstheme="minorHAnsi"/>
        </w:rPr>
      </w:pPr>
      <w:r w:rsidRPr="00562902">
        <w:rPr>
          <w:rFonts w:cstheme="minorHAnsi"/>
        </w:rPr>
        <w:tab/>
        <w:t xml:space="preserve">E: Encourage discussion of ideas and issues, not people </w:t>
      </w:r>
    </w:p>
    <w:p w14:paraId="7B75E5AB" w14:textId="77777777" w:rsidR="00816C12" w:rsidRPr="00562902" w:rsidRDefault="00816C12" w:rsidP="00816C12">
      <w:pPr>
        <w:rPr>
          <w:rFonts w:cstheme="minorHAnsi"/>
        </w:rPr>
      </w:pPr>
      <w:r w:rsidRPr="00562902">
        <w:rPr>
          <w:rFonts w:cstheme="minorHAnsi"/>
        </w:rPr>
        <w:tab/>
        <w:t xml:space="preserve">C: Celebrate each other's successes </w:t>
      </w:r>
    </w:p>
    <w:p w14:paraId="74F8D178" w14:textId="77777777" w:rsidR="00816C12" w:rsidRPr="00562902" w:rsidRDefault="00816C12" w:rsidP="00816C12">
      <w:pPr>
        <w:rPr>
          <w:rFonts w:cstheme="minorHAnsi"/>
        </w:rPr>
      </w:pPr>
      <w:r w:rsidRPr="00562902">
        <w:rPr>
          <w:rFonts w:cstheme="minorHAnsi"/>
        </w:rPr>
        <w:tab/>
        <w:t xml:space="preserve">T: Treat others as they wish to be treated </w:t>
      </w:r>
    </w:p>
    <w:p w14:paraId="0888EEA5" w14:textId="77777777" w:rsidR="00816C12" w:rsidRPr="00562902" w:rsidRDefault="00816C12" w:rsidP="00816C12">
      <w:pPr>
        <w:rPr>
          <w:rFonts w:cstheme="minorHAnsi"/>
        </w:rPr>
      </w:pPr>
    </w:p>
    <w:p w14:paraId="0837E1C6" w14:textId="77777777" w:rsidR="00816C12" w:rsidRPr="00562902" w:rsidRDefault="00816C12" w:rsidP="00816C12">
      <w:pPr>
        <w:rPr>
          <w:rFonts w:cstheme="minorHAnsi"/>
        </w:rPr>
      </w:pPr>
      <w:r w:rsidRPr="00562902">
        <w:rPr>
          <w:rFonts w:cstheme="minorHAnsi"/>
        </w:rPr>
        <w:t xml:space="preserve">In addition to RESPECT, other guidelines for our interactions with each other are: </w:t>
      </w:r>
    </w:p>
    <w:p w14:paraId="62DD1463" w14:textId="77777777" w:rsidR="00816C12" w:rsidRPr="00562902" w:rsidRDefault="00816C12" w:rsidP="00816C12">
      <w:pPr>
        <w:pStyle w:val="ListParagraph"/>
        <w:numPr>
          <w:ilvl w:val="0"/>
          <w:numId w:val="39"/>
        </w:numPr>
        <w:rPr>
          <w:rFonts w:cstheme="minorHAnsi"/>
        </w:rPr>
      </w:pPr>
      <w:r w:rsidRPr="00562902">
        <w:rPr>
          <w:rFonts w:cstheme="minorHAnsi"/>
        </w:rPr>
        <w:t>Manage emotions so that oral and written communication can be clear and neutral (or positive)</w:t>
      </w:r>
    </w:p>
    <w:p w14:paraId="5664014A" w14:textId="77777777" w:rsidR="00816C12" w:rsidRPr="00562902" w:rsidRDefault="00816C12" w:rsidP="00816C12">
      <w:pPr>
        <w:pStyle w:val="ListParagraph"/>
        <w:numPr>
          <w:ilvl w:val="0"/>
          <w:numId w:val="39"/>
        </w:numPr>
        <w:rPr>
          <w:rFonts w:cstheme="minorHAnsi"/>
        </w:rPr>
      </w:pPr>
      <w:r w:rsidRPr="00562902">
        <w:rPr>
          <w:rFonts w:cstheme="minorHAnsi"/>
        </w:rPr>
        <w:t xml:space="preserve">Accept personal responsibility for choices such as insufficient study, poor test scores, and submission of late assignments </w:t>
      </w:r>
    </w:p>
    <w:p w14:paraId="5592603A" w14:textId="77777777" w:rsidR="00816C12" w:rsidRPr="00562902" w:rsidRDefault="00816C12" w:rsidP="00816C12">
      <w:pPr>
        <w:pStyle w:val="ListParagraph"/>
        <w:numPr>
          <w:ilvl w:val="0"/>
          <w:numId w:val="39"/>
        </w:numPr>
        <w:rPr>
          <w:rFonts w:cstheme="minorHAnsi"/>
        </w:rPr>
      </w:pPr>
      <w:r w:rsidRPr="00562902">
        <w:rPr>
          <w:rFonts w:cstheme="minorHAnsi"/>
        </w:rPr>
        <w:t xml:space="preserve">Offer a reasonable solution when registering a complaint or requesting a change </w:t>
      </w:r>
    </w:p>
    <w:p w14:paraId="6B8283EF" w14:textId="77777777" w:rsidR="00816C12" w:rsidRPr="00562902" w:rsidRDefault="00816C12" w:rsidP="00816C12">
      <w:pPr>
        <w:pStyle w:val="ListParagraph"/>
        <w:rPr>
          <w:rFonts w:cstheme="minorHAnsi"/>
        </w:rPr>
      </w:pPr>
      <w:r w:rsidRPr="00562902">
        <w:rPr>
          <w:rFonts w:cstheme="minorHAnsi"/>
        </w:rPr>
        <w:t xml:space="preserve">*Adapted from University of Kansas RESPECT initiative available at </w:t>
      </w:r>
      <w:hyperlink r:id="rId32" w:history="1">
        <w:r w:rsidRPr="00562902">
          <w:rPr>
            <w:rStyle w:val="Hyperlink"/>
            <w:rFonts w:cstheme="minorHAnsi"/>
          </w:rPr>
          <w:t>http://nursing.kumc.edu/respect-program.html</w:t>
        </w:r>
      </w:hyperlink>
    </w:p>
    <w:p w14:paraId="090C5320" w14:textId="77777777" w:rsidR="00816C12" w:rsidRPr="00562902" w:rsidRDefault="00816C12" w:rsidP="00816C12">
      <w:pPr>
        <w:rPr>
          <w:rFonts w:cstheme="minorHAnsi"/>
        </w:rPr>
      </w:pPr>
    </w:p>
    <w:p w14:paraId="38DDAA4C" w14:textId="77777777" w:rsidR="00816C12" w:rsidRPr="00562902" w:rsidRDefault="00816C12" w:rsidP="00816C12">
      <w:pPr>
        <w:rPr>
          <w:rFonts w:cstheme="minorHAnsi"/>
        </w:rPr>
      </w:pPr>
      <w:r w:rsidRPr="00562902">
        <w:rPr>
          <w:rFonts w:cstheme="minorHAnsi"/>
        </w:rPr>
        <w:t>As Dr. Cynthia Clark (2010) wrote, Civility is an authentic respect for others that requires time, presence, willingness to engage in genuine discourse and intention to seek common ground. Civility matters because treating one another with respect is requisite to communicating effectively, building community, and creating high-functioning teams. Without civility, we miss opportunities to really listen and understand other points of view (</w:t>
      </w:r>
      <w:hyperlink r:id="rId33" w:history="1">
        <w:r w:rsidRPr="00562902">
          <w:rPr>
            <w:rStyle w:val="Hyperlink"/>
            <w:rFonts w:cstheme="minorHAnsi"/>
          </w:rPr>
          <w:t>https://www.reflectionsonnursingleadership.org/features/more-features/Vol36_1_why-civility-matters</w:t>
        </w:r>
      </w:hyperlink>
      <w:r w:rsidRPr="00562902">
        <w:rPr>
          <w:rFonts w:cstheme="minorHAnsi"/>
        </w:rPr>
        <w:t>).</w:t>
      </w:r>
    </w:p>
    <w:p w14:paraId="2ADAFDE0" w14:textId="77777777" w:rsidR="00816C12" w:rsidRPr="00562902" w:rsidRDefault="00816C12" w:rsidP="00816C12">
      <w:pPr>
        <w:rPr>
          <w:rFonts w:cstheme="minorHAnsi"/>
        </w:rPr>
      </w:pPr>
      <w:r w:rsidRPr="00562902">
        <w:rPr>
          <w:rFonts w:cstheme="minorHAnsi"/>
        </w:rPr>
        <w:t>Adapted from: Utah State University Nursing Program</w:t>
      </w:r>
    </w:p>
    <w:p w14:paraId="2E4A532B" w14:textId="77777777" w:rsidR="00816C12" w:rsidRPr="00562902" w:rsidRDefault="00816C12" w:rsidP="00816C12">
      <w:pPr>
        <w:pStyle w:val="ListParagraph"/>
        <w:ind w:left="0"/>
        <w:rPr>
          <w:rFonts w:cstheme="minorHAnsi"/>
        </w:rPr>
      </w:pPr>
    </w:p>
    <w:p w14:paraId="74655576" w14:textId="77777777" w:rsidR="00816C12" w:rsidRPr="00562902" w:rsidRDefault="00816C12" w:rsidP="00816C12">
      <w:pPr>
        <w:pStyle w:val="ListParagraph"/>
        <w:ind w:left="0"/>
        <w:rPr>
          <w:rFonts w:cstheme="minorHAnsi"/>
        </w:rPr>
      </w:pPr>
    </w:p>
    <w:p w14:paraId="6E8C7C96" w14:textId="77777777" w:rsidR="00816C12" w:rsidRPr="00562902" w:rsidRDefault="00816C12" w:rsidP="00816C12">
      <w:pPr>
        <w:rPr>
          <w:rFonts w:cstheme="minorHAnsi"/>
        </w:rPr>
      </w:pPr>
    </w:p>
    <w:p w14:paraId="7D85BB33" w14:textId="725B04EF" w:rsidR="00816C12" w:rsidRDefault="00816C12" w:rsidP="00816C12">
      <w:pPr>
        <w:widowControl w:val="0"/>
        <w:autoSpaceDE w:val="0"/>
        <w:autoSpaceDN w:val="0"/>
        <w:spacing w:after="0" w:line="240" w:lineRule="auto"/>
        <w:rPr>
          <w:rFonts w:eastAsia="Arial" w:cstheme="minorHAnsi"/>
          <w:lang w:bidi="en-US"/>
        </w:rPr>
      </w:pPr>
    </w:p>
    <w:p w14:paraId="28D928B5" w14:textId="1E493EF6" w:rsidR="00816C12" w:rsidRDefault="00816C12" w:rsidP="00816C12">
      <w:pPr>
        <w:widowControl w:val="0"/>
        <w:autoSpaceDE w:val="0"/>
        <w:autoSpaceDN w:val="0"/>
        <w:spacing w:after="0" w:line="240" w:lineRule="auto"/>
        <w:rPr>
          <w:rFonts w:eastAsia="Arial" w:cstheme="minorHAnsi"/>
          <w:lang w:bidi="en-US"/>
        </w:rPr>
      </w:pPr>
    </w:p>
    <w:p w14:paraId="7B011D6F" w14:textId="0181583C" w:rsidR="00816C12" w:rsidRDefault="00816C12" w:rsidP="00816C12">
      <w:pPr>
        <w:widowControl w:val="0"/>
        <w:autoSpaceDE w:val="0"/>
        <w:autoSpaceDN w:val="0"/>
        <w:spacing w:after="0" w:line="240" w:lineRule="auto"/>
        <w:rPr>
          <w:rFonts w:eastAsia="Arial" w:cstheme="minorHAnsi"/>
          <w:lang w:bidi="en-US"/>
        </w:rPr>
      </w:pPr>
    </w:p>
    <w:p w14:paraId="5A229AA9" w14:textId="721C1A1A" w:rsidR="00816C12" w:rsidRDefault="00816C12" w:rsidP="00816C12">
      <w:pPr>
        <w:widowControl w:val="0"/>
        <w:autoSpaceDE w:val="0"/>
        <w:autoSpaceDN w:val="0"/>
        <w:spacing w:after="0" w:line="240" w:lineRule="auto"/>
        <w:rPr>
          <w:rFonts w:eastAsia="Arial" w:cstheme="minorHAnsi"/>
          <w:lang w:bidi="en-US"/>
        </w:rPr>
      </w:pPr>
    </w:p>
    <w:p w14:paraId="3B225ADF" w14:textId="3FDD9B6A" w:rsidR="00816C12" w:rsidRDefault="00816C12" w:rsidP="00816C12">
      <w:pPr>
        <w:widowControl w:val="0"/>
        <w:autoSpaceDE w:val="0"/>
        <w:autoSpaceDN w:val="0"/>
        <w:spacing w:after="0" w:line="240" w:lineRule="auto"/>
        <w:rPr>
          <w:rFonts w:eastAsia="Arial" w:cstheme="minorHAnsi"/>
          <w:lang w:bidi="en-US"/>
        </w:rPr>
      </w:pPr>
    </w:p>
    <w:p w14:paraId="339FFCE3" w14:textId="1A224876" w:rsidR="00816C12" w:rsidRDefault="00816C12" w:rsidP="00816C12">
      <w:pPr>
        <w:widowControl w:val="0"/>
        <w:autoSpaceDE w:val="0"/>
        <w:autoSpaceDN w:val="0"/>
        <w:spacing w:after="0" w:line="240" w:lineRule="auto"/>
        <w:rPr>
          <w:rFonts w:eastAsia="Arial" w:cstheme="minorHAnsi"/>
          <w:lang w:bidi="en-US"/>
        </w:rPr>
      </w:pPr>
    </w:p>
    <w:p w14:paraId="30429B0E" w14:textId="28A271E2" w:rsidR="00816C12" w:rsidRDefault="00816C12" w:rsidP="00816C12">
      <w:pPr>
        <w:widowControl w:val="0"/>
        <w:autoSpaceDE w:val="0"/>
        <w:autoSpaceDN w:val="0"/>
        <w:spacing w:after="0" w:line="240" w:lineRule="auto"/>
        <w:rPr>
          <w:rFonts w:eastAsia="Arial" w:cstheme="minorHAnsi"/>
          <w:lang w:bidi="en-US"/>
        </w:rPr>
      </w:pPr>
    </w:p>
    <w:p w14:paraId="7AF7A804" w14:textId="09F59525" w:rsidR="00816C12" w:rsidRDefault="00816C12" w:rsidP="00816C12">
      <w:pPr>
        <w:widowControl w:val="0"/>
        <w:autoSpaceDE w:val="0"/>
        <w:autoSpaceDN w:val="0"/>
        <w:spacing w:after="0" w:line="240" w:lineRule="auto"/>
        <w:rPr>
          <w:rFonts w:eastAsia="Arial" w:cstheme="minorHAnsi"/>
          <w:lang w:bidi="en-US"/>
        </w:rPr>
      </w:pPr>
    </w:p>
    <w:p w14:paraId="2D67714D" w14:textId="4253D74B" w:rsidR="00816C12" w:rsidRDefault="00816C12" w:rsidP="00816C12">
      <w:pPr>
        <w:widowControl w:val="0"/>
        <w:autoSpaceDE w:val="0"/>
        <w:autoSpaceDN w:val="0"/>
        <w:spacing w:after="0" w:line="240" w:lineRule="auto"/>
        <w:jc w:val="right"/>
        <w:rPr>
          <w:rFonts w:eastAsia="Arial" w:cstheme="minorHAnsi"/>
          <w:lang w:bidi="en-US"/>
        </w:rPr>
      </w:pPr>
      <w:r>
        <w:rPr>
          <w:rFonts w:eastAsia="Arial" w:cstheme="minorHAnsi"/>
          <w:lang w:bidi="en-US"/>
        </w:rPr>
        <w:t>6</w:t>
      </w:r>
      <w:r w:rsidR="00517550">
        <w:rPr>
          <w:rFonts w:eastAsia="Arial" w:cstheme="minorHAnsi"/>
          <w:lang w:bidi="en-US"/>
        </w:rPr>
        <w:t>8</w:t>
      </w:r>
    </w:p>
    <w:p w14:paraId="1D1BE543" w14:textId="77777777" w:rsidR="00416DC2" w:rsidRPr="00DD3930" w:rsidRDefault="00416DC2" w:rsidP="00416DC2">
      <w:pPr>
        <w:widowControl w:val="0"/>
        <w:autoSpaceDE w:val="0"/>
        <w:autoSpaceDN w:val="0"/>
        <w:spacing w:before="20" w:after="0" w:line="240" w:lineRule="auto"/>
        <w:jc w:val="center"/>
        <w:rPr>
          <w:rFonts w:eastAsia="Arial" w:cstheme="minorHAnsi"/>
          <w:b/>
          <w:lang w:bidi="en-US"/>
        </w:rPr>
      </w:pPr>
      <w:r w:rsidRPr="00DD3930">
        <w:rPr>
          <w:rFonts w:eastAsia="Arial" w:cstheme="minorHAnsi"/>
          <w:b/>
          <w:lang w:bidi="en-US"/>
        </w:rPr>
        <w:lastRenderedPageBreak/>
        <w:t>Santa Ana College Nursing Program</w:t>
      </w:r>
    </w:p>
    <w:p w14:paraId="5236EDEB" w14:textId="77777777" w:rsidR="00416DC2" w:rsidRPr="00DD3930" w:rsidRDefault="00416DC2" w:rsidP="00416DC2">
      <w:pPr>
        <w:widowControl w:val="0"/>
        <w:autoSpaceDE w:val="0"/>
        <w:autoSpaceDN w:val="0"/>
        <w:spacing w:after="0" w:line="389" w:lineRule="exact"/>
        <w:jc w:val="center"/>
        <w:rPr>
          <w:rFonts w:eastAsia="Arial" w:cstheme="minorHAnsi"/>
          <w:b/>
          <w:lang w:bidi="en-US"/>
        </w:rPr>
      </w:pPr>
      <w:bookmarkStart w:id="68" w:name="_bookmark64"/>
      <w:bookmarkEnd w:id="68"/>
      <w:r w:rsidRPr="00DD3930">
        <w:rPr>
          <w:rFonts w:eastAsia="Arial" w:cstheme="minorHAnsi"/>
          <w:b/>
          <w:lang w:bidi="en-US"/>
        </w:rPr>
        <w:t>Nursing Student Code of Conduct Contract</w:t>
      </w:r>
    </w:p>
    <w:p w14:paraId="20523228" w14:textId="77777777" w:rsidR="00416DC2" w:rsidRPr="00DD3930" w:rsidRDefault="00416DC2" w:rsidP="00416DC2">
      <w:pPr>
        <w:widowControl w:val="0"/>
        <w:autoSpaceDE w:val="0"/>
        <w:autoSpaceDN w:val="0"/>
        <w:spacing w:before="268" w:after="0" w:line="237" w:lineRule="auto"/>
        <w:ind w:left="100" w:right="112"/>
        <w:jc w:val="both"/>
        <w:rPr>
          <w:rFonts w:eastAsia="Arial" w:cstheme="minorHAnsi"/>
          <w:lang w:bidi="en-US"/>
        </w:rPr>
      </w:pPr>
      <w:r w:rsidRPr="00DD3930">
        <w:rPr>
          <w:rFonts w:eastAsia="Arial" w:cstheme="minorHAnsi"/>
          <w:lang w:bidi="en-US"/>
        </w:rPr>
        <w:t xml:space="preserve">The Santa Ana College Nursing Program integrates social responsibility, high integrity, and ethical and moral reasoning in a complex health care environment. In addition to the Santa Ana College Student Code of Conduct, all students in nursing courses </w:t>
      </w:r>
      <w:proofErr w:type="gramStart"/>
      <w:r w:rsidRPr="00DD3930">
        <w:rPr>
          <w:rFonts w:eastAsia="Arial" w:cstheme="minorHAnsi"/>
          <w:lang w:bidi="en-US"/>
        </w:rPr>
        <w:t>will be held</w:t>
      </w:r>
      <w:proofErr w:type="gramEnd"/>
      <w:r w:rsidRPr="00DD3930">
        <w:rPr>
          <w:rFonts w:eastAsia="Arial" w:cstheme="minorHAnsi"/>
          <w:lang w:bidi="en-US"/>
        </w:rPr>
        <w:t xml:space="preserve"> to the ethical and moral standards for the nursing profession.</w:t>
      </w:r>
    </w:p>
    <w:p w14:paraId="0C5ADD95" w14:textId="77777777" w:rsidR="00416DC2" w:rsidRPr="00DD3930" w:rsidRDefault="00416DC2" w:rsidP="00416DC2">
      <w:pPr>
        <w:widowControl w:val="0"/>
        <w:autoSpaceDE w:val="0"/>
        <w:autoSpaceDN w:val="0"/>
        <w:spacing w:before="4" w:after="0" w:line="530" w:lineRule="atLeast"/>
        <w:ind w:left="100" w:right="3358"/>
        <w:outlineLvl w:val="5"/>
        <w:rPr>
          <w:rFonts w:eastAsia="Arial" w:cstheme="minorHAnsi"/>
          <w:b/>
          <w:bCs/>
          <w:lang w:bidi="en-US"/>
        </w:rPr>
      </w:pPr>
      <w:bookmarkStart w:id="69" w:name="I_understand_that_the_following_items_vi"/>
      <w:bookmarkEnd w:id="69"/>
      <w:r w:rsidRPr="00DD3930">
        <w:rPr>
          <w:rFonts w:eastAsia="Arial" w:cstheme="minorHAnsi"/>
          <w:b/>
          <w:bCs/>
          <w:lang w:bidi="en-US"/>
        </w:rPr>
        <w:t>I understand that the following items violate the Nursing Student Code of Conduct: Initial before each item:</w:t>
      </w:r>
    </w:p>
    <w:p w14:paraId="14F367AF" w14:textId="77777777" w:rsidR="00416DC2" w:rsidRPr="00DD3930" w:rsidRDefault="00416DC2" w:rsidP="00416DC2">
      <w:pPr>
        <w:widowControl w:val="0"/>
        <w:tabs>
          <w:tab w:val="left" w:pos="1295"/>
          <w:tab w:val="left" w:pos="1539"/>
        </w:tabs>
        <w:autoSpaceDE w:val="0"/>
        <w:autoSpaceDN w:val="0"/>
        <w:spacing w:after="0" w:line="237" w:lineRule="auto"/>
        <w:ind w:left="1540" w:hanging="720"/>
        <w:rPr>
          <w:rFonts w:eastAsia="Arial" w:cstheme="minorHAnsi"/>
          <w:lang w:bidi="en-US"/>
        </w:rPr>
      </w:pP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ab/>
        <w:t xml:space="preserve">1. Violations of the Santa Ana College Student Code of Conduct (link: </w:t>
      </w:r>
      <w:hyperlink r:id="rId34">
        <w:r w:rsidRPr="00DD3930">
          <w:rPr>
            <w:rFonts w:eastAsia="Arial" w:cstheme="minorHAnsi"/>
            <w:spacing w:val="-2"/>
            <w:u w:val="single"/>
            <w:lang w:bidi="en-US"/>
          </w:rPr>
          <w:t>http://sac.edu/StudentServices/StudentLife/Documents/Student-Handbook2013.pdf</w:t>
        </w:r>
      </w:hyperlink>
      <w:r w:rsidRPr="00DD3930">
        <w:rPr>
          <w:rFonts w:eastAsia="Arial" w:cstheme="minorHAnsi"/>
          <w:spacing w:val="-2"/>
          <w:lang w:bidi="en-US"/>
        </w:rPr>
        <w:t>)</w:t>
      </w:r>
    </w:p>
    <w:p w14:paraId="58DD7426" w14:textId="77777777" w:rsidR="00416DC2" w:rsidRPr="00DD3930" w:rsidRDefault="00416DC2" w:rsidP="00416DC2">
      <w:pPr>
        <w:widowControl w:val="0"/>
        <w:tabs>
          <w:tab w:val="left" w:pos="1295"/>
          <w:tab w:val="left" w:pos="1539"/>
        </w:tabs>
        <w:autoSpaceDE w:val="0"/>
        <w:autoSpaceDN w:val="0"/>
        <w:spacing w:before="53" w:after="0" w:line="240" w:lineRule="auto"/>
        <w:ind w:left="820"/>
        <w:rPr>
          <w:rFonts w:eastAsia="Arial" w:cstheme="minorHAnsi"/>
          <w:lang w:bidi="en-US"/>
        </w:rPr>
      </w:pP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ab/>
        <w:t>2.</w:t>
      </w:r>
      <w:r w:rsidRPr="00DD3930">
        <w:rPr>
          <w:rFonts w:eastAsia="Arial" w:cstheme="minorHAnsi"/>
          <w:spacing w:val="-1"/>
          <w:lang w:bidi="en-US"/>
        </w:rPr>
        <w:t xml:space="preserve"> </w:t>
      </w:r>
      <w:r w:rsidRPr="00DD3930">
        <w:rPr>
          <w:rFonts w:eastAsia="Arial" w:cstheme="minorHAnsi"/>
          <w:lang w:bidi="en-US"/>
        </w:rPr>
        <w:t>Academic dishonesty</w:t>
      </w:r>
    </w:p>
    <w:p w14:paraId="42BDABE6" w14:textId="77777777" w:rsidR="00416DC2" w:rsidRPr="00DD3930" w:rsidRDefault="00416DC2" w:rsidP="0083221C">
      <w:pPr>
        <w:widowControl w:val="0"/>
        <w:numPr>
          <w:ilvl w:val="0"/>
          <w:numId w:val="23"/>
        </w:numPr>
        <w:tabs>
          <w:tab w:val="left" w:pos="2260"/>
        </w:tabs>
        <w:autoSpaceDE w:val="0"/>
        <w:autoSpaceDN w:val="0"/>
        <w:spacing w:before="53" w:after="0" w:line="237" w:lineRule="auto"/>
        <w:ind w:right="261"/>
        <w:rPr>
          <w:rFonts w:eastAsia="Arial" w:cstheme="minorHAnsi"/>
          <w:lang w:bidi="en-US"/>
        </w:rPr>
      </w:pPr>
      <w:r w:rsidRPr="00DD3930">
        <w:rPr>
          <w:rFonts w:eastAsia="Arial" w:cstheme="minorHAnsi"/>
          <w:lang w:bidi="en-US"/>
        </w:rPr>
        <w:t>Plagiarism: The act of presenting the words, works, or other opinions of someone else as if they were</w:t>
      </w:r>
      <w:r w:rsidRPr="00DD3930">
        <w:rPr>
          <w:rFonts w:eastAsia="Arial" w:cstheme="minorHAnsi"/>
          <w:spacing w:val="-10"/>
          <w:lang w:bidi="en-US"/>
        </w:rPr>
        <w:t xml:space="preserve"> </w:t>
      </w:r>
      <w:r w:rsidRPr="00DD3930">
        <w:rPr>
          <w:rFonts w:eastAsia="Arial" w:cstheme="minorHAnsi"/>
          <w:lang w:bidi="en-US"/>
        </w:rPr>
        <w:t>the</w:t>
      </w:r>
      <w:r w:rsidRPr="00DD3930">
        <w:rPr>
          <w:rFonts w:eastAsia="Arial" w:cstheme="minorHAnsi"/>
          <w:spacing w:val="-10"/>
          <w:lang w:bidi="en-US"/>
        </w:rPr>
        <w:t xml:space="preserve"> </w:t>
      </w:r>
      <w:r w:rsidRPr="00DD3930">
        <w:rPr>
          <w:rFonts w:eastAsia="Arial" w:cstheme="minorHAnsi"/>
          <w:lang w:bidi="en-US"/>
        </w:rPr>
        <w:t>original</w:t>
      </w:r>
      <w:r w:rsidRPr="00DD3930">
        <w:rPr>
          <w:rFonts w:eastAsia="Arial" w:cstheme="minorHAnsi"/>
          <w:spacing w:val="-8"/>
          <w:lang w:bidi="en-US"/>
        </w:rPr>
        <w:t xml:space="preserve"> </w:t>
      </w:r>
      <w:r w:rsidRPr="00DD3930">
        <w:rPr>
          <w:rFonts w:eastAsia="Arial" w:cstheme="minorHAnsi"/>
          <w:lang w:bidi="en-US"/>
        </w:rPr>
        <w:t>work</w:t>
      </w:r>
      <w:r w:rsidRPr="00DD3930">
        <w:rPr>
          <w:rFonts w:eastAsia="Arial" w:cstheme="minorHAnsi"/>
          <w:spacing w:val="-10"/>
          <w:lang w:bidi="en-US"/>
        </w:rPr>
        <w:t xml:space="preserve"> </w:t>
      </w:r>
      <w:r w:rsidRPr="00DD3930">
        <w:rPr>
          <w:rFonts w:eastAsia="Arial" w:cstheme="minorHAnsi"/>
          <w:lang w:bidi="en-US"/>
        </w:rPr>
        <w:t>of</w:t>
      </w:r>
      <w:r w:rsidRPr="00DD3930">
        <w:rPr>
          <w:rFonts w:eastAsia="Arial" w:cstheme="minorHAnsi"/>
          <w:spacing w:val="-8"/>
          <w:lang w:bidi="en-US"/>
        </w:rPr>
        <w:t xml:space="preserve"> </w:t>
      </w:r>
      <w:r w:rsidRPr="00DD3930">
        <w:rPr>
          <w:rFonts w:eastAsia="Arial" w:cstheme="minorHAnsi"/>
          <w:lang w:bidi="en-US"/>
        </w:rPr>
        <w:t>the</w:t>
      </w:r>
      <w:r w:rsidRPr="00DD3930">
        <w:rPr>
          <w:rFonts w:eastAsia="Arial" w:cstheme="minorHAnsi"/>
          <w:spacing w:val="-7"/>
          <w:lang w:bidi="en-US"/>
        </w:rPr>
        <w:t xml:space="preserve"> </w:t>
      </w:r>
      <w:r w:rsidRPr="00DD3930">
        <w:rPr>
          <w:rFonts w:eastAsia="Arial" w:cstheme="minorHAnsi"/>
          <w:lang w:bidi="en-US"/>
        </w:rPr>
        <w:t>submitter.</w:t>
      </w:r>
    </w:p>
    <w:p w14:paraId="01786515" w14:textId="77777777" w:rsidR="00416DC2" w:rsidRPr="00DD3930" w:rsidRDefault="00416DC2" w:rsidP="0083221C">
      <w:pPr>
        <w:widowControl w:val="0"/>
        <w:numPr>
          <w:ilvl w:val="0"/>
          <w:numId w:val="23"/>
        </w:numPr>
        <w:tabs>
          <w:tab w:val="left" w:pos="2260"/>
        </w:tabs>
        <w:autoSpaceDE w:val="0"/>
        <w:autoSpaceDN w:val="0"/>
        <w:spacing w:before="49" w:after="0" w:line="240" w:lineRule="auto"/>
        <w:rPr>
          <w:rFonts w:eastAsia="Arial" w:cstheme="minorHAnsi"/>
          <w:lang w:bidi="en-US"/>
        </w:rPr>
      </w:pPr>
      <w:r w:rsidRPr="00DD3930">
        <w:rPr>
          <w:rFonts w:eastAsia="Arial" w:cstheme="minorHAnsi"/>
          <w:lang w:bidi="en-US"/>
        </w:rPr>
        <w:t>Cheating.</w:t>
      </w:r>
    </w:p>
    <w:p w14:paraId="02CA97E5" w14:textId="77777777" w:rsidR="00416DC2" w:rsidRPr="00DD3930" w:rsidRDefault="00416DC2" w:rsidP="00416DC2">
      <w:pPr>
        <w:widowControl w:val="0"/>
        <w:tabs>
          <w:tab w:val="left" w:pos="1295"/>
          <w:tab w:val="left" w:pos="1539"/>
        </w:tabs>
        <w:autoSpaceDE w:val="0"/>
        <w:autoSpaceDN w:val="0"/>
        <w:spacing w:before="53" w:after="0" w:line="240" w:lineRule="auto"/>
        <w:ind w:left="820"/>
        <w:rPr>
          <w:rFonts w:eastAsia="Arial" w:cstheme="minorHAnsi"/>
          <w:lang w:bidi="en-US"/>
        </w:rPr>
      </w:pP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ab/>
        <w:t>3.</w:t>
      </w:r>
      <w:r w:rsidRPr="00DD3930">
        <w:rPr>
          <w:rFonts w:eastAsia="Arial" w:cstheme="minorHAnsi"/>
          <w:spacing w:val="-8"/>
          <w:lang w:bidi="en-US"/>
        </w:rPr>
        <w:t xml:space="preserve"> </w:t>
      </w:r>
      <w:r w:rsidRPr="00DD3930">
        <w:rPr>
          <w:rFonts w:eastAsia="Arial" w:cstheme="minorHAnsi"/>
          <w:lang w:bidi="en-US"/>
        </w:rPr>
        <w:t>Purposely</w:t>
      </w:r>
      <w:r w:rsidRPr="00DD3930">
        <w:rPr>
          <w:rFonts w:eastAsia="Arial" w:cstheme="minorHAnsi"/>
          <w:spacing w:val="-7"/>
          <w:lang w:bidi="en-US"/>
        </w:rPr>
        <w:t xml:space="preserve"> </w:t>
      </w:r>
      <w:r w:rsidRPr="00DD3930">
        <w:rPr>
          <w:rFonts w:eastAsia="Arial" w:cstheme="minorHAnsi"/>
          <w:lang w:bidi="en-US"/>
        </w:rPr>
        <w:t>falsifying</w:t>
      </w:r>
      <w:r w:rsidRPr="00DD3930">
        <w:rPr>
          <w:rFonts w:eastAsia="Arial" w:cstheme="minorHAnsi"/>
          <w:spacing w:val="-8"/>
          <w:lang w:bidi="en-US"/>
        </w:rPr>
        <w:t xml:space="preserve"> </w:t>
      </w:r>
      <w:r w:rsidRPr="00DD3930">
        <w:rPr>
          <w:rFonts w:eastAsia="Arial" w:cstheme="minorHAnsi"/>
          <w:lang w:bidi="en-US"/>
        </w:rPr>
        <w:t>any</w:t>
      </w:r>
      <w:r w:rsidRPr="00DD3930">
        <w:rPr>
          <w:rFonts w:eastAsia="Arial" w:cstheme="minorHAnsi"/>
          <w:spacing w:val="-7"/>
          <w:lang w:bidi="en-US"/>
        </w:rPr>
        <w:t xml:space="preserve"> </w:t>
      </w:r>
      <w:r w:rsidRPr="00DD3930">
        <w:rPr>
          <w:rFonts w:eastAsia="Arial" w:cstheme="minorHAnsi"/>
          <w:lang w:bidi="en-US"/>
        </w:rPr>
        <w:t>records</w:t>
      </w:r>
      <w:r w:rsidRPr="00DD3930">
        <w:rPr>
          <w:rFonts w:eastAsia="Arial" w:cstheme="minorHAnsi"/>
          <w:spacing w:val="-10"/>
          <w:lang w:bidi="en-US"/>
        </w:rPr>
        <w:t xml:space="preserve"> </w:t>
      </w:r>
      <w:r w:rsidRPr="00DD3930">
        <w:rPr>
          <w:rFonts w:eastAsia="Arial" w:cstheme="minorHAnsi"/>
          <w:lang w:bidi="en-US"/>
        </w:rPr>
        <w:t>of</w:t>
      </w:r>
      <w:r w:rsidRPr="00DD3930">
        <w:rPr>
          <w:rFonts w:eastAsia="Arial" w:cstheme="minorHAnsi"/>
          <w:spacing w:val="-8"/>
          <w:lang w:bidi="en-US"/>
        </w:rPr>
        <w:t xml:space="preserve"> </w:t>
      </w:r>
      <w:r w:rsidRPr="00DD3930">
        <w:rPr>
          <w:rFonts w:eastAsia="Arial" w:cstheme="minorHAnsi"/>
          <w:lang w:bidi="en-US"/>
        </w:rPr>
        <w:t>patient</w:t>
      </w:r>
      <w:r w:rsidRPr="00DD3930">
        <w:rPr>
          <w:rFonts w:eastAsia="Arial" w:cstheme="minorHAnsi"/>
          <w:spacing w:val="-8"/>
          <w:lang w:bidi="en-US"/>
        </w:rPr>
        <w:t xml:space="preserve"> </w:t>
      </w:r>
      <w:r w:rsidRPr="00DD3930">
        <w:rPr>
          <w:rFonts w:eastAsia="Arial" w:cstheme="minorHAnsi"/>
          <w:lang w:bidi="en-US"/>
        </w:rPr>
        <w:t>care</w:t>
      </w:r>
      <w:r w:rsidRPr="00DD3930">
        <w:rPr>
          <w:rFonts w:eastAsia="Arial" w:cstheme="minorHAnsi"/>
          <w:spacing w:val="-7"/>
          <w:lang w:bidi="en-US"/>
        </w:rPr>
        <w:t xml:space="preserve"> </w:t>
      </w:r>
      <w:r w:rsidRPr="00DD3930">
        <w:rPr>
          <w:rFonts w:eastAsia="Arial" w:cstheme="minorHAnsi"/>
          <w:lang w:bidi="en-US"/>
        </w:rPr>
        <w:t>documentation</w:t>
      </w:r>
      <w:r w:rsidRPr="00DD3930">
        <w:rPr>
          <w:rFonts w:eastAsia="Arial" w:cstheme="minorHAnsi"/>
          <w:spacing w:val="-9"/>
          <w:lang w:bidi="en-US"/>
        </w:rPr>
        <w:t xml:space="preserve"> </w:t>
      </w:r>
      <w:r w:rsidRPr="00DD3930">
        <w:rPr>
          <w:rFonts w:eastAsia="Arial" w:cstheme="minorHAnsi"/>
          <w:lang w:bidi="en-US"/>
        </w:rPr>
        <w:t>in</w:t>
      </w:r>
      <w:r w:rsidRPr="00DD3930">
        <w:rPr>
          <w:rFonts w:eastAsia="Arial" w:cstheme="minorHAnsi"/>
          <w:spacing w:val="-11"/>
          <w:lang w:bidi="en-US"/>
        </w:rPr>
        <w:t xml:space="preserve"> </w:t>
      </w:r>
      <w:r w:rsidRPr="00DD3930">
        <w:rPr>
          <w:rFonts w:eastAsia="Arial" w:cstheme="minorHAnsi"/>
          <w:lang w:bidi="en-US"/>
        </w:rPr>
        <w:t>the</w:t>
      </w:r>
      <w:r w:rsidRPr="00DD3930">
        <w:rPr>
          <w:rFonts w:eastAsia="Arial" w:cstheme="minorHAnsi"/>
          <w:spacing w:val="-7"/>
          <w:lang w:bidi="en-US"/>
        </w:rPr>
        <w:t xml:space="preserve"> </w:t>
      </w:r>
      <w:r w:rsidRPr="00DD3930">
        <w:rPr>
          <w:rFonts w:eastAsia="Arial" w:cstheme="minorHAnsi"/>
          <w:lang w:bidi="en-US"/>
        </w:rPr>
        <w:t>clinical</w:t>
      </w:r>
      <w:r w:rsidRPr="00DD3930">
        <w:rPr>
          <w:rFonts w:eastAsia="Arial" w:cstheme="minorHAnsi"/>
          <w:spacing w:val="-10"/>
          <w:lang w:bidi="en-US"/>
        </w:rPr>
        <w:t xml:space="preserve"> </w:t>
      </w:r>
      <w:r w:rsidRPr="00DD3930">
        <w:rPr>
          <w:rFonts w:eastAsia="Arial" w:cstheme="minorHAnsi"/>
          <w:lang w:bidi="en-US"/>
        </w:rPr>
        <w:t>setting</w:t>
      </w:r>
    </w:p>
    <w:p w14:paraId="3131E7B0" w14:textId="77777777" w:rsidR="00416DC2" w:rsidRPr="00DD3930" w:rsidRDefault="00416DC2" w:rsidP="00416DC2">
      <w:pPr>
        <w:widowControl w:val="0"/>
        <w:tabs>
          <w:tab w:val="left" w:pos="1295"/>
          <w:tab w:val="left" w:pos="1539"/>
        </w:tabs>
        <w:autoSpaceDE w:val="0"/>
        <w:autoSpaceDN w:val="0"/>
        <w:spacing w:before="53" w:after="0" w:line="240" w:lineRule="auto"/>
        <w:ind w:left="1530" w:hanging="710"/>
        <w:rPr>
          <w:rFonts w:eastAsia="Arial" w:cstheme="minorHAnsi"/>
          <w:lang w:bidi="en-US"/>
        </w:rPr>
      </w:pP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ab/>
        <w:t>4.</w:t>
      </w:r>
      <w:r w:rsidRPr="00DD3930">
        <w:rPr>
          <w:rFonts w:eastAsia="Arial" w:cstheme="minorHAnsi"/>
          <w:spacing w:val="-8"/>
          <w:lang w:bidi="en-US"/>
        </w:rPr>
        <w:t xml:space="preserve"> </w:t>
      </w:r>
      <w:r w:rsidRPr="00DD3930">
        <w:rPr>
          <w:rFonts w:eastAsia="Arial" w:cstheme="minorHAnsi"/>
          <w:lang w:bidi="en-US"/>
        </w:rPr>
        <w:t>Knowingly</w:t>
      </w:r>
      <w:r w:rsidRPr="00DD3930">
        <w:rPr>
          <w:rFonts w:eastAsia="Arial" w:cstheme="minorHAnsi"/>
          <w:spacing w:val="-7"/>
          <w:lang w:bidi="en-US"/>
        </w:rPr>
        <w:t xml:space="preserve"> </w:t>
      </w:r>
      <w:r w:rsidRPr="00DD3930">
        <w:rPr>
          <w:rFonts w:eastAsia="Arial" w:cstheme="minorHAnsi"/>
          <w:lang w:bidi="en-US"/>
        </w:rPr>
        <w:t>giving</w:t>
      </w:r>
      <w:r w:rsidRPr="00DD3930">
        <w:rPr>
          <w:rFonts w:eastAsia="Arial" w:cstheme="minorHAnsi"/>
          <w:spacing w:val="-8"/>
          <w:lang w:bidi="en-US"/>
        </w:rPr>
        <w:t xml:space="preserve"> </w:t>
      </w:r>
      <w:r w:rsidRPr="00DD3930">
        <w:rPr>
          <w:rFonts w:eastAsia="Arial" w:cstheme="minorHAnsi"/>
          <w:lang w:bidi="en-US"/>
        </w:rPr>
        <w:t>false</w:t>
      </w:r>
      <w:r w:rsidRPr="00DD3930">
        <w:rPr>
          <w:rFonts w:eastAsia="Arial" w:cstheme="minorHAnsi"/>
          <w:spacing w:val="-7"/>
          <w:lang w:bidi="en-US"/>
        </w:rPr>
        <w:t xml:space="preserve"> </w:t>
      </w:r>
      <w:r w:rsidRPr="00DD3930">
        <w:rPr>
          <w:rFonts w:eastAsia="Arial" w:cstheme="minorHAnsi"/>
          <w:lang w:bidi="en-US"/>
        </w:rPr>
        <w:t>information</w:t>
      </w:r>
      <w:r w:rsidRPr="00DD3930">
        <w:rPr>
          <w:rFonts w:eastAsia="Arial" w:cstheme="minorHAnsi"/>
          <w:spacing w:val="-9"/>
          <w:lang w:bidi="en-US"/>
        </w:rPr>
        <w:t xml:space="preserve"> </w:t>
      </w:r>
      <w:r w:rsidRPr="00DD3930">
        <w:rPr>
          <w:rFonts w:eastAsia="Arial" w:cstheme="minorHAnsi"/>
          <w:lang w:bidi="en-US"/>
        </w:rPr>
        <w:t>to</w:t>
      </w:r>
      <w:r w:rsidRPr="00DD3930">
        <w:rPr>
          <w:rFonts w:eastAsia="Arial" w:cstheme="minorHAnsi"/>
          <w:spacing w:val="-7"/>
          <w:lang w:bidi="en-US"/>
        </w:rPr>
        <w:t xml:space="preserve"> </w:t>
      </w:r>
      <w:r w:rsidRPr="00DD3930">
        <w:rPr>
          <w:rFonts w:eastAsia="Arial" w:cstheme="minorHAnsi"/>
          <w:lang w:bidi="en-US"/>
        </w:rPr>
        <w:t>any</w:t>
      </w:r>
      <w:r w:rsidRPr="00DD3930">
        <w:rPr>
          <w:rFonts w:eastAsia="Arial" w:cstheme="minorHAnsi"/>
          <w:spacing w:val="-9"/>
          <w:lang w:bidi="en-US"/>
        </w:rPr>
        <w:t xml:space="preserve"> </w:t>
      </w:r>
      <w:r w:rsidRPr="00DD3930">
        <w:rPr>
          <w:rFonts w:eastAsia="Arial" w:cstheme="minorHAnsi"/>
          <w:lang w:bidi="en-US"/>
        </w:rPr>
        <w:t>member</w:t>
      </w:r>
      <w:r w:rsidRPr="00DD3930">
        <w:rPr>
          <w:rFonts w:eastAsia="Arial" w:cstheme="minorHAnsi"/>
          <w:spacing w:val="-8"/>
          <w:lang w:bidi="en-US"/>
        </w:rPr>
        <w:t xml:space="preserve"> </w:t>
      </w:r>
      <w:r w:rsidRPr="00DD3930">
        <w:rPr>
          <w:rFonts w:eastAsia="Arial" w:cstheme="minorHAnsi"/>
          <w:lang w:bidi="en-US"/>
        </w:rPr>
        <w:t>of</w:t>
      </w:r>
      <w:r w:rsidRPr="00DD3930">
        <w:rPr>
          <w:rFonts w:eastAsia="Arial" w:cstheme="minorHAnsi"/>
          <w:spacing w:val="-8"/>
          <w:lang w:bidi="en-US"/>
        </w:rPr>
        <w:t xml:space="preserve"> </w:t>
      </w:r>
      <w:r w:rsidRPr="00DD3930">
        <w:rPr>
          <w:rFonts w:eastAsia="Arial" w:cstheme="minorHAnsi"/>
          <w:lang w:bidi="en-US"/>
        </w:rPr>
        <w:t>the</w:t>
      </w:r>
      <w:r w:rsidRPr="00DD3930">
        <w:rPr>
          <w:rFonts w:eastAsia="Arial" w:cstheme="minorHAnsi"/>
          <w:spacing w:val="-7"/>
          <w:lang w:bidi="en-US"/>
        </w:rPr>
        <w:t xml:space="preserve"> </w:t>
      </w:r>
      <w:r w:rsidRPr="00DD3930">
        <w:rPr>
          <w:rFonts w:eastAsia="Arial" w:cstheme="minorHAnsi"/>
          <w:lang w:bidi="en-US"/>
        </w:rPr>
        <w:t>nursing</w:t>
      </w:r>
      <w:r w:rsidRPr="00DD3930">
        <w:rPr>
          <w:rFonts w:eastAsia="Arial" w:cstheme="minorHAnsi"/>
          <w:spacing w:val="-9"/>
          <w:lang w:bidi="en-US"/>
        </w:rPr>
        <w:t xml:space="preserve"> </w:t>
      </w:r>
      <w:r w:rsidRPr="00DD3930">
        <w:rPr>
          <w:rFonts w:eastAsia="Arial" w:cstheme="minorHAnsi"/>
          <w:lang w:bidi="en-US"/>
        </w:rPr>
        <w:t>program or</w:t>
      </w:r>
      <w:r w:rsidRPr="00DD3930">
        <w:rPr>
          <w:rFonts w:eastAsia="Arial" w:cstheme="minorHAnsi"/>
          <w:spacing w:val="-8"/>
          <w:lang w:bidi="en-US"/>
        </w:rPr>
        <w:t xml:space="preserve"> </w:t>
      </w:r>
      <w:r w:rsidRPr="00DD3930">
        <w:rPr>
          <w:rFonts w:eastAsia="Arial" w:cstheme="minorHAnsi"/>
          <w:lang w:bidi="en-US"/>
        </w:rPr>
        <w:t>clinical</w:t>
      </w:r>
      <w:r w:rsidRPr="00DD3930">
        <w:rPr>
          <w:rFonts w:eastAsia="Arial" w:cstheme="minorHAnsi"/>
          <w:spacing w:val="-8"/>
          <w:lang w:bidi="en-US"/>
        </w:rPr>
        <w:t xml:space="preserve"> </w:t>
      </w:r>
      <w:r w:rsidRPr="00DD3930">
        <w:rPr>
          <w:rFonts w:eastAsia="Arial" w:cstheme="minorHAnsi"/>
          <w:lang w:bidi="en-US"/>
        </w:rPr>
        <w:t>staff</w:t>
      </w:r>
    </w:p>
    <w:p w14:paraId="62921274" w14:textId="77777777" w:rsidR="00416DC2" w:rsidRPr="00DD3930" w:rsidRDefault="00416DC2" w:rsidP="00416DC2">
      <w:pPr>
        <w:widowControl w:val="0"/>
        <w:tabs>
          <w:tab w:val="left" w:pos="1295"/>
          <w:tab w:val="left" w:pos="1539"/>
        </w:tabs>
        <w:autoSpaceDE w:val="0"/>
        <w:autoSpaceDN w:val="0"/>
        <w:spacing w:before="53" w:after="0" w:line="240" w:lineRule="auto"/>
        <w:ind w:left="1530" w:hanging="710"/>
        <w:rPr>
          <w:rFonts w:eastAsia="Arial" w:cstheme="minorHAnsi"/>
          <w:lang w:bidi="en-US"/>
        </w:rPr>
      </w:pP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ab/>
        <w:t>5.</w:t>
      </w:r>
      <w:r w:rsidRPr="00DD3930">
        <w:rPr>
          <w:rFonts w:eastAsia="Arial" w:cstheme="minorHAnsi"/>
          <w:spacing w:val="-9"/>
          <w:lang w:bidi="en-US"/>
        </w:rPr>
        <w:t xml:space="preserve"> </w:t>
      </w:r>
      <w:r w:rsidRPr="00DD3930">
        <w:rPr>
          <w:rFonts w:eastAsia="Arial" w:cstheme="minorHAnsi"/>
          <w:lang w:bidi="en-US"/>
        </w:rPr>
        <w:t>Violations</w:t>
      </w:r>
      <w:r w:rsidRPr="00DD3930">
        <w:rPr>
          <w:rFonts w:eastAsia="Arial" w:cstheme="minorHAnsi"/>
          <w:spacing w:val="-9"/>
          <w:lang w:bidi="en-US"/>
        </w:rPr>
        <w:t xml:space="preserve"> </w:t>
      </w:r>
      <w:r w:rsidRPr="00DD3930">
        <w:rPr>
          <w:rFonts w:eastAsia="Arial" w:cstheme="minorHAnsi"/>
          <w:lang w:bidi="en-US"/>
        </w:rPr>
        <w:t>of</w:t>
      </w:r>
      <w:r w:rsidRPr="00DD3930">
        <w:rPr>
          <w:rFonts w:eastAsia="Arial" w:cstheme="minorHAnsi"/>
          <w:spacing w:val="-12"/>
          <w:lang w:bidi="en-US"/>
        </w:rPr>
        <w:t xml:space="preserve"> </w:t>
      </w:r>
      <w:r w:rsidRPr="00DD3930">
        <w:rPr>
          <w:rFonts w:eastAsia="Arial" w:cstheme="minorHAnsi"/>
          <w:lang w:bidi="en-US"/>
        </w:rPr>
        <w:t>HIPAA</w:t>
      </w:r>
      <w:r w:rsidRPr="00DD3930">
        <w:rPr>
          <w:rFonts w:eastAsia="Arial" w:cstheme="minorHAnsi"/>
          <w:spacing w:val="-12"/>
          <w:lang w:bidi="en-US"/>
        </w:rPr>
        <w:t xml:space="preserve"> </w:t>
      </w:r>
      <w:r w:rsidRPr="00DD3930">
        <w:rPr>
          <w:rFonts w:eastAsia="Arial" w:cstheme="minorHAnsi"/>
          <w:lang w:bidi="en-US"/>
        </w:rPr>
        <w:t>(Health</w:t>
      </w:r>
      <w:r w:rsidRPr="00DD3930">
        <w:rPr>
          <w:rFonts w:eastAsia="Arial" w:cstheme="minorHAnsi"/>
          <w:spacing w:val="-10"/>
          <w:lang w:bidi="en-US"/>
        </w:rPr>
        <w:t xml:space="preserve"> </w:t>
      </w:r>
      <w:r w:rsidRPr="00DD3930">
        <w:rPr>
          <w:rFonts w:eastAsia="Arial" w:cstheme="minorHAnsi"/>
          <w:lang w:bidi="en-US"/>
        </w:rPr>
        <w:t>Insurance</w:t>
      </w:r>
      <w:r w:rsidRPr="00DD3930">
        <w:rPr>
          <w:rFonts w:eastAsia="Arial" w:cstheme="minorHAnsi"/>
          <w:spacing w:val="-11"/>
          <w:lang w:bidi="en-US"/>
        </w:rPr>
        <w:t xml:space="preserve"> </w:t>
      </w:r>
      <w:r w:rsidRPr="00DD3930">
        <w:rPr>
          <w:rFonts w:eastAsia="Arial" w:cstheme="minorHAnsi"/>
          <w:lang w:bidi="en-US"/>
        </w:rPr>
        <w:t>Portability</w:t>
      </w:r>
      <w:r w:rsidRPr="00DD3930">
        <w:rPr>
          <w:rFonts w:eastAsia="Arial" w:cstheme="minorHAnsi"/>
          <w:spacing w:val="-10"/>
          <w:lang w:bidi="en-US"/>
        </w:rPr>
        <w:t xml:space="preserve"> </w:t>
      </w:r>
      <w:r w:rsidRPr="00DD3930">
        <w:rPr>
          <w:rFonts w:eastAsia="Arial" w:cstheme="minorHAnsi"/>
          <w:lang w:bidi="en-US"/>
        </w:rPr>
        <w:t>and</w:t>
      </w:r>
      <w:r w:rsidRPr="00DD3930">
        <w:rPr>
          <w:rFonts w:eastAsia="Arial" w:cstheme="minorHAnsi"/>
          <w:spacing w:val="-10"/>
          <w:lang w:bidi="en-US"/>
        </w:rPr>
        <w:t xml:space="preserve"> </w:t>
      </w:r>
      <w:r w:rsidRPr="00DD3930">
        <w:rPr>
          <w:rFonts w:eastAsia="Arial" w:cstheme="minorHAnsi"/>
          <w:lang w:bidi="en-US"/>
        </w:rPr>
        <w:t>Accountability</w:t>
      </w:r>
      <w:r w:rsidRPr="00DD3930">
        <w:rPr>
          <w:rFonts w:eastAsia="Arial" w:cstheme="minorHAnsi"/>
          <w:spacing w:val="-8"/>
          <w:lang w:bidi="en-US"/>
        </w:rPr>
        <w:t xml:space="preserve"> </w:t>
      </w:r>
      <w:r w:rsidRPr="00DD3930">
        <w:rPr>
          <w:rFonts w:eastAsia="Arial" w:cstheme="minorHAnsi"/>
          <w:lang w:bidi="en-US"/>
        </w:rPr>
        <w:t>Act)</w:t>
      </w:r>
      <w:r w:rsidRPr="00DD3930">
        <w:rPr>
          <w:rFonts w:eastAsia="Arial" w:cstheme="minorHAnsi"/>
          <w:spacing w:val="-9"/>
          <w:lang w:bidi="en-US"/>
        </w:rPr>
        <w:t xml:space="preserve"> </w:t>
      </w:r>
      <w:r w:rsidRPr="00DD3930">
        <w:rPr>
          <w:rFonts w:eastAsia="Arial" w:cstheme="minorHAnsi"/>
          <w:lang w:bidi="en-US"/>
        </w:rPr>
        <w:t>including,</w:t>
      </w:r>
      <w:r w:rsidRPr="00DD3930">
        <w:rPr>
          <w:rFonts w:eastAsia="Arial" w:cstheme="minorHAnsi"/>
          <w:spacing w:val="-9"/>
          <w:lang w:bidi="en-US"/>
        </w:rPr>
        <w:t xml:space="preserve"> </w:t>
      </w:r>
      <w:r w:rsidRPr="00DD3930">
        <w:rPr>
          <w:rFonts w:eastAsia="Arial" w:cstheme="minorHAnsi"/>
          <w:lang w:bidi="en-US"/>
        </w:rPr>
        <w:t>but</w:t>
      </w:r>
      <w:r w:rsidRPr="00DD3930">
        <w:rPr>
          <w:rFonts w:eastAsia="Arial" w:cstheme="minorHAnsi"/>
          <w:spacing w:val="-9"/>
          <w:lang w:bidi="en-US"/>
        </w:rPr>
        <w:t xml:space="preserve"> </w:t>
      </w:r>
      <w:r w:rsidRPr="00DD3930">
        <w:rPr>
          <w:rFonts w:eastAsia="Arial" w:cstheme="minorHAnsi"/>
          <w:lang w:bidi="en-US"/>
        </w:rPr>
        <w:t>not</w:t>
      </w:r>
      <w:r w:rsidRPr="00DD3930">
        <w:rPr>
          <w:rFonts w:eastAsia="Arial" w:cstheme="minorHAnsi"/>
          <w:spacing w:val="-11"/>
          <w:lang w:bidi="en-US"/>
        </w:rPr>
        <w:t xml:space="preserve"> </w:t>
      </w:r>
      <w:r w:rsidRPr="00DD3930">
        <w:rPr>
          <w:rFonts w:eastAsia="Arial" w:cstheme="minorHAnsi"/>
          <w:lang w:bidi="en-US"/>
        </w:rPr>
        <w:t>limited</w:t>
      </w:r>
      <w:r w:rsidRPr="00DD3930">
        <w:rPr>
          <w:rFonts w:eastAsia="Arial" w:cstheme="minorHAnsi"/>
          <w:spacing w:val="-12"/>
          <w:lang w:bidi="en-US"/>
        </w:rPr>
        <w:t xml:space="preserve"> </w:t>
      </w:r>
      <w:proofErr w:type="gramStart"/>
      <w:r w:rsidRPr="00DD3930">
        <w:rPr>
          <w:rFonts w:eastAsia="Arial" w:cstheme="minorHAnsi"/>
          <w:lang w:bidi="en-US"/>
        </w:rPr>
        <w:t>to</w:t>
      </w:r>
      <w:proofErr w:type="gramEnd"/>
      <w:r w:rsidRPr="00DD3930">
        <w:rPr>
          <w:rFonts w:eastAsia="Arial" w:cstheme="minorHAnsi"/>
          <w:lang w:bidi="en-US"/>
        </w:rPr>
        <w:t>:</w:t>
      </w:r>
    </w:p>
    <w:p w14:paraId="18DAD096" w14:textId="77777777" w:rsidR="00416DC2" w:rsidRPr="00DD3930" w:rsidRDefault="00416DC2" w:rsidP="0083221C">
      <w:pPr>
        <w:widowControl w:val="0"/>
        <w:numPr>
          <w:ilvl w:val="0"/>
          <w:numId w:val="23"/>
        </w:numPr>
        <w:tabs>
          <w:tab w:val="left" w:pos="2260"/>
        </w:tabs>
        <w:autoSpaceDE w:val="0"/>
        <w:autoSpaceDN w:val="0"/>
        <w:spacing w:before="51" w:after="0" w:line="240" w:lineRule="auto"/>
        <w:ind w:hanging="269"/>
        <w:rPr>
          <w:rFonts w:eastAsia="Arial" w:cstheme="minorHAnsi"/>
          <w:lang w:bidi="en-US"/>
        </w:rPr>
      </w:pPr>
      <w:r w:rsidRPr="00DD3930">
        <w:rPr>
          <w:rFonts w:eastAsia="Arial" w:cstheme="minorHAnsi"/>
          <w:lang w:bidi="en-US"/>
        </w:rPr>
        <w:t>Leaving</w:t>
      </w:r>
      <w:r w:rsidRPr="00DD3930">
        <w:rPr>
          <w:rFonts w:eastAsia="Arial" w:cstheme="minorHAnsi"/>
          <w:spacing w:val="-11"/>
          <w:lang w:bidi="en-US"/>
        </w:rPr>
        <w:t xml:space="preserve"> </w:t>
      </w:r>
      <w:r w:rsidRPr="00DD3930">
        <w:rPr>
          <w:rFonts w:eastAsia="Arial" w:cstheme="minorHAnsi"/>
          <w:lang w:bidi="en-US"/>
        </w:rPr>
        <w:t>the</w:t>
      </w:r>
      <w:r w:rsidRPr="00DD3930">
        <w:rPr>
          <w:rFonts w:eastAsia="Arial" w:cstheme="minorHAnsi"/>
          <w:spacing w:val="-10"/>
          <w:lang w:bidi="en-US"/>
        </w:rPr>
        <w:t xml:space="preserve"> </w:t>
      </w:r>
      <w:r w:rsidRPr="00DD3930">
        <w:rPr>
          <w:rFonts w:eastAsia="Arial" w:cstheme="minorHAnsi"/>
          <w:lang w:bidi="en-US"/>
        </w:rPr>
        <w:t>clinical</w:t>
      </w:r>
      <w:r w:rsidRPr="00DD3930">
        <w:rPr>
          <w:rFonts w:eastAsia="Arial" w:cstheme="minorHAnsi"/>
          <w:spacing w:val="-10"/>
          <w:lang w:bidi="en-US"/>
        </w:rPr>
        <w:t xml:space="preserve"> </w:t>
      </w:r>
      <w:r w:rsidRPr="00DD3930">
        <w:rPr>
          <w:rFonts w:eastAsia="Arial" w:cstheme="minorHAnsi"/>
          <w:lang w:bidi="en-US"/>
        </w:rPr>
        <w:t>setting</w:t>
      </w:r>
      <w:r w:rsidRPr="00DD3930">
        <w:rPr>
          <w:rFonts w:eastAsia="Arial" w:cstheme="minorHAnsi"/>
          <w:spacing w:val="-14"/>
          <w:lang w:bidi="en-US"/>
        </w:rPr>
        <w:t xml:space="preserve"> </w:t>
      </w:r>
      <w:r w:rsidRPr="00DD3930">
        <w:rPr>
          <w:rFonts w:eastAsia="Arial" w:cstheme="minorHAnsi"/>
          <w:lang w:bidi="en-US"/>
        </w:rPr>
        <w:t>with</w:t>
      </w:r>
      <w:r w:rsidRPr="00DD3930">
        <w:rPr>
          <w:rFonts w:eastAsia="Arial" w:cstheme="minorHAnsi"/>
          <w:spacing w:val="-11"/>
          <w:lang w:bidi="en-US"/>
        </w:rPr>
        <w:t xml:space="preserve"> </w:t>
      </w:r>
      <w:r w:rsidRPr="00DD3930">
        <w:rPr>
          <w:rFonts w:eastAsia="Arial" w:cstheme="minorHAnsi"/>
          <w:lang w:bidi="en-US"/>
        </w:rPr>
        <w:t>any</w:t>
      </w:r>
      <w:r w:rsidRPr="00DD3930">
        <w:rPr>
          <w:rFonts w:eastAsia="Arial" w:cstheme="minorHAnsi"/>
          <w:spacing w:val="-9"/>
          <w:lang w:bidi="en-US"/>
        </w:rPr>
        <w:t xml:space="preserve"> </w:t>
      </w:r>
      <w:r w:rsidRPr="00DD3930">
        <w:rPr>
          <w:rFonts w:eastAsia="Arial" w:cstheme="minorHAnsi"/>
          <w:lang w:bidi="en-US"/>
        </w:rPr>
        <w:t>printed</w:t>
      </w:r>
      <w:r w:rsidRPr="00DD3930">
        <w:rPr>
          <w:rFonts w:eastAsia="Arial" w:cstheme="minorHAnsi"/>
          <w:spacing w:val="-11"/>
          <w:lang w:bidi="en-US"/>
        </w:rPr>
        <w:t xml:space="preserve"> </w:t>
      </w:r>
      <w:r w:rsidRPr="00DD3930">
        <w:rPr>
          <w:rFonts w:eastAsia="Arial" w:cstheme="minorHAnsi"/>
          <w:lang w:bidi="en-US"/>
        </w:rPr>
        <w:t>patient</w:t>
      </w:r>
      <w:r w:rsidRPr="00DD3930">
        <w:rPr>
          <w:rFonts w:eastAsia="Arial" w:cstheme="minorHAnsi"/>
          <w:spacing w:val="-10"/>
          <w:lang w:bidi="en-US"/>
        </w:rPr>
        <w:t xml:space="preserve"> </w:t>
      </w:r>
      <w:r w:rsidRPr="00DD3930">
        <w:rPr>
          <w:rFonts w:eastAsia="Arial" w:cstheme="minorHAnsi"/>
          <w:lang w:bidi="en-US"/>
        </w:rPr>
        <w:t>documentation</w:t>
      </w:r>
    </w:p>
    <w:p w14:paraId="1D80BD99" w14:textId="77777777" w:rsidR="00416DC2" w:rsidRPr="00DD3930" w:rsidRDefault="00416DC2" w:rsidP="0083221C">
      <w:pPr>
        <w:widowControl w:val="0"/>
        <w:numPr>
          <w:ilvl w:val="0"/>
          <w:numId w:val="23"/>
        </w:numPr>
        <w:tabs>
          <w:tab w:val="left" w:pos="2260"/>
        </w:tabs>
        <w:autoSpaceDE w:val="0"/>
        <w:autoSpaceDN w:val="0"/>
        <w:spacing w:before="51" w:after="0" w:line="240" w:lineRule="auto"/>
        <w:ind w:hanging="269"/>
        <w:rPr>
          <w:rFonts w:eastAsia="Arial" w:cstheme="minorHAnsi"/>
          <w:lang w:bidi="en-US"/>
        </w:rPr>
      </w:pPr>
      <w:r w:rsidRPr="00DD3930">
        <w:rPr>
          <w:rFonts w:eastAsia="Arial" w:cstheme="minorHAnsi"/>
          <w:lang w:bidi="en-US"/>
        </w:rPr>
        <w:t>Having</w:t>
      </w:r>
      <w:r w:rsidRPr="00DD3930">
        <w:rPr>
          <w:rFonts w:eastAsia="Arial" w:cstheme="minorHAnsi"/>
          <w:spacing w:val="-8"/>
          <w:lang w:bidi="en-US"/>
        </w:rPr>
        <w:t xml:space="preserve"> </w:t>
      </w:r>
      <w:r w:rsidRPr="00DD3930">
        <w:rPr>
          <w:rFonts w:eastAsia="Arial" w:cstheme="minorHAnsi"/>
          <w:lang w:bidi="en-US"/>
        </w:rPr>
        <w:t>protected</w:t>
      </w:r>
      <w:r w:rsidRPr="00DD3930">
        <w:rPr>
          <w:rFonts w:eastAsia="Arial" w:cstheme="minorHAnsi"/>
          <w:spacing w:val="-9"/>
          <w:lang w:bidi="en-US"/>
        </w:rPr>
        <w:t xml:space="preserve"> </w:t>
      </w:r>
      <w:r w:rsidRPr="00DD3930">
        <w:rPr>
          <w:rFonts w:eastAsia="Arial" w:cstheme="minorHAnsi"/>
          <w:lang w:bidi="en-US"/>
        </w:rPr>
        <w:t>patient</w:t>
      </w:r>
      <w:r w:rsidRPr="00DD3930">
        <w:rPr>
          <w:rFonts w:eastAsia="Arial" w:cstheme="minorHAnsi"/>
          <w:spacing w:val="-10"/>
          <w:lang w:bidi="en-US"/>
        </w:rPr>
        <w:t xml:space="preserve"> </w:t>
      </w:r>
      <w:r w:rsidRPr="00DD3930">
        <w:rPr>
          <w:rFonts w:eastAsia="Arial" w:cstheme="minorHAnsi"/>
          <w:lang w:bidi="en-US"/>
        </w:rPr>
        <w:t>information</w:t>
      </w:r>
      <w:r w:rsidRPr="00DD3930">
        <w:rPr>
          <w:rFonts w:eastAsia="Arial" w:cstheme="minorHAnsi"/>
          <w:spacing w:val="-11"/>
          <w:lang w:bidi="en-US"/>
        </w:rPr>
        <w:t xml:space="preserve"> </w:t>
      </w:r>
      <w:r w:rsidRPr="00DD3930">
        <w:rPr>
          <w:rFonts w:eastAsia="Arial" w:cstheme="minorHAnsi"/>
          <w:lang w:bidi="en-US"/>
        </w:rPr>
        <w:t>in</w:t>
      </w:r>
      <w:r w:rsidRPr="00DD3930">
        <w:rPr>
          <w:rFonts w:eastAsia="Arial" w:cstheme="minorHAnsi"/>
          <w:spacing w:val="-9"/>
          <w:lang w:bidi="en-US"/>
        </w:rPr>
        <w:t xml:space="preserve"> </w:t>
      </w:r>
      <w:r w:rsidRPr="00DD3930">
        <w:rPr>
          <w:rFonts w:eastAsia="Arial" w:cstheme="minorHAnsi"/>
          <w:lang w:bidi="en-US"/>
        </w:rPr>
        <w:t>the</w:t>
      </w:r>
      <w:r w:rsidRPr="00DD3930">
        <w:rPr>
          <w:rFonts w:eastAsia="Arial" w:cstheme="minorHAnsi"/>
          <w:spacing w:val="-10"/>
          <w:lang w:bidi="en-US"/>
        </w:rPr>
        <w:t xml:space="preserve"> </w:t>
      </w:r>
      <w:r w:rsidRPr="00DD3930">
        <w:rPr>
          <w:rFonts w:eastAsia="Arial" w:cstheme="minorHAnsi"/>
          <w:lang w:bidi="en-US"/>
        </w:rPr>
        <w:t>student’s</w:t>
      </w:r>
      <w:r w:rsidRPr="00DD3930">
        <w:rPr>
          <w:rFonts w:eastAsia="Arial" w:cstheme="minorHAnsi"/>
          <w:spacing w:val="-11"/>
          <w:lang w:bidi="en-US"/>
        </w:rPr>
        <w:t xml:space="preserve"> </w:t>
      </w:r>
      <w:r w:rsidRPr="00DD3930">
        <w:rPr>
          <w:rFonts w:eastAsia="Arial" w:cstheme="minorHAnsi"/>
          <w:lang w:bidi="en-US"/>
        </w:rPr>
        <w:t>written</w:t>
      </w:r>
      <w:r w:rsidRPr="00DD3930">
        <w:rPr>
          <w:rFonts w:eastAsia="Arial" w:cstheme="minorHAnsi"/>
          <w:spacing w:val="-11"/>
          <w:lang w:bidi="en-US"/>
        </w:rPr>
        <w:t xml:space="preserve"> </w:t>
      </w:r>
      <w:r w:rsidRPr="00DD3930">
        <w:rPr>
          <w:rFonts w:eastAsia="Arial" w:cstheme="minorHAnsi"/>
          <w:lang w:bidi="en-US"/>
        </w:rPr>
        <w:t>notes</w:t>
      </w:r>
    </w:p>
    <w:p w14:paraId="6EF64569" w14:textId="77777777" w:rsidR="00416DC2" w:rsidRPr="00DD3930" w:rsidRDefault="00416DC2" w:rsidP="0083221C">
      <w:pPr>
        <w:widowControl w:val="0"/>
        <w:numPr>
          <w:ilvl w:val="0"/>
          <w:numId w:val="23"/>
        </w:numPr>
        <w:tabs>
          <w:tab w:val="left" w:pos="2260"/>
        </w:tabs>
        <w:autoSpaceDE w:val="0"/>
        <w:autoSpaceDN w:val="0"/>
        <w:spacing w:before="51" w:after="0" w:line="240" w:lineRule="auto"/>
        <w:ind w:hanging="269"/>
        <w:rPr>
          <w:rFonts w:eastAsia="Arial" w:cstheme="minorHAnsi"/>
          <w:lang w:bidi="en-US"/>
        </w:rPr>
      </w:pPr>
      <w:r w:rsidRPr="00DD3930">
        <w:rPr>
          <w:rFonts w:eastAsia="Arial" w:cstheme="minorHAnsi"/>
          <w:lang w:bidi="en-US"/>
        </w:rPr>
        <w:t>Photographing patient</w:t>
      </w:r>
      <w:r w:rsidRPr="00DD3930">
        <w:rPr>
          <w:rFonts w:eastAsia="Arial" w:cstheme="minorHAnsi"/>
          <w:spacing w:val="-30"/>
          <w:lang w:bidi="en-US"/>
        </w:rPr>
        <w:t xml:space="preserve"> </w:t>
      </w:r>
      <w:r w:rsidRPr="00DD3930">
        <w:rPr>
          <w:rFonts w:eastAsia="Arial" w:cstheme="minorHAnsi"/>
          <w:lang w:bidi="en-US"/>
        </w:rPr>
        <w:t>information</w:t>
      </w:r>
    </w:p>
    <w:p w14:paraId="78D1BB23" w14:textId="77777777" w:rsidR="00416DC2" w:rsidRPr="00DD3930" w:rsidRDefault="00416DC2" w:rsidP="0083221C">
      <w:pPr>
        <w:widowControl w:val="0"/>
        <w:numPr>
          <w:ilvl w:val="0"/>
          <w:numId w:val="23"/>
        </w:numPr>
        <w:tabs>
          <w:tab w:val="left" w:pos="2260"/>
        </w:tabs>
        <w:autoSpaceDE w:val="0"/>
        <w:autoSpaceDN w:val="0"/>
        <w:spacing w:before="51" w:after="0" w:line="240" w:lineRule="auto"/>
        <w:ind w:hanging="269"/>
        <w:rPr>
          <w:rFonts w:eastAsia="Arial" w:cstheme="minorHAnsi"/>
          <w:lang w:bidi="en-US"/>
        </w:rPr>
      </w:pPr>
      <w:r w:rsidRPr="00DD3930">
        <w:rPr>
          <w:rFonts w:eastAsia="Arial" w:cstheme="minorHAnsi"/>
          <w:lang w:bidi="en-US"/>
        </w:rPr>
        <w:t>Placing</w:t>
      </w:r>
      <w:r w:rsidRPr="00DD3930">
        <w:rPr>
          <w:rFonts w:eastAsia="Arial" w:cstheme="minorHAnsi"/>
          <w:spacing w:val="-11"/>
          <w:lang w:bidi="en-US"/>
        </w:rPr>
        <w:t xml:space="preserve"> </w:t>
      </w:r>
      <w:r w:rsidRPr="00DD3930">
        <w:rPr>
          <w:rFonts w:eastAsia="Arial" w:cstheme="minorHAnsi"/>
          <w:lang w:bidi="en-US"/>
        </w:rPr>
        <w:t>patient</w:t>
      </w:r>
      <w:r w:rsidRPr="00DD3930">
        <w:rPr>
          <w:rFonts w:eastAsia="Arial" w:cstheme="minorHAnsi"/>
          <w:spacing w:val="-12"/>
          <w:lang w:bidi="en-US"/>
        </w:rPr>
        <w:t xml:space="preserve"> </w:t>
      </w:r>
      <w:r w:rsidRPr="00DD3930">
        <w:rPr>
          <w:rFonts w:eastAsia="Arial" w:cstheme="minorHAnsi"/>
          <w:lang w:bidi="en-US"/>
        </w:rPr>
        <w:t>information</w:t>
      </w:r>
      <w:r w:rsidRPr="00DD3930">
        <w:rPr>
          <w:rFonts w:eastAsia="Arial" w:cstheme="minorHAnsi"/>
          <w:spacing w:val="-13"/>
          <w:lang w:bidi="en-US"/>
        </w:rPr>
        <w:t xml:space="preserve"> </w:t>
      </w:r>
      <w:r w:rsidRPr="00DD3930">
        <w:rPr>
          <w:rFonts w:eastAsia="Arial" w:cstheme="minorHAnsi"/>
          <w:lang w:bidi="en-US"/>
        </w:rPr>
        <w:t>on</w:t>
      </w:r>
      <w:r w:rsidRPr="00DD3930">
        <w:rPr>
          <w:rFonts w:eastAsia="Arial" w:cstheme="minorHAnsi"/>
          <w:spacing w:val="-9"/>
          <w:lang w:bidi="en-US"/>
        </w:rPr>
        <w:t xml:space="preserve"> </w:t>
      </w:r>
      <w:r w:rsidRPr="00DD3930">
        <w:rPr>
          <w:rFonts w:eastAsia="Arial" w:cstheme="minorHAnsi"/>
          <w:lang w:bidi="en-US"/>
        </w:rPr>
        <w:t>any</w:t>
      </w:r>
      <w:r w:rsidRPr="00DD3930">
        <w:rPr>
          <w:rFonts w:eastAsia="Arial" w:cstheme="minorHAnsi"/>
          <w:spacing w:val="-9"/>
          <w:lang w:bidi="en-US"/>
        </w:rPr>
        <w:t xml:space="preserve"> </w:t>
      </w:r>
      <w:r w:rsidRPr="00DD3930">
        <w:rPr>
          <w:rFonts w:eastAsia="Arial" w:cstheme="minorHAnsi"/>
          <w:lang w:bidi="en-US"/>
        </w:rPr>
        <w:t>electronic</w:t>
      </w:r>
      <w:r w:rsidRPr="00DD3930">
        <w:rPr>
          <w:rFonts w:eastAsia="Arial" w:cstheme="minorHAnsi"/>
          <w:spacing w:val="-10"/>
          <w:lang w:bidi="en-US"/>
        </w:rPr>
        <w:t xml:space="preserve"> </w:t>
      </w:r>
      <w:r w:rsidRPr="00DD3930">
        <w:rPr>
          <w:rFonts w:eastAsia="Arial" w:cstheme="minorHAnsi"/>
          <w:lang w:bidi="en-US"/>
        </w:rPr>
        <w:t>device</w:t>
      </w:r>
    </w:p>
    <w:p w14:paraId="2105206F" w14:textId="77777777" w:rsidR="00416DC2" w:rsidRPr="00DD3930" w:rsidRDefault="00416DC2" w:rsidP="0083221C">
      <w:pPr>
        <w:widowControl w:val="0"/>
        <w:numPr>
          <w:ilvl w:val="0"/>
          <w:numId w:val="23"/>
        </w:numPr>
        <w:tabs>
          <w:tab w:val="left" w:pos="2260"/>
        </w:tabs>
        <w:autoSpaceDE w:val="0"/>
        <w:autoSpaceDN w:val="0"/>
        <w:spacing w:before="49" w:after="0" w:line="240" w:lineRule="auto"/>
        <w:ind w:hanging="269"/>
        <w:rPr>
          <w:rFonts w:eastAsia="Arial" w:cstheme="minorHAnsi"/>
          <w:lang w:bidi="en-US"/>
        </w:rPr>
      </w:pPr>
      <w:r w:rsidRPr="00DD3930">
        <w:rPr>
          <w:rFonts w:eastAsia="Arial" w:cstheme="minorHAnsi"/>
          <w:lang w:bidi="en-US"/>
        </w:rPr>
        <w:t>Having</w:t>
      </w:r>
      <w:r w:rsidRPr="00DD3930">
        <w:rPr>
          <w:rFonts w:eastAsia="Arial" w:cstheme="minorHAnsi"/>
          <w:spacing w:val="-11"/>
          <w:lang w:bidi="en-US"/>
        </w:rPr>
        <w:t xml:space="preserve"> </w:t>
      </w:r>
      <w:r w:rsidRPr="00DD3930">
        <w:rPr>
          <w:rFonts w:eastAsia="Arial" w:cstheme="minorHAnsi"/>
          <w:lang w:bidi="en-US"/>
        </w:rPr>
        <w:t>unauthorized</w:t>
      </w:r>
      <w:r w:rsidRPr="00DD3930">
        <w:rPr>
          <w:rFonts w:eastAsia="Arial" w:cstheme="minorHAnsi"/>
          <w:spacing w:val="-11"/>
          <w:lang w:bidi="en-US"/>
        </w:rPr>
        <w:t xml:space="preserve"> </w:t>
      </w:r>
      <w:r w:rsidRPr="00DD3930">
        <w:rPr>
          <w:rFonts w:eastAsia="Arial" w:cstheme="minorHAnsi"/>
          <w:lang w:bidi="en-US"/>
        </w:rPr>
        <w:t>access</w:t>
      </w:r>
      <w:r w:rsidRPr="00DD3930">
        <w:rPr>
          <w:rFonts w:eastAsia="Arial" w:cstheme="minorHAnsi"/>
          <w:spacing w:val="-8"/>
          <w:lang w:bidi="en-US"/>
        </w:rPr>
        <w:t xml:space="preserve"> </w:t>
      </w:r>
      <w:r w:rsidRPr="00DD3930">
        <w:rPr>
          <w:rFonts w:eastAsia="Arial" w:cstheme="minorHAnsi"/>
          <w:lang w:bidi="en-US"/>
        </w:rPr>
        <w:t>to</w:t>
      </w:r>
      <w:r w:rsidRPr="00DD3930">
        <w:rPr>
          <w:rFonts w:eastAsia="Arial" w:cstheme="minorHAnsi"/>
          <w:spacing w:val="-9"/>
          <w:lang w:bidi="en-US"/>
        </w:rPr>
        <w:t xml:space="preserve"> </w:t>
      </w:r>
      <w:r w:rsidRPr="00DD3930">
        <w:rPr>
          <w:rFonts w:eastAsia="Arial" w:cstheme="minorHAnsi"/>
          <w:lang w:bidi="en-US"/>
        </w:rPr>
        <w:t>patient</w:t>
      </w:r>
      <w:r w:rsidRPr="00DD3930">
        <w:rPr>
          <w:rFonts w:eastAsia="Arial" w:cstheme="minorHAnsi"/>
          <w:spacing w:val="-12"/>
          <w:lang w:bidi="en-US"/>
        </w:rPr>
        <w:t xml:space="preserve"> </w:t>
      </w:r>
      <w:r w:rsidRPr="00DD3930">
        <w:rPr>
          <w:rFonts w:eastAsia="Arial" w:cstheme="minorHAnsi"/>
          <w:lang w:bidi="en-US"/>
        </w:rPr>
        <w:t>information</w:t>
      </w:r>
    </w:p>
    <w:p w14:paraId="5CB9F965" w14:textId="77777777" w:rsidR="00416DC2" w:rsidRPr="00DD3930" w:rsidRDefault="00416DC2" w:rsidP="00416DC2">
      <w:pPr>
        <w:widowControl w:val="0"/>
        <w:tabs>
          <w:tab w:val="left" w:pos="1295"/>
          <w:tab w:val="left" w:pos="1539"/>
        </w:tabs>
        <w:autoSpaceDE w:val="0"/>
        <w:autoSpaceDN w:val="0"/>
        <w:spacing w:before="53" w:after="0" w:line="240" w:lineRule="auto"/>
        <w:ind w:left="820"/>
        <w:rPr>
          <w:rFonts w:eastAsia="Arial" w:cstheme="minorHAnsi"/>
          <w:lang w:bidi="en-US"/>
        </w:rPr>
      </w:pP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ab/>
        <w:t>6.</w:t>
      </w:r>
      <w:r w:rsidRPr="00DD3930">
        <w:rPr>
          <w:rFonts w:eastAsia="Arial" w:cstheme="minorHAnsi"/>
          <w:spacing w:val="-8"/>
          <w:lang w:bidi="en-US"/>
        </w:rPr>
        <w:t xml:space="preserve"> </w:t>
      </w:r>
      <w:r w:rsidRPr="00DD3930">
        <w:rPr>
          <w:rFonts w:eastAsia="Arial" w:cstheme="minorHAnsi"/>
          <w:lang w:bidi="en-US"/>
        </w:rPr>
        <w:t>Performing</w:t>
      </w:r>
      <w:r w:rsidRPr="00DD3930">
        <w:rPr>
          <w:rFonts w:eastAsia="Arial" w:cstheme="minorHAnsi"/>
          <w:spacing w:val="-9"/>
          <w:lang w:bidi="en-US"/>
        </w:rPr>
        <w:t xml:space="preserve"> </w:t>
      </w:r>
      <w:r w:rsidRPr="00DD3930">
        <w:rPr>
          <w:rFonts w:eastAsia="Arial" w:cstheme="minorHAnsi"/>
          <w:lang w:bidi="en-US"/>
        </w:rPr>
        <w:t>patient</w:t>
      </w:r>
      <w:r w:rsidRPr="00DD3930">
        <w:rPr>
          <w:rFonts w:eastAsia="Arial" w:cstheme="minorHAnsi"/>
          <w:spacing w:val="-10"/>
          <w:lang w:bidi="en-US"/>
        </w:rPr>
        <w:t xml:space="preserve"> </w:t>
      </w:r>
      <w:r w:rsidRPr="00DD3930">
        <w:rPr>
          <w:rFonts w:eastAsia="Arial" w:cstheme="minorHAnsi"/>
          <w:lang w:bidi="en-US"/>
        </w:rPr>
        <w:t>care</w:t>
      </w:r>
      <w:r w:rsidRPr="00DD3930">
        <w:rPr>
          <w:rFonts w:eastAsia="Arial" w:cstheme="minorHAnsi"/>
          <w:spacing w:val="-10"/>
          <w:lang w:bidi="en-US"/>
        </w:rPr>
        <w:t xml:space="preserve"> </w:t>
      </w:r>
      <w:r w:rsidRPr="00DD3930">
        <w:rPr>
          <w:rFonts w:eastAsia="Arial" w:cstheme="minorHAnsi"/>
          <w:lang w:bidi="en-US"/>
        </w:rPr>
        <w:t>that</w:t>
      </w:r>
      <w:r w:rsidRPr="00DD3930">
        <w:rPr>
          <w:rFonts w:eastAsia="Arial" w:cstheme="minorHAnsi"/>
          <w:spacing w:val="-8"/>
          <w:lang w:bidi="en-US"/>
        </w:rPr>
        <w:t xml:space="preserve"> </w:t>
      </w:r>
      <w:r w:rsidRPr="00DD3930">
        <w:rPr>
          <w:rFonts w:eastAsia="Arial" w:cstheme="minorHAnsi"/>
          <w:lang w:bidi="en-US"/>
        </w:rPr>
        <w:t>has</w:t>
      </w:r>
      <w:r w:rsidRPr="00DD3930">
        <w:rPr>
          <w:rFonts w:eastAsia="Arial" w:cstheme="minorHAnsi"/>
          <w:spacing w:val="-8"/>
          <w:lang w:bidi="en-US"/>
        </w:rPr>
        <w:t xml:space="preserve"> </w:t>
      </w:r>
      <w:r w:rsidRPr="00DD3930">
        <w:rPr>
          <w:rFonts w:eastAsia="Arial" w:cstheme="minorHAnsi"/>
          <w:lang w:bidi="en-US"/>
        </w:rPr>
        <w:t>been</w:t>
      </w:r>
      <w:r w:rsidRPr="00DD3930">
        <w:rPr>
          <w:rFonts w:eastAsia="Arial" w:cstheme="minorHAnsi"/>
          <w:spacing w:val="-9"/>
          <w:lang w:bidi="en-US"/>
        </w:rPr>
        <w:t xml:space="preserve"> </w:t>
      </w:r>
      <w:r w:rsidRPr="00DD3930">
        <w:rPr>
          <w:rFonts w:eastAsia="Arial" w:cstheme="minorHAnsi"/>
          <w:lang w:bidi="en-US"/>
        </w:rPr>
        <w:t>deemed</w:t>
      </w:r>
      <w:r w:rsidRPr="00DD3930">
        <w:rPr>
          <w:rFonts w:eastAsia="Arial" w:cstheme="minorHAnsi"/>
          <w:spacing w:val="-9"/>
          <w:lang w:bidi="en-US"/>
        </w:rPr>
        <w:t xml:space="preserve"> </w:t>
      </w:r>
      <w:r w:rsidRPr="00DD3930">
        <w:rPr>
          <w:rFonts w:eastAsia="Arial" w:cstheme="minorHAnsi"/>
          <w:lang w:bidi="en-US"/>
        </w:rPr>
        <w:t>unsafe</w:t>
      </w:r>
      <w:r w:rsidRPr="00DD3930">
        <w:rPr>
          <w:rFonts w:eastAsia="Arial" w:cstheme="minorHAnsi"/>
          <w:spacing w:val="-7"/>
          <w:lang w:bidi="en-US"/>
        </w:rPr>
        <w:t xml:space="preserve"> </w:t>
      </w:r>
      <w:r w:rsidRPr="00DD3930">
        <w:rPr>
          <w:rFonts w:eastAsia="Arial" w:cstheme="minorHAnsi"/>
          <w:lang w:bidi="en-US"/>
        </w:rPr>
        <w:t>by</w:t>
      </w:r>
      <w:r w:rsidRPr="00DD3930">
        <w:rPr>
          <w:rFonts w:eastAsia="Arial" w:cstheme="minorHAnsi"/>
          <w:spacing w:val="-7"/>
          <w:lang w:bidi="en-US"/>
        </w:rPr>
        <w:t xml:space="preserve"> </w:t>
      </w:r>
      <w:r w:rsidRPr="00DD3930">
        <w:rPr>
          <w:rFonts w:eastAsia="Arial" w:cstheme="minorHAnsi"/>
          <w:lang w:bidi="en-US"/>
        </w:rPr>
        <w:t>the</w:t>
      </w:r>
      <w:r w:rsidRPr="00DD3930">
        <w:rPr>
          <w:rFonts w:eastAsia="Arial" w:cstheme="minorHAnsi"/>
          <w:spacing w:val="-7"/>
          <w:lang w:bidi="en-US"/>
        </w:rPr>
        <w:t xml:space="preserve"> </w:t>
      </w:r>
      <w:r w:rsidRPr="00DD3930">
        <w:rPr>
          <w:rFonts w:eastAsia="Arial" w:cstheme="minorHAnsi"/>
          <w:lang w:bidi="en-US"/>
        </w:rPr>
        <w:t>clinical</w:t>
      </w:r>
      <w:r w:rsidRPr="00DD3930">
        <w:rPr>
          <w:rFonts w:eastAsia="Arial" w:cstheme="minorHAnsi"/>
          <w:spacing w:val="-8"/>
          <w:lang w:bidi="en-US"/>
        </w:rPr>
        <w:t xml:space="preserve"> </w:t>
      </w:r>
      <w:r w:rsidRPr="00DD3930">
        <w:rPr>
          <w:rFonts w:eastAsia="Arial" w:cstheme="minorHAnsi"/>
          <w:lang w:bidi="en-US"/>
        </w:rPr>
        <w:t>instructor</w:t>
      </w:r>
    </w:p>
    <w:p w14:paraId="65A184EF" w14:textId="77777777" w:rsidR="00416DC2" w:rsidRPr="00DD3930" w:rsidRDefault="00416DC2" w:rsidP="00416DC2">
      <w:pPr>
        <w:widowControl w:val="0"/>
        <w:tabs>
          <w:tab w:val="left" w:pos="1295"/>
          <w:tab w:val="left" w:pos="1539"/>
        </w:tabs>
        <w:autoSpaceDE w:val="0"/>
        <w:autoSpaceDN w:val="0"/>
        <w:spacing w:before="50" w:after="0" w:line="240" w:lineRule="auto"/>
        <w:ind w:left="820"/>
        <w:rPr>
          <w:rFonts w:eastAsia="Arial" w:cstheme="minorHAnsi"/>
          <w:lang w:bidi="en-US"/>
        </w:rPr>
      </w:pP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ab/>
        <w:t>7.</w:t>
      </w:r>
      <w:r w:rsidRPr="00DD3930">
        <w:rPr>
          <w:rFonts w:eastAsia="Arial" w:cstheme="minorHAnsi"/>
          <w:spacing w:val="-8"/>
          <w:lang w:bidi="en-US"/>
        </w:rPr>
        <w:t xml:space="preserve"> </w:t>
      </w:r>
      <w:r w:rsidRPr="00DD3930">
        <w:rPr>
          <w:rFonts w:eastAsia="Arial" w:cstheme="minorHAnsi"/>
          <w:lang w:bidi="en-US"/>
        </w:rPr>
        <w:t>Exhibiting</w:t>
      </w:r>
      <w:r w:rsidRPr="00DD3930">
        <w:rPr>
          <w:rFonts w:eastAsia="Arial" w:cstheme="minorHAnsi"/>
          <w:spacing w:val="-9"/>
          <w:lang w:bidi="en-US"/>
        </w:rPr>
        <w:t xml:space="preserve"> </w:t>
      </w:r>
      <w:r w:rsidRPr="00DD3930">
        <w:rPr>
          <w:rFonts w:eastAsia="Arial" w:cstheme="minorHAnsi"/>
          <w:lang w:bidi="en-US"/>
        </w:rPr>
        <w:t>behavior</w:t>
      </w:r>
      <w:r w:rsidRPr="00DD3930">
        <w:rPr>
          <w:rFonts w:eastAsia="Arial" w:cstheme="minorHAnsi"/>
          <w:spacing w:val="-11"/>
          <w:lang w:bidi="en-US"/>
        </w:rPr>
        <w:t xml:space="preserve"> </w:t>
      </w:r>
      <w:r w:rsidRPr="00DD3930">
        <w:rPr>
          <w:rFonts w:eastAsia="Arial" w:cstheme="minorHAnsi"/>
          <w:lang w:bidi="en-US"/>
        </w:rPr>
        <w:t>that</w:t>
      </w:r>
      <w:r w:rsidRPr="00DD3930">
        <w:rPr>
          <w:rFonts w:eastAsia="Arial" w:cstheme="minorHAnsi"/>
          <w:spacing w:val="-10"/>
          <w:lang w:bidi="en-US"/>
        </w:rPr>
        <w:t xml:space="preserve"> </w:t>
      </w:r>
      <w:r w:rsidRPr="00DD3930">
        <w:rPr>
          <w:rFonts w:eastAsia="Arial" w:cstheme="minorHAnsi"/>
          <w:lang w:bidi="en-US"/>
        </w:rPr>
        <w:t>is</w:t>
      </w:r>
      <w:r w:rsidRPr="00DD3930">
        <w:rPr>
          <w:rFonts w:eastAsia="Arial" w:cstheme="minorHAnsi"/>
          <w:spacing w:val="-8"/>
          <w:lang w:bidi="en-US"/>
        </w:rPr>
        <w:t xml:space="preserve"> </w:t>
      </w:r>
      <w:r w:rsidRPr="00DD3930">
        <w:rPr>
          <w:rFonts w:eastAsia="Arial" w:cstheme="minorHAnsi"/>
          <w:lang w:bidi="en-US"/>
        </w:rPr>
        <w:t>unbecoming</w:t>
      </w:r>
      <w:r w:rsidRPr="00DD3930">
        <w:rPr>
          <w:rFonts w:eastAsia="Arial" w:cstheme="minorHAnsi"/>
          <w:spacing w:val="-11"/>
          <w:lang w:bidi="en-US"/>
        </w:rPr>
        <w:t xml:space="preserve"> </w:t>
      </w:r>
      <w:r w:rsidRPr="00DD3930">
        <w:rPr>
          <w:rFonts w:eastAsia="Arial" w:cstheme="minorHAnsi"/>
          <w:lang w:bidi="en-US"/>
        </w:rPr>
        <w:t>of</w:t>
      </w:r>
      <w:r w:rsidRPr="00DD3930">
        <w:rPr>
          <w:rFonts w:eastAsia="Arial" w:cstheme="minorHAnsi"/>
          <w:spacing w:val="-8"/>
          <w:lang w:bidi="en-US"/>
        </w:rPr>
        <w:t xml:space="preserve"> </w:t>
      </w:r>
      <w:r w:rsidRPr="00DD3930">
        <w:rPr>
          <w:rFonts w:eastAsia="Arial" w:cstheme="minorHAnsi"/>
          <w:lang w:bidi="en-US"/>
        </w:rPr>
        <w:t>a</w:t>
      </w:r>
      <w:r w:rsidRPr="00DD3930">
        <w:rPr>
          <w:rFonts w:eastAsia="Arial" w:cstheme="minorHAnsi"/>
          <w:spacing w:val="-8"/>
          <w:lang w:bidi="en-US"/>
        </w:rPr>
        <w:t xml:space="preserve"> </w:t>
      </w:r>
      <w:r w:rsidRPr="00DD3930">
        <w:rPr>
          <w:rFonts w:eastAsia="Arial" w:cstheme="minorHAnsi"/>
          <w:lang w:bidi="en-US"/>
        </w:rPr>
        <w:t>Nursing</w:t>
      </w:r>
      <w:r w:rsidRPr="00DD3930">
        <w:rPr>
          <w:rFonts w:eastAsia="Arial" w:cstheme="minorHAnsi"/>
          <w:spacing w:val="-11"/>
          <w:lang w:bidi="en-US"/>
        </w:rPr>
        <w:t xml:space="preserve"> </w:t>
      </w:r>
      <w:r w:rsidRPr="00DD3930">
        <w:rPr>
          <w:rFonts w:eastAsia="Arial" w:cstheme="minorHAnsi"/>
          <w:lang w:bidi="en-US"/>
        </w:rPr>
        <w:t>professional</w:t>
      </w:r>
    </w:p>
    <w:p w14:paraId="0075BE96" w14:textId="77777777" w:rsidR="00416DC2" w:rsidRPr="00DD3930" w:rsidRDefault="00416DC2" w:rsidP="00416DC2">
      <w:pPr>
        <w:widowControl w:val="0"/>
        <w:tabs>
          <w:tab w:val="left" w:pos="1295"/>
          <w:tab w:val="left" w:pos="1539"/>
        </w:tabs>
        <w:autoSpaceDE w:val="0"/>
        <w:autoSpaceDN w:val="0"/>
        <w:spacing w:before="53" w:after="0" w:line="240" w:lineRule="auto"/>
        <w:ind w:left="820"/>
        <w:rPr>
          <w:rFonts w:eastAsia="Arial" w:cstheme="minorHAnsi"/>
          <w:lang w:bidi="en-US"/>
        </w:rPr>
      </w:pPr>
      <w:r w:rsidRPr="00DD3930">
        <w:rPr>
          <w:rFonts w:eastAsia="Arial" w:cstheme="minorHAnsi"/>
          <w:u w:val="single"/>
          <w:lang w:bidi="en-US"/>
        </w:rPr>
        <w:t xml:space="preserve"> </w:t>
      </w:r>
      <w:r w:rsidRPr="00DD3930">
        <w:rPr>
          <w:rFonts w:eastAsia="Arial" w:cstheme="minorHAnsi"/>
          <w:u w:val="single"/>
          <w:lang w:bidi="en-US"/>
        </w:rPr>
        <w:tab/>
      </w:r>
      <w:r w:rsidRPr="00DD3930">
        <w:rPr>
          <w:rFonts w:eastAsia="Arial" w:cstheme="minorHAnsi"/>
          <w:lang w:bidi="en-US"/>
        </w:rPr>
        <w:tab/>
        <w:t>8.</w:t>
      </w:r>
      <w:r w:rsidRPr="00DD3930">
        <w:rPr>
          <w:rFonts w:eastAsia="Arial" w:cstheme="minorHAnsi"/>
          <w:spacing w:val="-8"/>
          <w:lang w:bidi="en-US"/>
        </w:rPr>
        <w:t xml:space="preserve"> </w:t>
      </w:r>
      <w:r w:rsidRPr="00DD3930">
        <w:rPr>
          <w:rFonts w:eastAsia="Arial" w:cstheme="minorHAnsi"/>
          <w:lang w:bidi="en-US"/>
        </w:rPr>
        <w:t>Not</w:t>
      </w:r>
      <w:r w:rsidRPr="00DD3930">
        <w:rPr>
          <w:rFonts w:eastAsia="Arial" w:cstheme="minorHAnsi"/>
          <w:spacing w:val="-10"/>
          <w:lang w:bidi="en-US"/>
        </w:rPr>
        <w:t xml:space="preserve"> </w:t>
      </w:r>
      <w:r w:rsidRPr="00DD3930">
        <w:rPr>
          <w:rFonts w:eastAsia="Arial" w:cstheme="minorHAnsi"/>
          <w:lang w:bidi="en-US"/>
        </w:rPr>
        <w:t>reporting</w:t>
      </w:r>
      <w:r w:rsidRPr="00DD3930">
        <w:rPr>
          <w:rFonts w:eastAsia="Arial" w:cstheme="minorHAnsi"/>
          <w:spacing w:val="-9"/>
          <w:lang w:bidi="en-US"/>
        </w:rPr>
        <w:t xml:space="preserve"> </w:t>
      </w:r>
      <w:r w:rsidRPr="00DD3930">
        <w:rPr>
          <w:rFonts w:eastAsia="Arial" w:cstheme="minorHAnsi"/>
          <w:lang w:bidi="en-US"/>
        </w:rPr>
        <w:t>a</w:t>
      </w:r>
      <w:r w:rsidRPr="00DD3930">
        <w:rPr>
          <w:rFonts w:eastAsia="Arial" w:cstheme="minorHAnsi"/>
          <w:spacing w:val="-11"/>
          <w:lang w:bidi="en-US"/>
        </w:rPr>
        <w:t xml:space="preserve"> </w:t>
      </w:r>
      <w:r w:rsidRPr="00DD3930">
        <w:rPr>
          <w:rFonts w:eastAsia="Arial" w:cstheme="minorHAnsi"/>
          <w:lang w:bidi="en-US"/>
        </w:rPr>
        <w:t>violation</w:t>
      </w:r>
      <w:r w:rsidRPr="00DD3930">
        <w:rPr>
          <w:rFonts w:eastAsia="Arial" w:cstheme="minorHAnsi"/>
          <w:spacing w:val="-11"/>
          <w:lang w:bidi="en-US"/>
        </w:rPr>
        <w:t xml:space="preserve"> </w:t>
      </w:r>
      <w:r w:rsidRPr="00DD3930">
        <w:rPr>
          <w:rFonts w:eastAsia="Arial" w:cstheme="minorHAnsi"/>
          <w:lang w:bidi="en-US"/>
        </w:rPr>
        <w:t>by</w:t>
      </w:r>
      <w:r w:rsidRPr="00DD3930">
        <w:rPr>
          <w:rFonts w:eastAsia="Arial" w:cstheme="minorHAnsi"/>
          <w:spacing w:val="-7"/>
          <w:lang w:bidi="en-US"/>
        </w:rPr>
        <w:t xml:space="preserve"> </w:t>
      </w:r>
      <w:r w:rsidRPr="00DD3930">
        <w:rPr>
          <w:rFonts w:eastAsia="Arial" w:cstheme="minorHAnsi"/>
          <w:lang w:bidi="en-US"/>
        </w:rPr>
        <w:t>another</w:t>
      </w:r>
      <w:r w:rsidRPr="00DD3930">
        <w:rPr>
          <w:rFonts w:eastAsia="Arial" w:cstheme="minorHAnsi"/>
          <w:spacing w:val="-8"/>
          <w:lang w:bidi="en-US"/>
        </w:rPr>
        <w:t xml:space="preserve"> </w:t>
      </w:r>
      <w:r w:rsidRPr="00DD3930">
        <w:rPr>
          <w:rFonts w:eastAsia="Arial" w:cstheme="minorHAnsi"/>
          <w:lang w:bidi="en-US"/>
        </w:rPr>
        <w:t>student</w:t>
      </w:r>
    </w:p>
    <w:p w14:paraId="401D3A56" w14:textId="77777777" w:rsidR="00416DC2" w:rsidRPr="00DD3930" w:rsidRDefault="00416DC2" w:rsidP="00416DC2">
      <w:pPr>
        <w:widowControl w:val="0"/>
        <w:autoSpaceDE w:val="0"/>
        <w:autoSpaceDN w:val="0"/>
        <w:spacing w:after="0" w:line="240" w:lineRule="auto"/>
        <w:rPr>
          <w:rFonts w:eastAsia="Arial" w:cstheme="minorHAnsi"/>
          <w:lang w:bidi="en-US"/>
        </w:rPr>
      </w:pPr>
    </w:p>
    <w:p w14:paraId="3C53D7C6" w14:textId="77777777" w:rsidR="00416DC2" w:rsidRPr="00DD3930" w:rsidRDefault="00416DC2" w:rsidP="00416DC2">
      <w:pPr>
        <w:widowControl w:val="0"/>
        <w:autoSpaceDE w:val="0"/>
        <w:autoSpaceDN w:val="0"/>
        <w:spacing w:after="0" w:line="240" w:lineRule="auto"/>
        <w:rPr>
          <w:rFonts w:eastAsia="Arial" w:cstheme="minorHAnsi"/>
          <w:lang w:bidi="en-US"/>
        </w:rPr>
      </w:pPr>
    </w:p>
    <w:p w14:paraId="7789A6C3" w14:textId="77777777" w:rsidR="00416DC2" w:rsidRPr="00DD3930" w:rsidRDefault="00416DC2" w:rsidP="00416DC2">
      <w:pPr>
        <w:widowControl w:val="0"/>
        <w:autoSpaceDE w:val="0"/>
        <w:autoSpaceDN w:val="0"/>
        <w:spacing w:before="58" w:after="0" w:line="237" w:lineRule="auto"/>
        <w:ind w:left="100" w:right="496"/>
        <w:outlineLvl w:val="5"/>
        <w:rPr>
          <w:rFonts w:eastAsia="Arial" w:cstheme="minorHAnsi"/>
          <w:b/>
          <w:bCs/>
          <w:lang w:bidi="en-US"/>
        </w:rPr>
      </w:pPr>
      <w:bookmarkStart w:id="70" w:name="I_understand_that_I_must_abide_by_the_Sa"/>
      <w:bookmarkEnd w:id="70"/>
      <w:r w:rsidRPr="00DD3930">
        <w:rPr>
          <w:rFonts w:eastAsia="Arial" w:cstheme="minorHAnsi"/>
          <w:b/>
          <w:bCs/>
          <w:lang w:bidi="en-US"/>
        </w:rPr>
        <w:t>I understand that I must abide by the Santa Ana College Student Code of Conduct and the Nursing Student Code of Conduct as outlined above.</w:t>
      </w:r>
    </w:p>
    <w:p w14:paraId="76CF6CE4" w14:textId="77777777" w:rsidR="00416DC2" w:rsidRPr="00DD3930" w:rsidRDefault="00416DC2" w:rsidP="00416DC2">
      <w:pPr>
        <w:widowControl w:val="0"/>
        <w:autoSpaceDE w:val="0"/>
        <w:autoSpaceDN w:val="0"/>
        <w:spacing w:after="0" w:line="240" w:lineRule="auto"/>
        <w:rPr>
          <w:rFonts w:eastAsia="Arial" w:cstheme="minorHAnsi"/>
          <w:b/>
          <w:lang w:bidi="en-US"/>
        </w:rPr>
      </w:pPr>
    </w:p>
    <w:p w14:paraId="0E914FF5" w14:textId="77777777" w:rsidR="00416DC2" w:rsidRPr="00DD3930" w:rsidRDefault="00416DC2" w:rsidP="00416DC2">
      <w:pPr>
        <w:widowControl w:val="0"/>
        <w:autoSpaceDE w:val="0"/>
        <w:autoSpaceDN w:val="0"/>
        <w:spacing w:before="5" w:after="0" w:line="240" w:lineRule="auto"/>
        <w:rPr>
          <w:rFonts w:eastAsia="Arial" w:cstheme="minorHAnsi"/>
          <w:b/>
          <w:lang w:bidi="en-US"/>
        </w:rPr>
      </w:pPr>
    </w:p>
    <w:p w14:paraId="77B5177B" w14:textId="77777777" w:rsidR="00416DC2" w:rsidRPr="00DD3930" w:rsidRDefault="00416DC2" w:rsidP="00416DC2">
      <w:pPr>
        <w:widowControl w:val="0"/>
        <w:tabs>
          <w:tab w:val="left" w:pos="5996"/>
          <w:tab w:val="left" w:pos="6200"/>
          <w:tab w:val="left" w:pos="9380"/>
        </w:tabs>
        <w:autoSpaceDE w:val="0"/>
        <w:autoSpaceDN w:val="0"/>
        <w:spacing w:after="0" w:line="240" w:lineRule="auto"/>
        <w:ind w:left="100"/>
        <w:rPr>
          <w:rFonts w:eastAsia="Arial" w:cstheme="minorHAnsi"/>
          <w:b/>
          <w:lang w:bidi="en-US"/>
        </w:rPr>
      </w:pPr>
      <w:r w:rsidRPr="00DD3930">
        <w:rPr>
          <w:rFonts w:eastAsia="Arial" w:cstheme="minorHAnsi"/>
          <w:b/>
          <w:lang w:bidi="en-US"/>
        </w:rPr>
        <w:t>Student</w:t>
      </w:r>
      <w:r w:rsidRPr="00DD3930">
        <w:rPr>
          <w:rFonts w:eastAsia="Arial" w:cstheme="minorHAnsi"/>
          <w:b/>
          <w:spacing w:val="-7"/>
          <w:lang w:bidi="en-US"/>
        </w:rPr>
        <w:t xml:space="preserve"> </w:t>
      </w:r>
      <w:r w:rsidRPr="00DD3930">
        <w:rPr>
          <w:rFonts w:eastAsia="Arial" w:cstheme="minorHAnsi"/>
          <w:b/>
          <w:lang w:bidi="en-US"/>
        </w:rPr>
        <w:t>Signature</w:t>
      </w:r>
      <w:r w:rsidRPr="00DD3930">
        <w:rPr>
          <w:rFonts w:eastAsia="Arial" w:cstheme="minorHAnsi"/>
          <w:b/>
          <w:u w:val="single"/>
          <w:lang w:bidi="en-US"/>
        </w:rPr>
        <w:t xml:space="preserve"> </w:t>
      </w:r>
      <w:r w:rsidRPr="00DD3930">
        <w:rPr>
          <w:rFonts w:eastAsia="Arial" w:cstheme="minorHAnsi"/>
          <w:b/>
          <w:u w:val="single"/>
          <w:lang w:bidi="en-US"/>
        </w:rPr>
        <w:tab/>
      </w:r>
      <w:r w:rsidRPr="00DD3930">
        <w:rPr>
          <w:rFonts w:eastAsia="Arial" w:cstheme="minorHAnsi"/>
          <w:b/>
          <w:lang w:bidi="en-US"/>
        </w:rPr>
        <w:tab/>
        <w:t>Date</w:t>
      </w:r>
      <w:r w:rsidRPr="00DD3930">
        <w:rPr>
          <w:rFonts w:eastAsia="Arial" w:cstheme="minorHAnsi"/>
          <w:b/>
          <w:u w:val="single"/>
          <w:lang w:bidi="en-US"/>
        </w:rPr>
        <w:t xml:space="preserve"> </w:t>
      </w:r>
      <w:r w:rsidRPr="00DD3930">
        <w:rPr>
          <w:rFonts w:eastAsia="Arial" w:cstheme="minorHAnsi"/>
          <w:b/>
          <w:u w:val="single"/>
          <w:lang w:bidi="en-US"/>
        </w:rPr>
        <w:tab/>
      </w:r>
    </w:p>
    <w:p w14:paraId="7952D3B3" w14:textId="77777777" w:rsidR="00416DC2" w:rsidRPr="00DD3930" w:rsidRDefault="00416DC2" w:rsidP="00416DC2">
      <w:pPr>
        <w:widowControl w:val="0"/>
        <w:autoSpaceDE w:val="0"/>
        <w:autoSpaceDN w:val="0"/>
        <w:spacing w:after="0" w:line="240" w:lineRule="auto"/>
        <w:rPr>
          <w:rFonts w:eastAsia="Arial" w:cstheme="minorHAnsi"/>
          <w:b/>
          <w:lang w:bidi="en-US"/>
        </w:rPr>
      </w:pPr>
    </w:p>
    <w:p w14:paraId="79906A57" w14:textId="77777777" w:rsidR="00416DC2" w:rsidRPr="00DD3930" w:rsidRDefault="00416DC2" w:rsidP="00416DC2">
      <w:pPr>
        <w:widowControl w:val="0"/>
        <w:tabs>
          <w:tab w:val="left" w:pos="5939"/>
        </w:tabs>
        <w:autoSpaceDE w:val="0"/>
        <w:autoSpaceDN w:val="0"/>
        <w:spacing w:before="57" w:after="0" w:line="240" w:lineRule="auto"/>
        <w:ind w:left="100"/>
        <w:rPr>
          <w:rFonts w:eastAsia="Arial" w:cstheme="minorHAnsi"/>
          <w:lang w:bidi="en-US"/>
        </w:rPr>
      </w:pPr>
      <w:r w:rsidRPr="00DD3930">
        <w:rPr>
          <w:rFonts w:eastAsia="Arial" w:cstheme="minorHAnsi"/>
          <w:b/>
          <w:lang w:bidi="en-US"/>
        </w:rPr>
        <w:t>Printed</w:t>
      </w:r>
      <w:r w:rsidRPr="00DD3930">
        <w:rPr>
          <w:rFonts w:eastAsia="Arial" w:cstheme="minorHAnsi"/>
          <w:b/>
          <w:spacing w:val="-15"/>
          <w:lang w:bidi="en-US"/>
        </w:rPr>
        <w:t xml:space="preserve"> </w:t>
      </w:r>
      <w:r w:rsidRPr="00DD3930">
        <w:rPr>
          <w:rFonts w:eastAsia="Arial" w:cstheme="minorHAnsi"/>
          <w:b/>
          <w:lang w:bidi="en-US"/>
        </w:rPr>
        <w:t>Name</w:t>
      </w:r>
      <w:r w:rsidRPr="00DD3930">
        <w:rPr>
          <w:rFonts w:eastAsia="Arial" w:cstheme="minorHAnsi"/>
          <w:b/>
          <w:u w:val="single"/>
          <w:lang w:bidi="en-US"/>
        </w:rPr>
        <w:t xml:space="preserve"> </w:t>
      </w:r>
      <w:r w:rsidRPr="00DD3930">
        <w:rPr>
          <w:rFonts w:eastAsia="Arial" w:cstheme="minorHAnsi"/>
          <w:b/>
          <w:u w:val="single"/>
          <w:lang w:bidi="en-US"/>
        </w:rPr>
        <w:tab/>
      </w:r>
    </w:p>
    <w:p w14:paraId="344C9699" w14:textId="77777777" w:rsidR="00886898" w:rsidRPr="00DD3930" w:rsidRDefault="00886898" w:rsidP="00886898">
      <w:pPr>
        <w:widowControl w:val="0"/>
        <w:autoSpaceDE w:val="0"/>
        <w:autoSpaceDN w:val="0"/>
        <w:spacing w:before="159" w:after="0" w:line="240" w:lineRule="auto"/>
        <w:rPr>
          <w:rFonts w:eastAsia="Arial" w:cstheme="minorHAnsi"/>
          <w:lang w:bidi="en-US"/>
        </w:rPr>
      </w:pPr>
    </w:p>
    <w:p w14:paraId="793A4352" w14:textId="2946D995" w:rsidR="00CF44C8" w:rsidRDefault="00CF44C8" w:rsidP="00CF44C8">
      <w:pPr>
        <w:rPr>
          <w:rFonts w:cstheme="minorHAnsi"/>
        </w:rPr>
      </w:pPr>
    </w:p>
    <w:p w14:paraId="1E15FEA0" w14:textId="01E9873D" w:rsidR="002D0D5B" w:rsidRDefault="002D0D5B" w:rsidP="00CF44C8">
      <w:pPr>
        <w:rPr>
          <w:rFonts w:cstheme="minorHAnsi"/>
        </w:rPr>
      </w:pPr>
    </w:p>
    <w:p w14:paraId="30045F9D" w14:textId="6B55CA4E" w:rsidR="002D0D5B" w:rsidRPr="00DD3930" w:rsidRDefault="002D0D5B" w:rsidP="002D0D5B">
      <w:pPr>
        <w:jc w:val="right"/>
        <w:rPr>
          <w:rFonts w:cstheme="minorHAnsi"/>
        </w:rPr>
      </w:pPr>
      <w:r>
        <w:rPr>
          <w:rFonts w:cstheme="minorHAnsi"/>
        </w:rPr>
        <w:tab/>
      </w:r>
      <w:r>
        <w:rPr>
          <w:rFonts w:cstheme="minorHAnsi"/>
        </w:rPr>
        <w:tab/>
      </w:r>
      <w:r w:rsidR="00E87C86">
        <w:rPr>
          <w:rFonts w:cstheme="minorHAnsi"/>
        </w:rPr>
        <w:t>6</w:t>
      </w:r>
      <w:r w:rsidR="00517550">
        <w:rPr>
          <w:rFonts w:cstheme="minorHAnsi"/>
        </w:rPr>
        <w:t>9</w:t>
      </w:r>
    </w:p>
    <w:sectPr w:rsidR="002D0D5B" w:rsidRPr="00DD3930" w:rsidSect="00877F56">
      <w:pgSz w:w="12240" w:h="15840"/>
      <w:pgMar w:top="1440" w:right="1440" w:bottom="1080" w:left="135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21EFE" w14:textId="77777777" w:rsidR="00B269C6" w:rsidRDefault="00B269C6" w:rsidP="00F538F4">
      <w:pPr>
        <w:spacing w:after="0" w:line="240" w:lineRule="auto"/>
      </w:pPr>
      <w:r>
        <w:separator/>
      </w:r>
    </w:p>
  </w:endnote>
  <w:endnote w:type="continuationSeparator" w:id="0">
    <w:p w14:paraId="5B1558BA" w14:textId="77777777" w:rsidR="00B269C6" w:rsidRDefault="00B269C6" w:rsidP="00F5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632056"/>
      <w:docPartObj>
        <w:docPartGallery w:val="Page Numbers (Bottom of Page)"/>
        <w:docPartUnique/>
      </w:docPartObj>
    </w:sdtPr>
    <w:sdtEndPr>
      <w:rPr>
        <w:noProof/>
      </w:rPr>
    </w:sdtEndPr>
    <w:sdtContent>
      <w:p w14:paraId="242D4A7E" w14:textId="7A200F9D" w:rsidR="00B269C6" w:rsidRDefault="00B269C6">
        <w:pPr>
          <w:pStyle w:val="Footer"/>
          <w:jc w:val="right"/>
        </w:pPr>
        <w:r>
          <w:fldChar w:fldCharType="begin"/>
        </w:r>
        <w:r>
          <w:instrText xml:space="preserve"> PAGE   \* MERGEFORMAT </w:instrText>
        </w:r>
        <w:r>
          <w:fldChar w:fldCharType="separate"/>
        </w:r>
        <w:r w:rsidR="00D91568">
          <w:rPr>
            <w:noProof/>
          </w:rPr>
          <w:t>21</w:t>
        </w:r>
        <w:r>
          <w:rPr>
            <w:noProof/>
          </w:rPr>
          <w:fldChar w:fldCharType="end"/>
        </w:r>
      </w:p>
    </w:sdtContent>
  </w:sdt>
  <w:p w14:paraId="788F937E" w14:textId="77777777" w:rsidR="00B269C6" w:rsidRPr="00BC3056" w:rsidRDefault="00B269C6" w:rsidP="00BC3056">
    <w:pPr>
      <w:pStyle w:val="BodyText"/>
      <w:spacing w:line="237" w:lineRule="auto"/>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571278"/>
      <w:docPartObj>
        <w:docPartGallery w:val="Page Numbers (Bottom of Page)"/>
        <w:docPartUnique/>
      </w:docPartObj>
    </w:sdtPr>
    <w:sdtEndPr>
      <w:rPr>
        <w:noProof/>
      </w:rPr>
    </w:sdtEndPr>
    <w:sdtContent>
      <w:p w14:paraId="07F55EFC" w14:textId="2328C379" w:rsidR="00B269C6" w:rsidRDefault="00B269C6">
        <w:pPr>
          <w:pStyle w:val="Footer"/>
          <w:jc w:val="right"/>
        </w:pPr>
        <w:r>
          <w:fldChar w:fldCharType="begin"/>
        </w:r>
        <w:r>
          <w:instrText xml:space="preserve"> PAGE   \* MERGEFORMAT </w:instrText>
        </w:r>
        <w:r>
          <w:fldChar w:fldCharType="separate"/>
        </w:r>
        <w:r w:rsidR="00D91568">
          <w:rPr>
            <w:noProof/>
          </w:rPr>
          <w:t>55</w:t>
        </w:r>
        <w:r>
          <w:rPr>
            <w:noProof/>
          </w:rPr>
          <w:fldChar w:fldCharType="end"/>
        </w:r>
      </w:p>
    </w:sdtContent>
  </w:sdt>
  <w:p w14:paraId="6B498C29" w14:textId="77777777" w:rsidR="00B269C6" w:rsidRDefault="00B269C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ADE4A" w14:textId="1E62C004" w:rsidR="00B269C6" w:rsidRPr="002D0D5B" w:rsidRDefault="00B269C6" w:rsidP="002D0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3431C" w14:textId="77777777" w:rsidR="00B269C6" w:rsidRDefault="00B269C6" w:rsidP="00F538F4">
      <w:pPr>
        <w:spacing w:after="0" w:line="240" w:lineRule="auto"/>
      </w:pPr>
      <w:r>
        <w:separator/>
      </w:r>
    </w:p>
  </w:footnote>
  <w:footnote w:type="continuationSeparator" w:id="0">
    <w:p w14:paraId="0806684F" w14:textId="77777777" w:rsidR="00B269C6" w:rsidRDefault="00B269C6" w:rsidP="00F53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598"/>
    <w:multiLevelType w:val="hybridMultilevel"/>
    <w:tmpl w:val="45A2B5AA"/>
    <w:lvl w:ilvl="0" w:tplc="4FB2B80E">
      <w:start w:val="1"/>
      <w:numFmt w:val="decimal"/>
      <w:lvlText w:val="%1."/>
      <w:lvlJc w:val="left"/>
      <w:pPr>
        <w:ind w:left="956" w:hanging="720"/>
      </w:pPr>
      <w:rPr>
        <w:rFonts w:hint="default"/>
      </w:rPr>
    </w:lvl>
    <w:lvl w:ilvl="1" w:tplc="BA94537A">
      <w:start w:val="1"/>
      <w:numFmt w:val="lowerLetter"/>
      <w:lvlText w:val="%2)"/>
      <w:lvlJc w:val="left"/>
      <w:pPr>
        <w:ind w:left="1676" w:hanging="720"/>
      </w:pPr>
      <w:rPr>
        <w:rFonts w:hint="default"/>
      </w:rPr>
    </w:lvl>
    <w:lvl w:ilvl="2" w:tplc="0409001B" w:tentative="1">
      <w:start w:val="1"/>
      <w:numFmt w:val="lowerRoman"/>
      <w:lvlText w:val="%3."/>
      <w:lvlJc w:val="right"/>
      <w:pPr>
        <w:ind w:left="2036" w:hanging="180"/>
      </w:pPr>
    </w:lvl>
    <w:lvl w:ilvl="3" w:tplc="0409000F" w:tentative="1">
      <w:start w:val="1"/>
      <w:numFmt w:val="decimal"/>
      <w:lvlText w:val="%4."/>
      <w:lvlJc w:val="left"/>
      <w:pPr>
        <w:ind w:left="2756" w:hanging="360"/>
      </w:pPr>
    </w:lvl>
    <w:lvl w:ilvl="4" w:tplc="04090019" w:tentative="1">
      <w:start w:val="1"/>
      <w:numFmt w:val="lowerLetter"/>
      <w:lvlText w:val="%5."/>
      <w:lvlJc w:val="left"/>
      <w:pPr>
        <w:ind w:left="3476" w:hanging="360"/>
      </w:pPr>
    </w:lvl>
    <w:lvl w:ilvl="5" w:tplc="0409001B" w:tentative="1">
      <w:start w:val="1"/>
      <w:numFmt w:val="lowerRoman"/>
      <w:lvlText w:val="%6."/>
      <w:lvlJc w:val="right"/>
      <w:pPr>
        <w:ind w:left="4196" w:hanging="180"/>
      </w:pPr>
    </w:lvl>
    <w:lvl w:ilvl="6" w:tplc="0409000F" w:tentative="1">
      <w:start w:val="1"/>
      <w:numFmt w:val="decimal"/>
      <w:lvlText w:val="%7."/>
      <w:lvlJc w:val="left"/>
      <w:pPr>
        <w:ind w:left="4916" w:hanging="360"/>
      </w:pPr>
    </w:lvl>
    <w:lvl w:ilvl="7" w:tplc="04090019" w:tentative="1">
      <w:start w:val="1"/>
      <w:numFmt w:val="lowerLetter"/>
      <w:lvlText w:val="%8."/>
      <w:lvlJc w:val="left"/>
      <w:pPr>
        <w:ind w:left="5636" w:hanging="360"/>
      </w:pPr>
    </w:lvl>
    <w:lvl w:ilvl="8" w:tplc="0409001B" w:tentative="1">
      <w:start w:val="1"/>
      <w:numFmt w:val="lowerRoman"/>
      <w:lvlText w:val="%9."/>
      <w:lvlJc w:val="right"/>
      <w:pPr>
        <w:ind w:left="6356" w:hanging="180"/>
      </w:pPr>
    </w:lvl>
  </w:abstractNum>
  <w:abstractNum w:abstractNumId="1" w15:restartNumberingAfterBreak="0">
    <w:nsid w:val="08142290"/>
    <w:multiLevelType w:val="hybridMultilevel"/>
    <w:tmpl w:val="4CA8389A"/>
    <w:lvl w:ilvl="0" w:tplc="DFDA6C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15455"/>
    <w:multiLevelType w:val="hybridMultilevel"/>
    <w:tmpl w:val="28F21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8249C"/>
    <w:multiLevelType w:val="hybridMultilevel"/>
    <w:tmpl w:val="799267C2"/>
    <w:lvl w:ilvl="0" w:tplc="52005202">
      <w:numFmt w:val="bullet"/>
      <w:lvlText w:val="•"/>
      <w:lvlJc w:val="left"/>
      <w:pPr>
        <w:ind w:left="720" w:hanging="360"/>
      </w:pPr>
      <w:rPr>
        <w:rFonts w:hint="default"/>
        <w:w w:val="10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F07B6"/>
    <w:multiLevelType w:val="hybridMultilevel"/>
    <w:tmpl w:val="211204E2"/>
    <w:lvl w:ilvl="0" w:tplc="15DAD426">
      <w:start w:val="1"/>
      <w:numFmt w:val="bullet"/>
      <w:lvlText w:val="-"/>
      <w:lvlJc w:val="left"/>
      <w:rPr>
        <w:rFonts w:ascii="Palatino Linotype" w:hAnsi="Palatino Linotype"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FB596C"/>
    <w:multiLevelType w:val="hybridMultilevel"/>
    <w:tmpl w:val="26D621B8"/>
    <w:lvl w:ilvl="0" w:tplc="EE668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934D3"/>
    <w:multiLevelType w:val="hybridMultilevel"/>
    <w:tmpl w:val="9308FFB8"/>
    <w:lvl w:ilvl="0" w:tplc="F430801C">
      <w:start w:val="1"/>
      <w:numFmt w:val="decimal"/>
      <w:lvlText w:val="%1."/>
      <w:lvlJc w:val="left"/>
      <w:pPr>
        <w:ind w:left="926" w:hanging="360"/>
        <w:jc w:val="left"/>
      </w:pPr>
      <w:rPr>
        <w:rFonts w:ascii="Arial" w:eastAsia="Arial" w:hAnsi="Arial" w:cs="Arial" w:hint="default"/>
        <w:spacing w:val="-1"/>
        <w:w w:val="100"/>
        <w:sz w:val="22"/>
        <w:szCs w:val="22"/>
        <w:lang w:val="en-US" w:eastAsia="en-US" w:bidi="en-US"/>
      </w:rPr>
    </w:lvl>
    <w:lvl w:ilvl="1" w:tplc="3D5078DA">
      <w:numFmt w:val="bullet"/>
      <w:lvlText w:val="•"/>
      <w:lvlJc w:val="left"/>
      <w:pPr>
        <w:ind w:left="1870" w:hanging="360"/>
      </w:pPr>
      <w:rPr>
        <w:rFonts w:hint="default"/>
        <w:lang w:val="en-US" w:eastAsia="en-US" w:bidi="en-US"/>
      </w:rPr>
    </w:lvl>
    <w:lvl w:ilvl="2" w:tplc="D9D66696">
      <w:numFmt w:val="bullet"/>
      <w:lvlText w:val="•"/>
      <w:lvlJc w:val="left"/>
      <w:pPr>
        <w:ind w:left="2820" w:hanging="360"/>
      </w:pPr>
      <w:rPr>
        <w:rFonts w:hint="default"/>
        <w:lang w:val="en-US" w:eastAsia="en-US" w:bidi="en-US"/>
      </w:rPr>
    </w:lvl>
    <w:lvl w:ilvl="3" w:tplc="249CE620">
      <w:numFmt w:val="bullet"/>
      <w:lvlText w:val="•"/>
      <w:lvlJc w:val="left"/>
      <w:pPr>
        <w:ind w:left="3770" w:hanging="360"/>
      </w:pPr>
      <w:rPr>
        <w:rFonts w:hint="default"/>
        <w:lang w:val="en-US" w:eastAsia="en-US" w:bidi="en-US"/>
      </w:rPr>
    </w:lvl>
    <w:lvl w:ilvl="4" w:tplc="EE2495B4">
      <w:numFmt w:val="bullet"/>
      <w:lvlText w:val="•"/>
      <w:lvlJc w:val="left"/>
      <w:pPr>
        <w:ind w:left="4720" w:hanging="360"/>
      </w:pPr>
      <w:rPr>
        <w:rFonts w:hint="default"/>
        <w:lang w:val="en-US" w:eastAsia="en-US" w:bidi="en-US"/>
      </w:rPr>
    </w:lvl>
    <w:lvl w:ilvl="5" w:tplc="886277B0">
      <w:numFmt w:val="bullet"/>
      <w:lvlText w:val="•"/>
      <w:lvlJc w:val="left"/>
      <w:pPr>
        <w:ind w:left="5670" w:hanging="360"/>
      </w:pPr>
      <w:rPr>
        <w:rFonts w:hint="default"/>
        <w:lang w:val="en-US" w:eastAsia="en-US" w:bidi="en-US"/>
      </w:rPr>
    </w:lvl>
    <w:lvl w:ilvl="6" w:tplc="02BE8594">
      <w:numFmt w:val="bullet"/>
      <w:lvlText w:val="•"/>
      <w:lvlJc w:val="left"/>
      <w:pPr>
        <w:ind w:left="6620" w:hanging="360"/>
      </w:pPr>
      <w:rPr>
        <w:rFonts w:hint="default"/>
        <w:lang w:val="en-US" w:eastAsia="en-US" w:bidi="en-US"/>
      </w:rPr>
    </w:lvl>
    <w:lvl w:ilvl="7" w:tplc="E9D65DB6">
      <w:numFmt w:val="bullet"/>
      <w:lvlText w:val="•"/>
      <w:lvlJc w:val="left"/>
      <w:pPr>
        <w:ind w:left="7570" w:hanging="360"/>
      </w:pPr>
      <w:rPr>
        <w:rFonts w:hint="default"/>
        <w:lang w:val="en-US" w:eastAsia="en-US" w:bidi="en-US"/>
      </w:rPr>
    </w:lvl>
    <w:lvl w:ilvl="8" w:tplc="9B2A1B30">
      <w:numFmt w:val="bullet"/>
      <w:lvlText w:val="•"/>
      <w:lvlJc w:val="left"/>
      <w:pPr>
        <w:ind w:left="8520" w:hanging="360"/>
      </w:pPr>
      <w:rPr>
        <w:rFonts w:hint="default"/>
        <w:lang w:val="en-US" w:eastAsia="en-US" w:bidi="en-US"/>
      </w:rPr>
    </w:lvl>
  </w:abstractNum>
  <w:abstractNum w:abstractNumId="7" w15:restartNumberingAfterBreak="0">
    <w:nsid w:val="14D02679"/>
    <w:multiLevelType w:val="hybridMultilevel"/>
    <w:tmpl w:val="570008E6"/>
    <w:lvl w:ilvl="0" w:tplc="52005202">
      <w:numFmt w:val="bullet"/>
      <w:lvlText w:val="•"/>
      <w:lvlJc w:val="left"/>
      <w:pPr>
        <w:ind w:left="720" w:hanging="360"/>
      </w:pPr>
      <w:rPr>
        <w:rFonts w:hint="default"/>
        <w:w w:val="10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2299E"/>
    <w:multiLevelType w:val="hybridMultilevel"/>
    <w:tmpl w:val="AA3EB3A2"/>
    <w:lvl w:ilvl="0" w:tplc="51F0DFFC">
      <w:numFmt w:val="bullet"/>
      <w:lvlText w:val="*"/>
      <w:lvlJc w:val="left"/>
      <w:pPr>
        <w:ind w:left="720" w:hanging="360"/>
      </w:pPr>
      <w:rPr>
        <w:rFonts w:ascii="Arial" w:eastAsia="Arial" w:hAnsi="Arial" w:cs="Arial" w:hint="default"/>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60655"/>
    <w:multiLevelType w:val="hybridMultilevel"/>
    <w:tmpl w:val="14869DF4"/>
    <w:lvl w:ilvl="0" w:tplc="0AA47790">
      <w:start w:val="1"/>
      <w:numFmt w:val="lowerLetter"/>
      <w:lvlText w:val="(%1)"/>
      <w:lvlJc w:val="left"/>
      <w:pPr>
        <w:ind w:left="926" w:hanging="720"/>
        <w:jc w:val="left"/>
      </w:pPr>
      <w:rPr>
        <w:rFonts w:ascii="Arial" w:eastAsia="Arial" w:hAnsi="Arial" w:cs="Arial" w:hint="default"/>
        <w:spacing w:val="-1"/>
        <w:w w:val="100"/>
        <w:sz w:val="22"/>
        <w:szCs w:val="22"/>
        <w:lang w:val="en-US" w:eastAsia="en-US" w:bidi="en-US"/>
      </w:rPr>
    </w:lvl>
    <w:lvl w:ilvl="1" w:tplc="74045DE0">
      <w:start w:val="1"/>
      <w:numFmt w:val="decimal"/>
      <w:lvlText w:val="(%2)"/>
      <w:lvlJc w:val="left"/>
      <w:pPr>
        <w:ind w:left="1646" w:hanging="720"/>
        <w:jc w:val="left"/>
      </w:pPr>
      <w:rPr>
        <w:rFonts w:ascii="Arial" w:eastAsia="Arial" w:hAnsi="Arial" w:cs="Arial" w:hint="default"/>
        <w:spacing w:val="-1"/>
        <w:w w:val="100"/>
        <w:sz w:val="22"/>
        <w:szCs w:val="22"/>
        <w:lang w:val="en-US" w:eastAsia="en-US" w:bidi="en-US"/>
      </w:rPr>
    </w:lvl>
    <w:lvl w:ilvl="2" w:tplc="B17EB568">
      <w:numFmt w:val="bullet"/>
      <w:lvlText w:val="•"/>
      <w:lvlJc w:val="left"/>
      <w:pPr>
        <w:ind w:left="2615" w:hanging="720"/>
      </w:pPr>
      <w:rPr>
        <w:rFonts w:hint="default"/>
        <w:lang w:val="en-US" w:eastAsia="en-US" w:bidi="en-US"/>
      </w:rPr>
    </w:lvl>
    <w:lvl w:ilvl="3" w:tplc="092ADA18">
      <w:numFmt w:val="bullet"/>
      <w:lvlText w:val="•"/>
      <w:lvlJc w:val="left"/>
      <w:pPr>
        <w:ind w:left="3591" w:hanging="720"/>
      </w:pPr>
      <w:rPr>
        <w:rFonts w:hint="default"/>
        <w:lang w:val="en-US" w:eastAsia="en-US" w:bidi="en-US"/>
      </w:rPr>
    </w:lvl>
    <w:lvl w:ilvl="4" w:tplc="803264D8">
      <w:numFmt w:val="bullet"/>
      <w:lvlText w:val="•"/>
      <w:lvlJc w:val="left"/>
      <w:pPr>
        <w:ind w:left="4566" w:hanging="720"/>
      </w:pPr>
      <w:rPr>
        <w:rFonts w:hint="default"/>
        <w:lang w:val="en-US" w:eastAsia="en-US" w:bidi="en-US"/>
      </w:rPr>
    </w:lvl>
    <w:lvl w:ilvl="5" w:tplc="49CC81E6">
      <w:numFmt w:val="bullet"/>
      <w:lvlText w:val="•"/>
      <w:lvlJc w:val="left"/>
      <w:pPr>
        <w:ind w:left="5542" w:hanging="720"/>
      </w:pPr>
      <w:rPr>
        <w:rFonts w:hint="default"/>
        <w:lang w:val="en-US" w:eastAsia="en-US" w:bidi="en-US"/>
      </w:rPr>
    </w:lvl>
    <w:lvl w:ilvl="6" w:tplc="B4268A94">
      <w:numFmt w:val="bullet"/>
      <w:lvlText w:val="•"/>
      <w:lvlJc w:val="left"/>
      <w:pPr>
        <w:ind w:left="6517" w:hanging="720"/>
      </w:pPr>
      <w:rPr>
        <w:rFonts w:hint="default"/>
        <w:lang w:val="en-US" w:eastAsia="en-US" w:bidi="en-US"/>
      </w:rPr>
    </w:lvl>
    <w:lvl w:ilvl="7" w:tplc="EAE28210">
      <w:numFmt w:val="bullet"/>
      <w:lvlText w:val="•"/>
      <w:lvlJc w:val="left"/>
      <w:pPr>
        <w:ind w:left="7493" w:hanging="720"/>
      </w:pPr>
      <w:rPr>
        <w:rFonts w:hint="default"/>
        <w:lang w:val="en-US" w:eastAsia="en-US" w:bidi="en-US"/>
      </w:rPr>
    </w:lvl>
    <w:lvl w:ilvl="8" w:tplc="0B0287C4">
      <w:numFmt w:val="bullet"/>
      <w:lvlText w:val="•"/>
      <w:lvlJc w:val="left"/>
      <w:pPr>
        <w:ind w:left="8468" w:hanging="720"/>
      </w:pPr>
      <w:rPr>
        <w:rFonts w:hint="default"/>
        <w:lang w:val="en-US" w:eastAsia="en-US" w:bidi="en-US"/>
      </w:rPr>
    </w:lvl>
  </w:abstractNum>
  <w:abstractNum w:abstractNumId="10" w15:restartNumberingAfterBreak="0">
    <w:nsid w:val="1978483D"/>
    <w:multiLevelType w:val="hybridMultilevel"/>
    <w:tmpl w:val="9A4E3730"/>
    <w:lvl w:ilvl="0" w:tplc="14D22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83C22"/>
    <w:multiLevelType w:val="hybridMultilevel"/>
    <w:tmpl w:val="35464BE2"/>
    <w:lvl w:ilvl="0" w:tplc="6C127E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0A22FE4"/>
    <w:multiLevelType w:val="hybridMultilevel"/>
    <w:tmpl w:val="EB7A5DA6"/>
    <w:lvl w:ilvl="0" w:tplc="3B74565C">
      <w:numFmt w:val="bullet"/>
      <w:lvlText w:val=""/>
      <w:lvlJc w:val="left"/>
      <w:pPr>
        <w:ind w:left="2260" w:hanging="272"/>
      </w:pPr>
      <w:rPr>
        <w:rFonts w:ascii="Symbol" w:eastAsia="Symbol" w:hAnsi="Symbol" w:cs="Symbol" w:hint="default"/>
        <w:w w:val="99"/>
        <w:sz w:val="22"/>
        <w:szCs w:val="22"/>
        <w:lang w:val="en-US" w:eastAsia="en-US" w:bidi="en-US"/>
      </w:rPr>
    </w:lvl>
    <w:lvl w:ilvl="1" w:tplc="830AAE1E">
      <w:numFmt w:val="bullet"/>
      <w:lvlText w:val="•"/>
      <w:lvlJc w:val="left"/>
      <w:pPr>
        <w:ind w:left="3140" w:hanging="272"/>
      </w:pPr>
      <w:rPr>
        <w:rFonts w:hint="default"/>
        <w:lang w:val="en-US" w:eastAsia="en-US" w:bidi="en-US"/>
      </w:rPr>
    </w:lvl>
    <w:lvl w:ilvl="2" w:tplc="38EE5B52">
      <w:numFmt w:val="bullet"/>
      <w:lvlText w:val="•"/>
      <w:lvlJc w:val="left"/>
      <w:pPr>
        <w:ind w:left="4020" w:hanging="272"/>
      </w:pPr>
      <w:rPr>
        <w:rFonts w:hint="default"/>
        <w:lang w:val="en-US" w:eastAsia="en-US" w:bidi="en-US"/>
      </w:rPr>
    </w:lvl>
    <w:lvl w:ilvl="3" w:tplc="F0E643AE">
      <w:numFmt w:val="bullet"/>
      <w:lvlText w:val="•"/>
      <w:lvlJc w:val="left"/>
      <w:pPr>
        <w:ind w:left="4900" w:hanging="272"/>
      </w:pPr>
      <w:rPr>
        <w:rFonts w:hint="default"/>
        <w:lang w:val="en-US" w:eastAsia="en-US" w:bidi="en-US"/>
      </w:rPr>
    </w:lvl>
    <w:lvl w:ilvl="4" w:tplc="D682CEF0">
      <w:numFmt w:val="bullet"/>
      <w:lvlText w:val="•"/>
      <w:lvlJc w:val="left"/>
      <w:pPr>
        <w:ind w:left="5780" w:hanging="272"/>
      </w:pPr>
      <w:rPr>
        <w:rFonts w:hint="default"/>
        <w:lang w:val="en-US" w:eastAsia="en-US" w:bidi="en-US"/>
      </w:rPr>
    </w:lvl>
    <w:lvl w:ilvl="5" w:tplc="88326A5A">
      <w:numFmt w:val="bullet"/>
      <w:lvlText w:val="•"/>
      <w:lvlJc w:val="left"/>
      <w:pPr>
        <w:ind w:left="6660" w:hanging="272"/>
      </w:pPr>
      <w:rPr>
        <w:rFonts w:hint="default"/>
        <w:lang w:val="en-US" w:eastAsia="en-US" w:bidi="en-US"/>
      </w:rPr>
    </w:lvl>
    <w:lvl w:ilvl="6" w:tplc="92B0DD9A">
      <w:numFmt w:val="bullet"/>
      <w:lvlText w:val="•"/>
      <w:lvlJc w:val="left"/>
      <w:pPr>
        <w:ind w:left="7540" w:hanging="272"/>
      </w:pPr>
      <w:rPr>
        <w:rFonts w:hint="default"/>
        <w:lang w:val="en-US" w:eastAsia="en-US" w:bidi="en-US"/>
      </w:rPr>
    </w:lvl>
    <w:lvl w:ilvl="7" w:tplc="DD2A3BB2">
      <w:numFmt w:val="bullet"/>
      <w:lvlText w:val="•"/>
      <w:lvlJc w:val="left"/>
      <w:pPr>
        <w:ind w:left="8420" w:hanging="272"/>
      </w:pPr>
      <w:rPr>
        <w:rFonts w:hint="default"/>
        <w:lang w:val="en-US" w:eastAsia="en-US" w:bidi="en-US"/>
      </w:rPr>
    </w:lvl>
    <w:lvl w:ilvl="8" w:tplc="A20299BC">
      <w:numFmt w:val="bullet"/>
      <w:lvlText w:val="•"/>
      <w:lvlJc w:val="left"/>
      <w:pPr>
        <w:ind w:left="9300" w:hanging="272"/>
      </w:pPr>
      <w:rPr>
        <w:rFonts w:hint="default"/>
        <w:lang w:val="en-US" w:eastAsia="en-US" w:bidi="en-US"/>
      </w:rPr>
    </w:lvl>
  </w:abstractNum>
  <w:abstractNum w:abstractNumId="13" w15:restartNumberingAfterBreak="0">
    <w:nsid w:val="20FA3D68"/>
    <w:multiLevelType w:val="hybridMultilevel"/>
    <w:tmpl w:val="1626352A"/>
    <w:lvl w:ilvl="0" w:tplc="52005202">
      <w:numFmt w:val="bullet"/>
      <w:lvlText w:val="•"/>
      <w:lvlJc w:val="left"/>
      <w:pPr>
        <w:ind w:left="720" w:hanging="360"/>
      </w:pPr>
      <w:rPr>
        <w:rFonts w:hint="default"/>
        <w:w w:val="10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461D6"/>
    <w:multiLevelType w:val="hybridMultilevel"/>
    <w:tmpl w:val="D6003C3E"/>
    <w:lvl w:ilvl="0" w:tplc="52005202">
      <w:numFmt w:val="bullet"/>
      <w:lvlText w:val="•"/>
      <w:lvlJc w:val="left"/>
      <w:pPr>
        <w:ind w:left="2160" w:hanging="360"/>
      </w:pPr>
      <w:rPr>
        <w:rFonts w:hint="default"/>
        <w:w w:val="102"/>
        <w:sz w:val="22"/>
        <w:szCs w:val="22"/>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966A6C"/>
    <w:multiLevelType w:val="hybridMultilevel"/>
    <w:tmpl w:val="DE1EBD00"/>
    <w:lvl w:ilvl="0" w:tplc="46825AE4">
      <w:start w:val="1"/>
      <w:numFmt w:val="decimal"/>
      <w:lvlText w:val="%1."/>
      <w:lvlJc w:val="left"/>
      <w:pPr>
        <w:ind w:left="1350" w:hanging="360"/>
      </w:pPr>
      <w:rPr>
        <w:rFonts w:hint="default"/>
        <w:spacing w:val="-2"/>
        <w:w w:val="99"/>
        <w:lang w:val="en-US" w:eastAsia="en-US" w:bidi="en-US"/>
      </w:rPr>
    </w:lvl>
    <w:lvl w:ilvl="1" w:tplc="3934FA26">
      <w:numFmt w:val="bullet"/>
      <w:lvlText w:val="•"/>
      <w:lvlJc w:val="left"/>
      <w:pPr>
        <w:ind w:left="2328" w:hanging="360"/>
      </w:pPr>
      <w:rPr>
        <w:rFonts w:hint="default"/>
        <w:lang w:val="en-US" w:eastAsia="en-US" w:bidi="en-US"/>
      </w:rPr>
    </w:lvl>
    <w:lvl w:ilvl="2" w:tplc="3AAC5BEA">
      <w:numFmt w:val="bullet"/>
      <w:lvlText w:val="•"/>
      <w:lvlJc w:val="left"/>
      <w:pPr>
        <w:ind w:left="3296" w:hanging="360"/>
      </w:pPr>
      <w:rPr>
        <w:rFonts w:hint="default"/>
        <w:lang w:val="en-US" w:eastAsia="en-US" w:bidi="en-US"/>
      </w:rPr>
    </w:lvl>
    <w:lvl w:ilvl="3" w:tplc="A4421D8E">
      <w:numFmt w:val="bullet"/>
      <w:lvlText w:val="•"/>
      <w:lvlJc w:val="left"/>
      <w:pPr>
        <w:ind w:left="4264" w:hanging="360"/>
      </w:pPr>
      <w:rPr>
        <w:rFonts w:hint="default"/>
        <w:lang w:val="en-US" w:eastAsia="en-US" w:bidi="en-US"/>
      </w:rPr>
    </w:lvl>
    <w:lvl w:ilvl="4" w:tplc="5AFE3114">
      <w:numFmt w:val="bullet"/>
      <w:lvlText w:val="•"/>
      <w:lvlJc w:val="left"/>
      <w:pPr>
        <w:ind w:left="5232" w:hanging="360"/>
      </w:pPr>
      <w:rPr>
        <w:rFonts w:hint="default"/>
        <w:lang w:val="en-US" w:eastAsia="en-US" w:bidi="en-US"/>
      </w:rPr>
    </w:lvl>
    <w:lvl w:ilvl="5" w:tplc="4ED6CD4C">
      <w:numFmt w:val="bullet"/>
      <w:lvlText w:val="•"/>
      <w:lvlJc w:val="left"/>
      <w:pPr>
        <w:ind w:left="6200" w:hanging="360"/>
      </w:pPr>
      <w:rPr>
        <w:rFonts w:hint="default"/>
        <w:lang w:val="en-US" w:eastAsia="en-US" w:bidi="en-US"/>
      </w:rPr>
    </w:lvl>
    <w:lvl w:ilvl="6" w:tplc="69427656">
      <w:numFmt w:val="bullet"/>
      <w:lvlText w:val="•"/>
      <w:lvlJc w:val="left"/>
      <w:pPr>
        <w:ind w:left="7168" w:hanging="360"/>
      </w:pPr>
      <w:rPr>
        <w:rFonts w:hint="default"/>
        <w:lang w:val="en-US" w:eastAsia="en-US" w:bidi="en-US"/>
      </w:rPr>
    </w:lvl>
    <w:lvl w:ilvl="7" w:tplc="50FEAD28">
      <w:numFmt w:val="bullet"/>
      <w:lvlText w:val="•"/>
      <w:lvlJc w:val="left"/>
      <w:pPr>
        <w:ind w:left="8136" w:hanging="360"/>
      </w:pPr>
      <w:rPr>
        <w:rFonts w:hint="default"/>
        <w:lang w:val="en-US" w:eastAsia="en-US" w:bidi="en-US"/>
      </w:rPr>
    </w:lvl>
    <w:lvl w:ilvl="8" w:tplc="598829D6">
      <w:numFmt w:val="bullet"/>
      <w:lvlText w:val="•"/>
      <w:lvlJc w:val="left"/>
      <w:pPr>
        <w:ind w:left="9104" w:hanging="360"/>
      </w:pPr>
      <w:rPr>
        <w:rFonts w:hint="default"/>
        <w:lang w:val="en-US" w:eastAsia="en-US" w:bidi="en-US"/>
      </w:rPr>
    </w:lvl>
  </w:abstractNum>
  <w:abstractNum w:abstractNumId="16" w15:restartNumberingAfterBreak="0">
    <w:nsid w:val="29C47352"/>
    <w:multiLevelType w:val="hybridMultilevel"/>
    <w:tmpl w:val="F392C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84BAC"/>
    <w:multiLevelType w:val="hybridMultilevel"/>
    <w:tmpl w:val="A5DEB144"/>
    <w:lvl w:ilvl="0" w:tplc="52005202">
      <w:numFmt w:val="bullet"/>
      <w:lvlText w:val="•"/>
      <w:lvlJc w:val="left"/>
      <w:pPr>
        <w:ind w:left="720" w:hanging="360"/>
      </w:pPr>
      <w:rPr>
        <w:rFonts w:hint="default"/>
        <w:w w:val="102"/>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D4023"/>
    <w:multiLevelType w:val="hybridMultilevel"/>
    <w:tmpl w:val="9D36C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B45FA"/>
    <w:multiLevelType w:val="hybridMultilevel"/>
    <w:tmpl w:val="68C4C786"/>
    <w:lvl w:ilvl="0" w:tplc="E42C2F66">
      <w:start w:val="1"/>
      <w:numFmt w:val="decimal"/>
      <w:lvlText w:val="%1."/>
      <w:lvlJc w:val="left"/>
      <w:pPr>
        <w:ind w:left="484" w:hanging="360"/>
      </w:pPr>
      <w:rPr>
        <w:rFonts w:asciiTheme="minorHAnsi" w:eastAsia="Arial" w:hAnsiTheme="minorHAnsi" w:cstheme="minorHAnsi" w:hint="default"/>
        <w:spacing w:val="-6"/>
        <w:w w:val="97"/>
        <w:sz w:val="22"/>
        <w:szCs w:val="22"/>
        <w:lang w:val="en-US" w:eastAsia="en-US" w:bidi="en-US"/>
      </w:rPr>
    </w:lvl>
    <w:lvl w:ilvl="1" w:tplc="692A07E8">
      <w:numFmt w:val="bullet"/>
      <w:lvlText w:val="•"/>
      <w:lvlJc w:val="left"/>
      <w:pPr>
        <w:ind w:left="1106" w:hanging="360"/>
      </w:pPr>
      <w:rPr>
        <w:rFonts w:hint="default"/>
        <w:lang w:val="en-US" w:eastAsia="en-US" w:bidi="en-US"/>
      </w:rPr>
    </w:lvl>
    <w:lvl w:ilvl="2" w:tplc="CD34FDE8">
      <w:numFmt w:val="bullet"/>
      <w:lvlText w:val="•"/>
      <w:lvlJc w:val="left"/>
      <w:pPr>
        <w:ind w:left="1732" w:hanging="360"/>
      </w:pPr>
      <w:rPr>
        <w:rFonts w:hint="default"/>
        <w:lang w:val="en-US" w:eastAsia="en-US" w:bidi="en-US"/>
      </w:rPr>
    </w:lvl>
    <w:lvl w:ilvl="3" w:tplc="65722358">
      <w:numFmt w:val="bullet"/>
      <w:lvlText w:val="•"/>
      <w:lvlJc w:val="left"/>
      <w:pPr>
        <w:ind w:left="2358" w:hanging="360"/>
      </w:pPr>
      <w:rPr>
        <w:rFonts w:hint="default"/>
        <w:lang w:val="en-US" w:eastAsia="en-US" w:bidi="en-US"/>
      </w:rPr>
    </w:lvl>
    <w:lvl w:ilvl="4" w:tplc="2FD0C0F4">
      <w:numFmt w:val="bullet"/>
      <w:lvlText w:val="•"/>
      <w:lvlJc w:val="left"/>
      <w:pPr>
        <w:ind w:left="2984" w:hanging="360"/>
      </w:pPr>
      <w:rPr>
        <w:rFonts w:hint="default"/>
        <w:lang w:val="en-US" w:eastAsia="en-US" w:bidi="en-US"/>
      </w:rPr>
    </w:lvl>
    <w:lvl w:ilvl="5" w:tplc="C8A04E18">
      <w:numFmt w:val="bullet"/>
      <w:lvlText w:val="•"/>
      <w:lvlJc w:val="left"/>
      <w:pPr>
        <w:ind w:left="3611" w:hanging="360"/>
      </w:pPr>
      <w:rPr>
        <w:rFonts w:hint="default"/>
        <w:lang w:val="en-US" w:eastAsia="en-US" w:bidi="en-US"/>
      </w:rPr>
    </w:lvl>
    <w:lvl w:ilvl="6" w:tplc="72E678B4">
      <w:numFmt w:val="bullet"/>
      <w:lvlText w:val="•"/>
      <w:lvlJc w:val="left"/>
      <w:pPr>
        <w:ind w:left="4237" w:hanging="360"/>
      </w:pPr>
      <w:rPr>
        <w:rFonts w:hint="default"/>
        <w:lang w:val="en-US" w:eastAsia="en-US" w:bidi="en-US"/>
      </w:rPr>
    </w:lvl>
    <w:lvl w:ilvl="7" w:tplc="10F28ECC">
      <w:numFmt w:val="bullet"/>
      <w:lvlText w:val="•"/>
      <w:lvlJc w:val="left"/>
      <w:pPr>
        <w:ind w:left="4863" w:hanging="360"/>
      </w:pPr>
      <w:rPr>
        <w:rFonts w:hint="default"/>
        <w:lang w:val="en-US" w:eastAsia="en-US" w:bidi="en-US"/>
      </w:rPr>
    </w:lvl>
    <w:lvl w:ilvl="8" w:tplc="B518DC30">
      <w:numFmt w:val="bullet"/>
      <w:lvlText w:val="•"/>
      <w:lvlJc w:val="left"/>
      <w:pPr>
        <w:ind w:left="5489" w:hanging="360"/>
      </w:pPr>
      <w:rPr>
        <w:rFonts w:hint="default"/>
        <w:lang w:val="en-US" w:eastAsia="en-US" w:bidi="en-US"/>
      </w:rPr>
    </w:lvl>
  </w:abstractNum>
  <w:abstractNum w:abstractNumId="20" w15:restartNumberingAfterBreak="0">
    <w:nsid w:val="2D4200A4"/>
    <w:multiLevelType w:val="hybridMultilevel"/>
    <w:tmpl w:val="75F46ECA"/>
    <w:lvl w:ilvl="0" w:tplc="A086DA00">
      <w:start w:val="1"/>
      <w:numFmt w:val="decimal"/>
      <w:lvlText w:val="%1."/>
      <w:lvlJc w:val="left"/>
      <w:pPr>
        <w:ind w:left="901" w:hanging="250"/>
      </w:pPr>
      <w:rPr>
        <w:rFonts w:ascii="Bookman Old Style" w:eastAsia="Bookman Old Style" w:hAnsi="Bookman Old Style" w:cs="Bookman Old Style" w:hint="default"/>
        <w:spacing w:val="-2"/>
        <w:w w:val="98"/>
        <w:sz w:val="20"/>
        <w:szCs w:val="20"/>
        <w:lang w:val="en-US" w:eastAsia="en-US" w:bidi="en-US"/>
      </w:rPr>
    </w:lvl>
    <w:lvl w:ilvl="1" w:tplc="C9601CF6">
      <w:numFmt w:val="bullet"/>
      <w:lvlText w:val="•"/>
      <w:lvlJc w:val="left"/>
      <w:pPr>
        <w:ind w:left="1912" w:hanging="250"/>
      </w:pPr>
      <w:rPr>
        <w:rFonts w:hint="default"/>
        <w:lang w:val="en-US" w:eastAsia="en-US" w:bidi="en-US"/>
      </w:rPr>
    </w:lvl>
    <w:lvl w:ilvl="2" w:tplc="66E8739C">
      <w:numFmt w:val="bullet"/>
      <w:lvlText w:val="•"/>
      <w:lvlJc w:val="left"/>
      <w:pPr>
        <w:ind w:left="2925" w:hanging="250"/>
      </w:pPr>
      <w:rPr>
        <w:rFonts w:hint="default"/>
        <w:lang w:val="en-US" w:eastAsia="en-US" w:bidi="en-US"/>
      </w:rPr>
    </w:lvl>
    <w:lvl w:ilvl="3" w:tplc="AA96DA16">
      <w:numFmt w:val="bullet"/>
      <w:lvlText w:val="•"/>
      <w:lvlJc w:val="left"/>
      <w:pPr>
        <w:ind w:left="3938" w:hanging="250"/>
      </w:pPr>
      <w:rPr>
        <w:rFonts w:hint="default"/>
        <w:lang w:val="en-US" w:eastAsia="en-US" w:bidi="en-US"/>
      </w:rPr>
    </w:lvl>
    <w:lvl w:ilvl="4" w:tplc="347E45DE">
      <w:numFmt w:val="bullet"/>
      <w:lvlText w:val="•"/>
      <w:lvlJc w:val="left"/>
      <w:pPr>
        <w:ind w:left="4951" w:hanging="250"/>
      </w:pPr>
      <w:rPr>
        <w:rFonts w:hint="default"/>
        <w:lang w:val="en-US" w:eastAsia="en-US" w:bidi="en-US"/>
      </w:rPr>
    </w:lvl>
    <w:lvl w:ilvl="5" w:tplc="A5E6F4CC">
      <w:numFmt w:val="bullet"/>
      <w:lvlText w:val="•"/>
      <w:lvlJc w:val="left"/>
      <w:pPr>
        <w:ind w:left="5964" w:hanging="250"/>
      </w:pPr>
      <w:rPr>
        <w:rFonts w:hint="default"/>
        <w:lang w:val="en-US" w:eastAsia="en-US" w:bidi="en-US"/>
      </w:rPr>
    </w:lvl>
    <w:lvl w:ilvl="6" w:tplc="D72073AC">
      <w:numFmt w:val="bullet"/>
      <w:lvlText w:val="•"/>
      <w:lvlJc w:val="left"/>
      <w:pPr>
        <w:ind w:left="6977" w:hanging="250"/>
      </w:pPr>
      <w:rPr>
        <w:rFonts w:hint="default"/>
        <w:lang w:val="en-US" w:eastAsia="en-US" w:bidi="en-US"/>
      </w:rPr>
    </w:lvl>
    <w:lvl w:ilvl="7" w:tplc="FFE20FCC">
      <w:numFmt w:val="bullet"/>
      <w:lvlText w:val="•"/>
      <w:lvlJc w:val="left"/>
      <w:pPr>
        <w:ind w:left="7990" w:hanging="250"/>
      </w:pPr>
      <w:rPr>
        <w:rFonts w:hint="default"/>
        <w:lang w:val="en-US" w:eastAsia="en-US" w:bidi="en-US"/>
      </w:rPr>
    </w:lvl>
    <w:lvl w:ilvl="8" w:tplc="58FAE0E6">
      <w:numFmt w:val="bullet"/>
      <w:lvlText w:val="•"/>
      <w:lvlJc w:val="left"/>
      <w:pPr>
        <w:ind w:left="9003" w:hanging="250"/>
      </w:pPr>
      <w:rPr>
        <w:rFonts w:hint="default"/>
        <w:lang w:val="en-US" w:eastAsia="en-US" w:bidi="en-US"/>
      </w:rPr>
    </w:lvl>
  </w:abstractNum>
  <w:abstractNum w:abstractNumId="21" w15:restartNumberingAfterBreak="0">
    <w:nsid w:val="2EA40C42"/>
    <w:multiLevelType w:val="hybridMultilevel"/>
    <w:tmpl w:val="E58CAA9A"/>
    <w:lvl w:ilvl="0" w:tplc="77B031D8">
      <w:numFmt w:val="bullet"/>
      <w:lvlText w:val=""/>
      <w:lvlJc w:val="left"/>
      <w:pPr>
        <w:ind w:left="1502" w:hanging="577"/>
      </w:pPr>
      <w:rPr>
        <w:rFonts w:ascii="Symbol" w:eastAsia="Symbol" w:hAnsi="Symbol" w:cs="Symbol" w:hint="default"/>
        <w:w w:val="100"/>
        <w:sz w:val="22"/>
        <w:szCs w:val="22"/>
        <w:lang w:val="en-US" w:eastAsia="en-US" w:bidi="en-US"/>
      </w:rPr>
    </w:lvl>
    <w:lvl w:ilvl="1" w:tplc="BB74CCE2">
      <w:numFmt w:val="bullet"/>
      <w:lvlText w:val="•"/>
      <w:lvlJc w:val="left"/>
      <w:pPr>
        <w:ind w:left="2392" w:hanging="577"/>
      </w:pPr>
      <w:rPr>
        <w:rFonts w:hint="default"/>
        <w:lang w:val="en-US" w:eastAsia="en-US" w:bidi="en-US"/>
      </w:rPr>
    </w:lvl>
    <w:lvl w:ilvl="2" w:tplc="B428E520">
      <w:numFmt w:val="bullet"/>
      <w:lvlText w:val="•"/>
      <w:lvlJc w:val="left"/>
      <w:pPr>
        <w:ind w:left="3284" w:hanging="577"/>
      </w:pPr>
      <w:rPr>
        <w:rFonts w:hint="default"/>
        <w:lang w:val="en-US" w:eastAsia="en-US" w:bidi="en-US"/>
      </w:rPr>
    </w:lvl>
    <w:lvl w:ilvl="3" w:tplc="BF34A5C8">
      <w:numFmt w:val="bullet"/>
      <w:lvlText w:val="•"/>
      <w:lvlJc w:val="left"/>
      <w:pPr>
        <w:ind w:left="4176" w:hanging="577"/>
      </w:pPr>
      <w:rPr>
        <w:rFonts w:hint="default"/>
        <w:lang w:val="en-US" w:eastAsia="en-US" w:bidi="en-US"/>
      </w:rPr>
    </w:lvl>
    <w:lvl w:ilvl="4" w:tplc="5A2A7BA6">
      <w:numFmt w:val="bullet"/>
      <w:lvlText w:val="•"/>
      <w:lvlJc w:val="left"/>
      <w:pPr>
        <w:ind w:left="5068" w:hanging="577"/>
      </w:pPr>
      <w:rPr>
        <w:rFonts w:hint="default"/>
        <w:lang w:val="en-US" w:eastAsia="en-US" w:bidi="en-US"/>
      </w:rPr>
    </w:lvl>
    <w:lvl w:ilvl="5" w:tplc="2AB84094">
      <w:numFmt w:val="bullet"/>
      <w:lvlText w:val="•"/>
      <w:lvlJc w:val="left"/>
      <w:pPr>
        <w:ind w:left="5960" w:hanging="577"/>
      </w:pPr>
      <w:rPr>
        <w:rFonts w:hint="default"/>
        <w:lang w:val="en-US" w:eastAsia="en-US" w:bidi="en-US"/>
      </w:rPr>
    </w:lvl>
    <w:lvl w:ilvl="6" w:tplc="BCBAA28C">
      <w:numFmt w:val="bullet"/>
      <w:lvlText w:val="•"/>
      <w:lvlJc w:val="left"/>
      <w:pPr>
        <w:ind w:left="6852" w:hanging="577"/>
      </w:pPr>
      <w:rPr>
        <w:rFonts w:hint="default"/>
        <w:lang w:val="en-US" w:eastAsia="en-US" w:bidi="en-US"/>
      </w:rPr>
    </w:lvl>
    <w:lvl w:ilvl="7" w:tplc="773A6FD2">
      <w:numFmt w:val="bullet"/>
      <w:lvlText w:val="•"/>
      <w:lvlJc w:val="left"/>
      <w:pPr>
        <w:ind w:left="7744" w:hanging="577"/>
      </w:pPr>
      <w:rPr>
        <w:rFonts w:hint="default"/>
        <w:lang w:val="en-US" w:eastAsia="en-US" w:bidi="en-US"/>
      </w:rPr>
    </w:lvl>
    <w:lvl w:ilvl="8" w:tplc="59744A66">
      <w:numFmt w:val="bullet"/>
      <w:lvlText w:val="•"/>
      <w:lvlJc w:val="left"/>
      <w:pPr>
        <w:ind w:left="8636" w:hanging="577"/>
      </w:pPr>
      <w:rPr>
        <w:rFonts w:hint="default"/>
        <w:lang w:val="en-US" w:eastAsia="en-US" w:bidi="en-US"/>
      </w:rPr>
    </w:lvl>
  </w:abstractNum>
  <w:abstractNum w:abstractNumId="22" w15:restartNumberingAfterBreak="0">
    <w:nsid w:val="2EDB5574"/>
    <w:multiLevelType w:val="hybridMultilevel"/>
    <w:tmpl w:val="28745C2E"/>
    <w:lvl w:ilvl="0" w:tplc="876C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16278"/>
    <w:multiLevelType w:val="hybridMultilevel"/>
    <w:tmpl w:val="B8AAE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CD520B"/>
    <w:multiLevelType w:val="hybridMultilevel"/>
    <w:tmpl w:val="14E2756A"/>
    <w:lvl w:ilvl="0" w:tplc="E6223448">
      <w:start w:val="1"/>
      <w:numFmt w:val="decimal"/>
      <w:lvlText w:val="%1."/>
      <w:lvlJc w:val="left"/>
      <w:pPr>
        <w:ind w:left="484" w:hanging="360"/>
      </w:pPr>
      <w:rPr>
        <w:rFonts w:asciiTheme="minorHAnsi" w:eastAsia="Arial" w:hAnsiTheme="minorHAnsi" w:cstheme="minorHAnsi" w:hint="default"/>
        <w:spacing w:val="-4"/>
        <w:w w:val="97"/>
        <w:sz w:val="22"/>
        <w:szCs w:val="22"/>
        <w:lang w:val="en-US" w:eastAsia="en-US" w:bidi="en-US"/>
      </w:rPr>
    </w:lvl>
    <w:lvl w:ilvl="1" w:tplc="CC90686A">
      <w:numFmt w:val="bullet"/>
      <w:lvlText w:val="•"/>
      <w:lvlJc w:val="left"/>
      <w:pPr>
        <w:ind w:left="1106" w:hanging="360"/>
      </w:pPr>
      <w:rPr>
        <w:rFonts w:hint="default"/>
        <w:lang w:val="en-US" w:eastAsia="en-US" w:bidi="en-US"/>
      </w:rPr>
    </w:lvl>
    <w:lvl w:ilvl="2" w:tplc="034232B6">
      <w:numFmt w:val="bullet"/>
      <w:lvlText w:val="•"/>
      <w:lvlJc w:val="left"/>
      <w:pPr>
        <w:ind w:left="1732" w:hanging="360"/>
      </w:pPr>
      <w:rPr>
        <w:rFonts w:hint="default"/>
        <w:lang w:val="en-US" w:eastAsia="en-US" w:bidi="en-US"/>
      </w:rPr>
    </w:lvl>
    <w:lvl w:ilvl="3" w:tplc="FF58728A">
      <w:numFmt w:val="bullet"/>
      <w:lvlText w:val="•"/>
      <w:lvlJc w:val="left"/>
      <w:pPr>
        <w:ind w:left="2358" w:hanging="360"/>
      </w:pPr>
      <w:rPr>
        <w:rFonts w:hint="default"/>
        <w:lang w:val="en-US" w:eastAsia="en-US" w:bidi="en-US"/>
      </w:rPr>
    </w:lvl>
    <w:lvl w:ilvl="4" w:tplc="AE8E05F2">
      <w:numFmt w:val="bullet"/>
      <w:lvlText w:val="•"/>
      <w:lvlJc w:val="left"/>
      <w:pPr>
        <w:ind w:left="2985" w:hanging="360"/>
      </w:pPr>
      <w:rPr>
        <w:rFonts w:hint="default"/>
        <w:lang w:val="en-US" w:eastAsia="en-US" w:bidi="en-US"/>
      </w:rPr>
    </w:lvl>
    <w:lvl w:ilvl="5" w:tplc="5B98617C">
      <w:numFmt w:val="bullet"/>
      <w:lvlText w:val="•"/>
      <w:lvlJc w:val="left"/>
      <w:pPr>
        <w:ind w:left="3611" w:hanging="360"/>
      </w:pPr>
      <w:rPr>
        <w:rFonts w:hint="default"/>
        <w:lang w:val="en-US" w:eastAsia="en-US" w:bidi="en-US"/>
      </w:rPr>
    </w:lvl>
    <w:lvl w:ilvl="6" w:tplc="5F363402">
      <w:numFmt w:val="bullet"/>
      <w:lvlText w:val="•"/>
      <w:lvlJc w:val="left"/>
      <w:pPr>
        <w:ind w:left="4237" w:hanging="360"/>
      </w:pPr>
      <w:rPr>
        <w:rFonts w:hint="default"/>
        <w:lang w:val="en-US" w:eastAsia="en-US" w:bidi="en-US"/>
      </w:rPr>
    </w:lvl>
    <w:lvl w:ilvl="7" w:tplc="7AF6B110">
      <w:numFmt w:val="bullet"/>
      <w:lvlText w:val="•"/>
      <w:lvlJc w:val="left"/>
      <w:pPr>
        <w:ind w:left="4864" w:hanging="360"/>
      </w:pPr>
      <w:rPr>
        <w:rFonts w:hint="default"/>
        <w:lang w:val="en-US" w:eastAsia="en-US" w:bidi="en-US"/>
      </w:rPr>
    </w:lvl>
    <w:lvl w:ilvl="8" w:tplc="40EE78F2">
      <w:numFmt w:val="bullet"/>
      <w:lvlText w:val="•"/>
      <w:lvlJc w:val="left"/>
      <w:pPr>
        <w:ind w:left="5490" w:hanging="360"/>
      </w:pPr>
      <w:rPr>
        <w:rFonts w:hint="default"/>
        <w:lang w:val="en-US" w:eastAsia="en-US" w:bidi="en-US"/>
      </w:rPr>
    </w:lvl>
  </w:abstractNum>
  <w:abstractNum w:abstractNumId="25" w15:restartNumberingAfterBreak="0">
    <w:nsid w:val="3D27478F"/>
    <w:multiLevelType w:val="hybridMultilevel"/>
    <w:tmpl w:val="0AD88114"/>
    <w:lvl w:ilvl="0" w:tplc="4D5C2FA4">
      <w:start w:val="2"/>
      <w:numFmt w:val="lowerLetter"/>
      <w:lvlText w:val="(%1)"/>
      <w:lvlJc w:val="left"/>
      <w:pPr>
        <w:ind w:left="1016" w:hanging="723"/>
        <w:jc w:val="left"/>
      </w:pPr>
      <w:rPr>
        <w:rFonts w:ascii="Arial" w:eastAsia="Arial" w:hAnsi="Arial" w:cs="Arial" w:hint="default"/>
        <w:spacing w:val="-1"/>
        <w:w w:val="100"/>
        <w:sz w:val="22"/>
        <w:szCs w:val="22"/>
        <w:lang w:val="en-US" w:eastAsia="en-US" w:bidi="en-US"/>
      </w:rPr>
    </w:lvl>
    <w:lvl w:ilvl="1" w:tplc="F06AAA2E">
      <w:numFmt w:val="bullet"/>
      <w:lvlText w:val="•"/>
      <w:lvlJc w:val="left"/>
      <w:pPr>
        <w:ind w:left="1960" w:hanging="723"/>
      </w:pPr>
      <w:rPr>
        <w:rFonts w:hint="default"/>
        <w:lang w:val="en-US" w:eastAsia="en-US" w:bidi="en-US"/>
      </w:rPr>
    </w:lvl>
    <w:lvl w:ilvl="2" w:tplc="373E9844">
      <w:numFmt w:val="bullet"/>
      <w:lvlText w:val="•"/>
      <w:lvlJc w:val="left"/>
      <w:pPr>
        <w:ind w:left="2900" w:hanging="723"/>
      </w:pPr>
      <w:rPr>
        <w:rFonts w:hint="default"/>
        <w:lang w:val="en-US" w:eastAsia="en-US" w:bidi="en-US"/>
      </w:rPr>
    </w:lvl>
    <w:lvl w:ilvl="3" w:tplc="DDEA0880">
      <w:numFmt w:val="bullet"/>
      <w:lvlText w:val="•"/>
      <w:lvlJc w:val="left"/>
      <w:pPr>
        <w:ind w:left="3840" w:hanging="723"/>
      </w:pPr>
      <w:rPr>
        <w:rFonts w:hint="default"/>
        <w:lang w:val="en-US" w:eastAsia="en-US" w:bidi="en-US"/>
      </w:rPr>
    </w:lvl>
    <w:lvl w:ilvl="4" w:tplc="64B871F2">
      <w:numFmt w:val="bullet"/>
      <w:lvlText w:val="•"/>
      <w:lvlJc w:val="left"/>
      <w:pPr>
        <w:ind w:left="4780" w:hanging="723"/>
      </w:pPr>
      <w:rPr>
        <w:rFonts w:hint="default"/>
        <w:lang w:val="en-US" w:eastAsia="en-US" w:bidi="en-US"/>
      </w:rPr>
    </w:lvl>
    <w:lvl w:ilvl="5" w:tplc="D7CE83A8">
      <w:numFmt w:val="bullet"/>
      <w:lvlText w:val="•"/>
      <w:lvlJc w:val="left"/>
      <w:pPr>
        <w:ind w:left="5720" w:hanging="723"/>
      </w:pPr>
      <w:rPr>
        <w:rFonts w:hint="default"/>
        <w:lang w:val="en-US" w:eastAsia="en-US" w:bidi="en-US"/>
      </w:rPr>
    </w:lvl>
    <w:lvl w:ilvl="6" w:tplc="6A48DE40">
      <w:numFmt w:val="bullet"/>
      <w:lvlText w:val="•"/>
      <w:lvlJc w:val="left"/>
      <w:pPr>
        <w:ind w:left="6660" w:hanging="723"/>
      </w:pPr>
      <w:rPr>
        <w:rFonts w:hint="default"/>
        <w:lang w:val="en-US" w:eastAsia="en-US" w:bidi="en-US"/>
      </w:rPr>
    </w:lvl>
    <w:lvl w:ilvl="7" w:tplc="B6E86E8E">
      <w:numFmt w:val="bullet"/>
      <w:lvlText w:val="•"/>
      <w:lvlJc w:val="left"/>
      <w:pPr>
        <w:ind w:left="7600" w:hanging="723"/>
      </w:pPr>
      <w:rPr>
        <w:rFonts w:hint="default"/>
        <w:lang w:val="en-US" w:eastAsia="en-US" w:bidi="en-US"/>
      </w:rPr>
    </w:lvl>
    <w:lvl w:ilvl="8" w:tplc="ACB2A020">
      <w:numFmt w:val="bullet"/>
      <w:lvlText w:val="•"/>
      <w:lvlJc w:val="left"/>
      <w:pPr>
        <w:ind w:left="8540" w:hanging="723"/>
      </w:pPr>
      <w:rPr>
        <w:rFonts w:hint="default"/>
        <w:lang w:val="en-US" w:eastAsia="en-US" w:bidi="en-US"/>
      </w:rPr>
    </w:lvl>
  </w:abstractNum>
  <w:abstractNum w:abstractNumId="26" w15:restartNumberingAfterBreak="0">
    <w:nsid w:val="3EB557B5"/>
    <w:multiLevelType w:val="hybridMultilevel"/>
    <w:tmpl w:val="F63E423A"/>
    <w:lvl w:ilvl="0" w:tplc="14D22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D7604"/>
    <w:multiLevelType w:val="hybridMultilevel"/>
    <w:tmpl w:val="6EA051CC"/>
    <w:lvl w:ilvl="0" w:tplc="919A4FEC">
      <w:start w:val="1"/>
      <w:numFmt w:val="decimal"/>
      <w:lvlText w:val="(%1)"/>
      <w:lvlJc w:val="left"/>
      <w:pPr>
        <w:ind w:left="2006" w:hanging="720"/>
        <w:jc w:val="left"/>
      </w:pPr>
      <w:rPr>
        <w:rFonts w:ascii="Arial" w:eastAsia="Arial" w:hAnsi="Arial" w:cs="Arial" w:hint="default"/>
        <w:spacing w:val="-1"/>
        <w:w w:val="100"/>
        <w:sz w:val="22"/>
        <w:szCs w:val="22"/>
        <w:lang w:val="en-US" w:eastAsia="en-US" w:bidi="en-US"/>
      </w:rPr>
    </w:lvl>
    <w:lvl w:ilvl="1" w:tplc="9C98F6DE">
      <w:numFmt w:val="bullet"/>
      <w:lvlText w:val="•"/>
      <w:lvlJc w:val="left"/>
      <w:pPr>
        <w:ind w:left="2842" w:hanging="720"/>
      </w:pPr>
      <w:rPr>
        <w:rFonts w:hint="default"/>
        <w:lang w:val="en-US" w:eastAsia="en-US" w:bidi="en-US"/>
      </w:rPr>
    </w:lvl>
    <w:lvl w:ilvl="2" w:tplc="4B44E3BA">
      <w:numFmt w:val="bullet"/>
      <w:lvlText w:val="•"/>
      <w:lvlJc w:val="left"/>
      <w:pPr>
        <w:ind w:left="3684" w:hanging="720"/>
      </w:pPr>
      <w:rPr>
        <w:rFonts w:hint="default"/>
        <w:lang w:val="en-US" w:eastAsia="en-US" w:bidi="en-US"/>
      </w:rPr>
    </w:lvl>
    <w:lvl w:ilvl="3" w:tplc="E9309610">
      <w:numFmt w:val="bullet"/>
      <w:lvlText w:val="•"/>
      <w:lvlJc w:val="left"/>
      <w:pPr>
        <w:ind w:left="4526" w:hanging="720"/>
      </w:pPr>
      <w:rPr>
        <w:rFonts w:hint="default"/>
        <w:lang w:val="en-US" w:eastAsia="en-US" w:bidi="en-US"/>
      </w:rPr>
    </w:lvl>
    <w:lvl w:ilvl="4" w:tplc="85F0F066">
      <w:numFmt w:val="bullet"/>
      <w:lvlText w:val="•"/>
      <w:lvlJc w:val="left"/>
      <w:pPr>
        <w:ind w:left="5368" w:hanging="720"/>
      </w:pPr>
      <w:rPr>
        <w:rFonts w:hint="default"/>
        <w:lang w:val="en-US" w:eastAsia="en-US" w:bidi="en-US"/>
      </w:rPr>
    </w:lvl>
    <w:lvl w:ilvl="5" w:tplc="0BE00120">
      <w:numFmt w:val="bullet"/>
      <w:lvlText w:val="•"/>
      <w:lvlJc w:val="left"/>
      <w:pPr>
        <w:ind w:left="6210" w:hanging="720"/>
      </w:pPr>
      <w:rPr>
        <w:rFonts w:hint="default"/>
        <w:lang w:val="en-US" w:eastAsia="en-US" w:bidi="en-US"/>
      </w:rPr>
    </w:lvl>
    <w:lvl w:ilvl="6" w:tplc="7FD2FD3A">
      <w:numFmt w:val="bullet"/>
      <w:lvlText w:val="•"/>
      <w:lvlJc w:val="left"/>
      <w:pPr>
        <w:ind w:left="7052" w:hanging="720"/>
      </w:pPr>
      <w:rPr>
        <w:rFonts w:hint="default"/>
        <w:lang w:val="en-US" w:eastAsia="en-US" w:bidi="en-US"/>
      </w:rPr>
    </w:lvl>
    <w:lvl w:ilvl="7" w:tplc="517A204A">
      <w:numFmt w:val="bullet"/>
      <w:lvlText w:val="•"/>
      <w:lvlJc w:val="left"/>
      <w:pPr>
        <w:ind w:left="7894" w:hanging="720"/>
      </w:pPr>
      <w:rPr>
        <w:rFonts w:hint="default"/>
        <w:lang w:val="en-US" w:eastAsia="en-US" w:bidi="en-US"/>
      </w:rPr>
    </w:lvl>
    <w:lvl w:ilvl="8" w:tplc="1174EA3A">
      <w:numFmt w:val="bullet"/>
      <w:lvlText w:val="•"/>
      <w:lvlJc w:val="left"/>
      <w:pPr>
        <w:ind w:left="8736" w:hanging="720"/>
      </w:pPr>
      <w:rPr>
        <w:rFonts w:hint="default"/>
        <w:lang w:val="en-US" w:eastAsia="en-US" w:bidi="en-US"/>
      </w:rPr>
    </w:lvl>
  </w:abstractNum>
  <w:abstractNum w:abstractNumId="28" w15:restartNumberingAfterBreak="0">
    <w:nsid w:val="44790B03"/>
    <w:multiLevelType w:val="hybridMultilevel"/>
    <w:tmpl w:val="4EBC16EA"/>
    <w:lvl w:ilvl="0" w:tplc="6DB2D0CC">
      <w:start w:val="1"/>
      <w:numFmt w:val="decimal"/>
      <w:lvlText w:val="%1."/>
      <w:lvlJc w:val="left"/>
      <w:pPr>
        <w:ind w:left="1083" w:hanging="252"/>
      </w:pPr>
      <w:rPr>
        <w:rFonts w:ascii="Bookman Old Style" w:eastAsia="Bookman Old Style" w:hAnsi="Bookman Old Style" w:cs="Bookman Old Style" w:hint="default"/>
        <w:spacing w:val="-2"/>
        <w:w w:val="98"/>
        <w:sz w:val="20"/>
        <w:szCs w:val="20"/>
        <w:lang w:val="en-US" w:eastAsia="en-US" w:bidi="en-US"/>
      </w:rPr>
    </w:lvl>
    <w:lvl w:ilvl="1" w:tplc="BA5A8B88">
      <w:numFmt w:val="bullet"/>
      <w:lvlText w:val="•"/>
      <w:lvlJc w:val="left"/>
      <w:pPr>
        <w:ind w:left="2074" w:hanging="252"/>
      </w:pPr>
      <w:rPr>
        <w:rFonts w:hint="default"/>
        <w:lang w:val="en-US" w:eastAsia="en-US" w:bidi="en-US"/>
      </w:rPr>
    </w:lvl>
    <w:lvl w:ilvl="2" w:tplc="5EE27958">
      <w:numFmt w:val="bullet"/>
      <w:lvlText w:val="•"/>
      <w:lvlJc w:val="left"/>
      <w:pPr>
        <w:ind w:left="3069" w:hanging="252"/>
      </w:pPr>
      <w:rPr>
        <w:rFonts w:hint="default"/>
        <w:lang w:val="en-US" w:eastAsia="en-US" w:bidi="en-US"/>
      </w:rPr>
    </w:lvl>
    <w:lvl w:ilvl="3" w:tplc="B6E26FD4">
      <w:numFmt w:val="bullet"/>
      <w:lvlText w:val="•"/>
      <w:lvlJc w:val="left"/>
      <w:pPr>
        <w:ind w:left="4064" w:hanging="252"/>
      </w:pPr>
      <w:rPr>
        <w:rFonts w:hint="default"/>
        <w:lang w:val="en-US" w:eastAsia="en-US" w:bidi="en-US"/>
      </w:rPr>
    </w:lvl>
    <w:lvl w:ilvl="4" w:tplc="842AD4F0">
      <w:numFmt w:val="bullet"/>
      <w:lvlText w:val="•"/>
      <w:lvlJc w:val="left"/>
      <w:pPr>
        <w:ind w:left="5059" w:hanging="252"/>
      </w:pPr>
      <w:rPr>
        <w:rFonts w:hint="default"/>
        <w:lang w:val="en-US" w:eastAsia="en-US" w:bidi="en-US"/>
      </w:rPr>
    </w:lvl>
    <w:lvl w:ilvl="5" w:tplc="89AC11FA">
      <w:numFmt w:val="bullet"/>
      <w:lvlText w:val="•"/>
      <w:lvlJc w:val="left"/>
      <w:pPr>
        <w:ind w:left="6054" w:hanging="252"/>
      </w:pPr>
      <w:rPr>
        <w:rFonts w:hint="default"/>
        <w:lang w:val="en-US" w:eastAsia="en-US" w:bidi="en-US"/>
      </w:rPr>
    </w:lvl>
    <w:lvl w:ilvl="6" w:tplc="FFD898D6">
      <w:numFmt w:val="bullet"/>
      <w:lvlText w:val="•"/>
      <w:lvlJc w:val="left"/>
      <w:pPr>
        <w:ind w:left="7049" w:hanging="252"/>
      </w:pPr>
      <w:rPr>
        <w:rFonts w:hint="default"/>
        <w:lang w:val="en-US" w:eastAsia="en-US" w:bidi="en-US"/>
      </w:rPr>
    </w:lvl>
    <w:lvl w:ilvl="7" w:tplc="D1D091FA">
      <w:numFmt w:val="bullet"/>
      <w:lvlText w:val="•"/>
      <w:lvlJc w:val="left"/>
      <w:pPr>
        <w:ind w:left="8044" w:hanging="252"/>
      </w:pPr>
      <w:rPr>
        <w:rFonts w:hint="default"/>
        <w:lang w:val="en-US" w:eastAsia="en-US" w:bidi="en-US"/>
      </w:rPr>
    </w:lvl>
    <w:lvl w:ilvl="8" w:tplc="B66A9514">
      <w:numFmt w:val="bullet"/>
      <w:lvlText w:val="•"/>
      <w:lvlJc w:val="left"/>
      <w:pPr>
        <w:ind w:left="9039" w:hanging="252"/>
      </w:pPr>
      <w:rPr>
        <w:rFonts w:hint="default"/>
        <w:lang w:val="en-US" w:eastAsia="en-US" w:bidi="en-US"/>
      </w:rPr>
    </w:lvl>
  </w:abstractNum>
  <w:abstractNum w:abstractNumId="29" w15:restartNumberingAfterBreak="0">
    <w:nsid w:val="47B3716B"/>
    <w:multiLevelType w:val="hybridMultilevel"/>
    <w:tmpl w:val="BC6C14AA"/>
    <w:lvl w:ilvl="0" w:tplc="1F1A9EA6">
      <w:start w:val="1"/>
      <w:numFmt w:val="lowerLetter"/>
      <w:lvlText w:val="%1)"/>
      <w:lvlJc w:val="left"/>
      <w:pPr>
        <w:ind w:left="925" w:hanging="360"/>
        <w:jc w:val="left"/>
      </w:pPr>
      <w:rPr>
        <w:rFonts w:ascii="Arial" w:eastAsia="Arial" w:hAnsi="Arial" w:cs="Arial" w:hint="default"/>
        <w:spacing w:val="-1"/>
        <w:w w:val="100"/>
        <w:sz w:val="22"/>
        <w:szCs w:val="22"/>
        <w:lang w:val="en-US" w:eastAsia="en-US" w:bidi="en-US"/>
      </w:rPr>
    </w:lvl>
    <w:lvl w:ilvl="1" w:tplc="C25852FC">
      <w:numFmt w:val="bullet"/>
      <w:lvlText w:val="•"/>
      <w:lvlJc w:val="left"/>
      <w:pPr>
        <w:ind w:left="1870" w:hanging="360"/>
      </w:pPr>
      <w:rPr>
        <w:rFonts w:hint="default"/>
        <w:lang w:val="en-US" w:eastAsia="en-US" w:bidi="en-US"/>
      </w:rPr>
    </w:lvl>
    <w:lvl w:ilvl="2" w:tplc="00761172">
      <w:numFmt w:val="bullet"/>
      <w:lvlText w:val="•"/>
      <w:lvlJc w:val="left"/>
      <w:pPr>
        <w:ind w:left="2820" w:hanging="360"/>
      </w:pPr>
      <w:rPr>
        <w:rFonts w:hint="default"/>
        <w:lang w:val="en-US" w:eastAsia="en-US" w:bidi="en-US"/>
      </w:rPr>
    </w:lvl>
    <w:lvl w:ilvl="3" w:tplc="7F66F7D0">
      <w:numFmt w:val="bullet"/>
      <w:lvlText w:val="•"/>
      <w:lvlJc w:val="left"/>
      <w:pPr>
        <w:ind w:left="3770" w:hanging="360"/>
      </w:pPr>
      <w:rPr>
        <w:rFonts w:hint="default"/>
        <w:lang w:val="en-US" w:eastAsia="en-US" w:bidi="en-US"/>
      </w:rPr>
    </w:lvl>
    <w:lvl w:ilvl="4" w:tplc="90E66360">
      <w:numFmt w:val="bullet"/>
      <w:lvlText w:val="•"/>
      <w:lvlJc w:val="left"/>
      <w:pPr>
        <w:ind w:left="4720" w:hanging="360"/>
      </w:pPr>
      <w:rPr>
        <w:rFonts w:hint="default"/>
        <w:lang w:val="en-US" w:eastAsia="en-US" w:bidi="en-US"/>
      </w:rPr>
    </w:lvl>
    <w:lvl w:ilvl="5" w:tplc="BD60BF36">
      <w:numFmt w:val="bullet"/>
      <w:lvlText w:val="•"/>
      <w:lvlJc w:val="left"/>
      <w:pPr>
        <w:ind w:left="5670" w:hanging="360"/>
      </w:pPr>
      <w:rPr>
        <w:rFonts w:hint="default"/>
        <w:lang w:val="en-US" w:eastAsia="en-US" w:bidi="en-US"/>
      </w:rPr>
    </w:lvl>
    <w:lvl w:ilvl="6" w:tplc="09DA3206">
      <w:numFmt w:val="bullet"/>
      <w:lvlText w:val="•"/>
      <w:lvlJc w:val="left"/>
      <w:pPr>
        <w:ind w:left="6620" w:hanging="360"/>
      </w:pPr>
      <w:rPr>
        <w:rFonts w:hint="default"/>
        <w:lang w:val="en-US" w:eastAsia="en-US" w:bidi="en-US"/>
      </w:rPr>
    </w:lvl>
    <w:lvl w:ilvl="7" w:tplc="60A0740C">
      <w:numFmt w:val="bullet"/>
      <w:lvlText w:val="•"/>
      <w:lvlJc w:val="left"/>
      <w:pPr>
        <w:ind w:left="7570" w:hanging="360"/>
      </w:pPr>
      <w:rPr>
        <w:rFonts w:hint="default"/>
        <w:lang w:val="en-US" w:eastAsia="en-US" w:bidi="en-US"/>
      </w:rPr>
    </w:lvl>
    <w:lvl w:ilvl="8" w:tplc="6E46DFA0">
      <w:numFmt w:val="bullet"/>
      <w:lvlText w:val="•"/>
      <w:lvlJc w:val="left"/>
      <w:pPr>
        <w:ind w:left="8520" w:hanging="360"/>
      </w:pPr>
      <w:rPr>
        <w:rFonts w:hint="default"/>
        <w:lang w:val="en-US" w:eastAsia="en-US" w:bidi="en-US"/>
      </w:rPr>
    </w:lvl>
  </w:abstractNum>
  <w:abstractNum w:abstractNumId="30" w15:restartNumberingAfterBreak="0">
    <w:nsid w:val="47DA2F4E"/>
    <w:multiLevelType w:val="hybridMultilevel"/>
    <w:tmpl w:val="C1A207B2"/>
    <w:lvl w:ilvl="0" w:tplc="EE668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3751C"/>
    <w:multiLevelType w:val="hybridMultilevel"/>
    <w:tmpl w:val="03AC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C5B29"/>
    <w:multiLevelType w:val="hybridMultilevel"/>
    <w:tmpl w:val="3EF23DF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0284AD9"/>
    <w:multiLevelType w:val="hybridMultilevel"/>
    <w:tmpl w:val="5D74AF6C"/>
    <w:lvl w:ilvl="0" w:tplc="491C1472">
      <w:start w:val="1"/>
      <w:numFmt w:val="decimal"/>
      <w:lvlText w:val="%1."/>
      <w:lvlJc w:val="left"/>
      <w:pPr>
        <w:ind w:left="926" w:hanging="360"/>
        <w:jc w:val="left"/>
      </w:pPr>
      <w:rPr>
        <w:rFonts w:ascii="Arial" w:eastAsia="Arial" w:hAnsi="Arial" w:cs="Arial" w:hint="default"/>
        <w:spacing w:val="-1"/>
        <w:w w:val="100"/>
        <w:sz w:val="22"/>
        <w:szCs w:val="22"/>
        <w:lang w:val="en-US" w:eastAsia="en-US" w:bidi="en-US"/>
      </w:rPr>
    </w:lvl>
    <w:lvl w:ilvl="1" w:tplc="DF60F62C">
      <w:numFmt w:val="bullet"/>
      <w:lvlText w:val="•"/>
      <w:lvlJc w:val="left"/>
      <w:pPr>
        <w:ind w:left="1870" w:hanging="360"/>
      </w:pPr>
      <w:rPr>
        <w:rFonts w:hint="default"/>
        <w:lang w:val="en-US" w:eastAsia="en-US" w:bidi="en-US"/>
      </w:rPr>
    </w:lvl>
    <w:lvl w:ilvl="2" w:tplc="A5A67B70">
      <w:numFmt w:val="bullet"/>
      <w:lvlText w:val="•"/>
      <w:lvlJc w:val="left"/>
      <w:pPr>
        <w:ind w:left="2820" w:hanging="360"/>
      </w:pPr>
      <w:rPr>
        <w:rFonts w:hint="default"/>
        <w:lang w:val="en-US" w:eastAsia="en-US" w:bidi="en-US"/>
      </w:rPr>
    </w:lvl>
    <w:lvl w:ilvl="3" w:tplc="0EE6D2AE">
      <w:numFmt w:val="bullet"/>
      <w:lvlText w:val="•"/>
      <w:lvlJc w:val="left"/>
      <w:pPr>
        <w:ind w:left="3770" w:hanging="360"/>
      </w:pPr>
      <w:rPr>
        <w:rFonts w:hint="default"/>
        <w:lang w:val="en-US" w:eastAsia="en-US" w:bidi="en-US"/>
      </w:rPr>
    </w:lvl>
    <w:lvl w:ilvl="4" w:tplc="E22C6E52">
      <w:numFmt w:val="bullet"/>
      <w:lvlText w:val="•"/>
      <w:lvlJc w:val="left"/>
      <w:pPr>
        <w:ind w:left="4720" w:hanging="360"/>
      </w:pPr>
      <w:rPr>
        <w:rFonts w:hint="default"/>
        <w:lang w:val="en-US" w:eastAsia="en-US" w:bidi="en-US"/>
      </w:rPr>
    </w:lvl>
    <w:lvl w:ilvl="5" w:tplc="C43E2B76">
      <w:numFmt w:val="bullet"/>
      <w:lvlText w:val="•"/>
      <w:lvlJc w:val="left"/>
      <w:pPr>
        <w:ind w:left="5670" w:hanging="360"/>
      </w:pPr>
      <w:rPr>
        <w:rFonts w:hint="default"/>
        <w:lang w:val="en-US" w:eastAsia="en-US" w:bidi="en-US"/>
      </w:rPr>
    </w:lvl>
    <w:lvl w:ilvl="6" w:tplc="91F85E5E">
      <w:numFmt w:val="bullet"/>
      <w:lvlText w:val="•"/>
      <w:lvlJc w:val="left"/>
      <w:pPr>
        <w:ind w:left="6620" w:hanging="360"/>
      </w:pPr>
      <w:rPr>
        <w:rFonts w:hint="default"/>
        <w:lang w:val="en-US" w:eastAsia="en-US" w:bidi="en-US"/>
      </w:rPr>
    </w:lvl>
    <w:lvl w:ilvl="7" w:tplc="AFDE4814">
      <w:numFmt w:val="bullet"/>
      <w:lvlText w:val="•"/>
      <w:lvlJc w:val="left"/>
      <w:pPr>
        <w:ind w:left="7570" w:hanging="360"/>
      </w:pPr>
      <w:rPr>
        <w:rFonts w:hint="default"/>
        <w:lang w:val="en-US" w:eastAsia="en-US" w:bidi="en-US"/>
      </w:rPr>
    </w:lvl>
    <w:lvl w:ilvl="8" w:tplc="B3B80A94">
      <w:numFmt w:val="bullet"/>
      <w:lvlText w:val="•"/>
      <w:lvlJc w:val="left"/>
      <w:pPr>
        <w:ind w:left="8520" w:hanging="360"/>
      </w:pPr>
      <w:rPr>
        <w:rFonts w:hint="default"/>
        <w:lang w:val="en-US" w:eastAsia="en-US" w:bidi="en-US"/>
      </w:rPr>
    </w:lvl>
  </w:abstractNum>
  <w:abstractNum w:abstractNumId="34" w15:restartNumberingAfterBreak="0">
    <w:nsid w:val="50C278D6"/>
    <w:multiLevelType w:val="hybridMultilevel"/>
    <w:tmpl w:val="1E6A49A2"/>
    <w:lvl w:ilvl="0" w:tplc="42644D70">
      <w:numFmt w:val="bullet"/>
      <w:lvlText w:val=""/>
      <w:lvlJc w:val="left"/>
      <w:pPr>
        <w:ind w:left="1146" w:hanging="360"/>
      </w:pPr>
      <w:rPr>
        <w:rFonts w:ascii="Symbol" w:eastAsia="Symbol" w:hAnsi="Symbol" w:cs="Symbol" w:hint="default"/>
        <w:w w:val="100"/>
        <w:sz w:val="24"/>
        <w:szCs w:val="24"/>
        <w:lang w:val="en-US" w:eastAsia="en-US" w:bidi="en-US"/>
      </w:rPr>
    </w:lvl>
    <w:lvl w:ilvl="1" w:tplc="1D128084">
      <w:numFmt w:val="bullet"/>
      <w:lvlText w:val="•"/>
      <w:lvlJc w:val="left"/>
      <w:pPr>
        <w:ind w:left="2054" w:hanging="360"/>
      </w:pPr>
      <w:rPr>
        <w:rFonts w:hint="default"/>
        <w:lang w:val="en-US" w:eastAsia="en-US" w:bidi="en-US"/>
      </w:rPr>
    </w:lvl>
    <w:lvl w:ilvl="2" w:tplc="DA605088">
      <w:numFmt w:val="bullet"/>
      <w:lvlText w:val="•"/>
      <w:lvlJc w:val="left"/>
      <w:pPr>
        <w:ind w:left="2968" w:hanging="360"/>
      </w:pPr>
      <w:rPr>
        <w:rFonts w:hint="default"/>
        <w:lang w:val="en-US" w:eastAsia="en-US" w:bidi="en-US"/>
      </w:rPr>
    </w:lvl>
    <w:lvl w:ilvl="3" w:tplc="D9201878">
      <w:numFmt w:val="bullet"/>
      <w:lvlText w:val="•"/>
      <w:lvlJc w:val="left"/>
      <w:pPr>
        <w:ind w:left="3882" w:hanging="360"/>
      </w:pPr>
      <w:rPr>
        <w:rFonts w:hint="default"/>
        <w:lang w:val="en-US" w:eastAsia="en-US" w:bidi="en-US"/>
      </w:rPr>
    </w:lvl>
    <w:lvl w:ilvl="4" w:tplc="3D22B972">
      <w:numFmt w:val="bullet"/>
      <w:lvlText w:val="•"/>
      <w:lvlJc w:val="left"/>
      <w:pPr>
        <w:ind w:left="4796" w:hanging="360"/>
      </w:pPr>
      <w:rPr>
        <w:rFonts w:hint="default"/>
        <w:lang w:val="en-US" w:eastAsia="en-US" w:bidi="en-US"/>
      </w:rPr>
    </w:lvl>
    <w:lvl w:ilvl="5" w:tplc="CD18BD66">
      <w:numFmt w:val="bullet"/>
      <w:lvlText w:val="•"/>
      <w:lvlJc w:val="left"/>
      <w:pPr>
        <w:ind w:left="5710" w:hanging="360"/>
      </w:pPr>
      <w:rPr>
        <w:rFonts w:hint="default"/>
        <w:lang w:val="en-US" w:eastAsia="en-US" w:bidi="en-US"/>
      </w:rPr>
    </w:lvl>
    <w:lvl w:ilvl="6" w:tplc="75C68A54">
      <w:numFmt w:val="bullet"/>
      <w:lvlText w:val="•"/>
      <w:lvlJc w:val="left"/>
      <w:pPr>
        <w:ind w:left="6624" w:hanging="360"/>
      </w:pPr>
      <w:rPr>
        <w:rFonts w:hint="default"/>
        <w:lang w:val="en-US" w:eastAsia="en-US" w:bidi="en-US"/>
      </w:rPr>
    </w:lvl>
    <w:lvl w:ilvl="7" w:tplc="38AC9324">
      <w:numFmt w:val="bullet"/>
      <w:lvlText w:val="•"/>
      <w:lvlJc w:val="left"/>
      <w:pPr>
        <w:ind w:left="7538" w:hanging="360"/>
      </w:pPr>
      <w:rPr>
        <w:rFonts w:hint="default"/>
        <w:lang w:val="en-US" w:eastAsia="en-US" w:bidi="en-US"/>
      </w:rPr>
    </w:lvl>
    <w:lvl w:ilvl="8" w:tplc="61C40F26">
      <w:numFmt w:val="bullet"/>
      <w:lvlText w:val="•"/>
      <w:lvlJc w:val="left"/>
      <w:pPr>
        <w:ind w:left="8452" w:hanging="360"/>
      </w:pPr>
      <w:rPr>
        <w:rFonts w:hint="default"/>
        <w:lang w:val="en-US" w:eastAsia="en-US" w:bidi="en-US"/>
      </w:rPr>
    </w:lvl>
  </w:abstractNum>
  <w:abstractNum w:abstractNumId="35" w15:restartNumberingAfterBreak="0">
    <w:nsid w:val="530C4452"/>
    <w:multiLevelType w:val="hybridMultilevel"/>
    <w:tmpl w:val="6E1CAE36"/>
    <w:lvl w:ilvl="0" w:tplc="D9506C24">
      <w:numFmt w:val="bullet"/>
      <w:lvlText w:val=""/>
      <w:lvlJc w:val="left"/>
      <w:pPr>
        <w:ind w:left="1620" w:hanging="720"/>
      </w:pPr>
      <w:rPr>
        <w:rFonts w:ascii="Symbol" w:eastAsia="Symbol" w:hAnsi="Symbol" w:cs="Symbol" w:hint="default"/>
        <w:w w:val="99"/>
        <w:sz w:val="22"/>
        <w:szCs w:val="22"/>
        <w:lang w:val="en-US" w:eastAsia="en-US" w:bidi="en-US"/>
      </w:rPr>
    </w:lvl>
    <w:lvl w:ilvl="1" w:tplc="22ACAB2E">
      <w:numFmt w:val="bullet"/>
      <w:lvlText w:val="•"/>
      <w:lvlJc w:val="left"/>
      <w:pPr>
        <w:ind w:left="2562" w:hanging="720"/>
      </w:pPr>
      <w:rPr>
        <w:rFonts w:hint="default"/>
        <w:lang w:val="en-US" w:eastAsia="en-US" w:bidi="en-US"/>
      </w:rPr>
    </w:lvl>
    <w:lvl w:ilvl="2" w:tplc="B9B28D6C">
      <w:numFmt w:val="bullet"/>
      <w:lvlText w:val="•"/>
      <w:lvlJc w:val="left"/>
      <w:pPr>
        <w:ind w:left="3504" w:hanging="720"/>
      </w:pPr>
      <w:rPr>
        <w:rFonts w:hint="default"/>
        <w:lang w:val="en-US" w:eastAsia="en-US" w:bidi="en-US"/>
      </w:rPr>
    </w:lvl>
    <w:lvl w:ilvl="3" w:tplc="F6747DBA">
      <w:numFmt w:val="bullet"/>
      <w:lvlText w:val="•"/>
      <w:lvlJc w:val="left"/>
      <w:pPr>
        <w:ind w:left="4446" w:hanging="720"/>
      </w:pPr>
      <w:rPr>
        <w:rFonts w:hint="default"/>
        <w:lang w:val="en-US" w:eastAsia="en-US" w:bidi="en-US"/>
      </w:rPr>
    </w:lvl>
    <w:lvl w:ilvl="4" w:tplc="BD1A2DDA">
      <w:numFmt w:val="bullet"/>
      <w:lvlText w:val="•"/>
      <w:lvlJc w:val="left"/>
      <w:pPr>
        <w:ind w:left="5388" w:hanging="720"/>
      </w:pPr>
      <w:rPr>
        <w:rFonts w:hint="default"/>
        <w:lang w:val="en-US" w:eastAsia="en-US" w:bidi="en-US"/>
      </w:rPr>
    </w:lvl>
    <w:lvl w:ilvl="5" w:tplc="527E0870">
      <w:numFmt w:val="bullet"/>
      <w:lvlText w:val="•"/>
      <w:lvlJc w:val="left"/>
      <w:pPr>
        <w:ind w:left="6330" w:hanging="720"/>
      </w:pPr>
      <w:rPr>
        <w:rFonts w:hint="default"/>
        <w:lang w:val="en-US" w:eastAsia="en-US" w:bidi="en-US"/>
      </w:rPr>
    </w:lvl>
    <w:lvl w:ilvl="6" w:tplc="13E244E4">
      <w:numFmt w:val="bullet"/>
      <w:lvlText w:val="•"/>
      <w:lvlJc w:val="left"/>
      <w:pPr>
        <w:ind w:left="7272" w:hanging="720"/>
      </w:pPr>
      <w:rPr>
        <w:rFonts w:hint="default"/>
        <w:lang w:val="en-US" w:eastAsia="en-US" w:bidi="en-US"/>
      </w:rPr>
    </w:lvl>
    <w:lvl w:ilvl="7" w:tplc="3C12EFAA">
      <w:numFmt w:val="bullet"/>
      <w:lvlText w:val="•"/>
      <w:lvlJc w:val="left"/>
      <w:pPr>
        <w:ind w:left="8214" w:hanging="720"/>
      </w:pPr>
      <w:rPr>
        <w:rFonts w:hint="default"/>
        <w:lang w:val="en-US" w:eastAsia="en-US" w:bidi="en-US"/>
      </w:rPr>
    </w:lvl>
    <w:lvl w:ilvl="8" w:tplc="0CD4A306">
      <w:numFmt w:val="bullet"/>
      <w:lvlText w:val="•"/>
      <w:lvlJc w:val="left"/>
      <w:pPr>
        <w:ind w:left="9156" w:hanging="720"/>
      </w:pPr>
      <w:rPr>
        <w:rFonts w:hint="default"/>
        <w:lang w:val="en-US" w:eastAsia="en-US" w:bidi="en-US"/>
      </w:rPr>
    </w:lvl>
  </w:abstractNum>
  <w:abstractNum w:abstractNumId="36" w15:restartNumberingAfterBreak="0">
    <w:nsid w:val="62005CCB"/>
    <w:multiLevelType w:val="hybridMultilevel"/>
    <w:tmpl w:val="66AAFBD6"/>
    <w:lvl w:ilvl="0" w:tplc="EDBE4DC8">
      <w:start w:val="1"/>
      <w:numFmt w:val="decimal"/>
      <w:lvlText w:val="%1."/>
      <w:lvlJc w:val="left"/>
      <w:pPr>
        <w:ind w:left="942" w:hanging="252"/>
      </w:pPr>
      <w:rPr>
        <w:rFonts w:ascii="Bookman Old Style" w:eastAsia="Bookman Old Style" w:hAnsi="Bookman Old Style" w:cs="Bookman Old Style" w:hint="default"/>
        <w:spacing w:val="-2"/>
        <w:w w:val="98"/>
        <w:sz w:val="20"/>
        <w:szCs w:val="20"/>
        <w:lang w:val="en-US" w:eastAsia="en-US" w:bidi="en-US"/>
      </w:rPr>
    </w:lvl>
    <w:lvl w:ilvl="1" w:tplc="6F62A5F0">
      <w:start w:val="1"/>
      <w:numFmt w:val="lowerLetter"/>
      <w:lvlText w:val="%2."/>
      <w:lvlJc w:val="left"/>
      <w:pPr>
        <w:ind w:left="1803" w:hanging="432"/>
      </w:pPr>
      <w:rPr>
        <w:rFonts w:ascii="Bookman Old Style" w:eastAsia="Bookman Old Style" w:hAnsi="Bookman Old Style" w:cs="Bookman Old Style" w:hint="default"/>
        <w:spacing w:val="-4"/>
        <w:w w:val="98"/>
        <w:sz w:val="20"/>
        <w:szCs w:val="20"/>
        <w:lang w:val="en-US" w:eastAsia="en-US" w:bidi="en-US"/>
      </w:rPr>
    </w:lvl>
    <w:lvl w:ilvl="2" w:tplc="8FDC72D6">
      <w:numFmt w:val="bullet"/>
      <w:lvlText w:val="•"/>
      <w:lvlJc w:val="left"/>
      <w:pPr>
        <w:ind w:left="2825" w:hanging="432"/>
      </w:pPr>
      <w:rPr>
        <w:rFonts w:hint="default"/>
        <w:lang w:val="en-US" w:eastAsia="en-US" w:bidi="en-US"/>
      </w:rPr>
    </w:lvl>
    <w:lvl w:ilvl="3" w:tplc="FCE6CD70">
      <w:numFmt w:val="bullet"/>
      <w:lvlText w:val="•"/>
      <w:lvlJc w:val="left"/>
      <w:pPr>
        <w:ind w:left="3851" w:hanging="432"/>
      </w:pPr>
      <w:rPr>
        <w:rFonts w:hint="default"/>
        <w:lang w:val="en-US" w:eastAsia="en-US" w:bidi="en-US"/>
      </w:rPr>
    </w:lvl>
    <w:lvl w:ilvl="4" w:tplc="E34A41F6">
      <w:numFmt w:val="bullet"/>
      <w:lvlText w:val="•"/>
      <w:lvlJc w:val="left"/>
      <w:pPr>
        <w:ind w:left="4876" w:hanging="432"/>
      </w:pPr>
      <w:rPr>
        <w:rFonts w:hint="default"/>
        <w:lang w:val="en-US" w:eastAsia="en-US" w:bidi="en-US"/>
      </w:rPr>
    </w:lvl>
    <w:lvl w:ilvl="5" w:tplc="DD38348E">
      <w:numFmt w:val="bullet"/>
      <w:lvlText w:val="•"/>
      <w:lvlJc w:val="left"/>
      <w:pPr>
        <w:ind w:left="5902" w:hanging="432"/>
      </w:pPr>
      <w:rPr>
        <w:rFonts w:hint="default"/>
        <w:lang w:val="en-US" w:eastAsia="en-US" w:bidi="en-US"/>
      </w:rPr>
    </w:lvl>
    <w:lvl w:ilvl="6" w:tplc="77B4DA78">
      <w:numFmt w:val="bullet"/>
      <w:lvlText w:val="•"/>
      <w:lvlJc w:val="left"/>
      <w:pPr>
        <w:ind w:left="6927" w:hanging="432"/>
      </w:pPr>
      <w:rPr>
        <w:rFonts w:hint="default"/>
        <w:lang w:val="en-US" w:eastAsia="en-US" w:bidi="en-US"/>
      </w:rPr>
    </w:lvl>
    <w:lvl w:ilvl="7" w:tplc="E91A10C8">
      <w:numFmt w:val="bullet"/>
      <w:lvlText w:val="•"/>
      <w:lvlJc w:val="left"/>
      <w:pPr>
        <w:ind w:left="7953" w:hanging="432"/>
      </w:pPr>
      <w:rPr>
        <w:rFonts w:hint="default"/>
        <w:lang w:val="en-US" w:eastAsia="en-US" w:bidi="en-US"/>
      </w:rPr>
    </w:lvl>
    <w:lvl w:ilvl="8" w:tplc="48927732">
      <w:numFmt w:val="bullet"/>
      <w:lvlText w:val="•"/>
      <w:lvlJc w:val="left"/>
      <w:pPr>
        <w:ind w:left="8978" w:hanging="432"/>
      </w:pPr>
      <w:rPr>
        <w:rFonts w:hint="default"/>
        <w:lang w:val="en-US" w:eastAsia="en-US" w:bidi="en-US"/>
      </w:rPr>
    </w:lvl>
  </w:abstractNum>
  <w:abstractNum w:abstractNumId="37" w15:restartNumberingAfterBreak="0">
    <w:nsid w:val="6820730C"/>
    <w:multiLevelType w:val="hybridMultilevel"/>
    <w:tmpl w:val="BEF8A440"/>
    <w:lvl w:ilvl="0" w:tplc="52005202">
      <w:numFmt w:val="bullet"/>
      <w:lvlText w:val="•"/>
      <w:lvlJc w:val="left"/>
      <w:pPr>
        <w:ind w:left="720" w:hanging="360"/>
      </w:pPr>
      <w:rPr>
        <w:rFonts w:hint="default"/>
        <w:w w:val="10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8686D"/>
    <w:multiLevelType w:val="hybridMultilevel"/>
    <w:tmpl w:val="C674CBA4"/>
    <w:lvl w:ilvl="0" w:tplc="CF7EBE34">
      <w:start w:val="1"/>
      <w:numFmt w:val="decimal"/>
      <w:lvlText w:val="%1."/>
      <w:lvlJc w:val="left"/>
      <w:pPr>
        <w:ind w:left="484" w:hanging="360"/>
      </w:pPr>
      <w:rPr>
        <w:rFonts w:asciiTheme="minorHAnsi" w:eastAsia="Arial" w:hAnsiTheme="minorHAnsi" w:cstheme="minorHAnsi" w:hint="default"/>
        <w:spacing w:val="-4"/>
        <w:w w:val="97"/>
        <w:sz w:val="22"/>
        <w:szCs w:val="22"/>
        <w:lang w:val="en-US" w:eastAsia="en-US" w:bidi="en-US"/>
      </w:rPr>
    </w:lvl>
    <w:lvl w:ilvl="1" w:tplc="809A1078">
      <w:numFmt w:val="bullet"/>
      <w:lvlText w:val="•"/>
      <w:lvlJc w:val="left"/>
      <w:pPr>
        <w:ind w:left="1106" w:hanging="360"/>
      </w:pPr>
      <w:rPr>
        <w:rFonts w:hint="default"/>
        <w:lang w:val="en-US" w:eastAsia="en-US" w:bidi="en-US"/>
      </w:rPr>
    </w:lvl>
    <w:lvl w:ilvl="2" w:tplc="268C1E92">
      <w:numFmt w:val="bullet"/>
      <w:lvlText w:val="•"/>
      <w:lvlJc w:val="left"/>
      <w:pPr>
        <w:ind w:left="1732" w:hanging="360"/>
      </w:pPr>
      <w:rPr>
        <w:rFonts w:hint="default"/>
        <w:lang w:val="en-US" w:eastAsia="en-US" w:bidi="en-US"/>
      </w:rPr>
    </w:lvl>
    <w:lvl w:ilvl="3" w:tplc="37341CF4">
      <w:numFmt w:val="bullet"/>
      <w:lvlText w:val="•"/>
      <w:lvlJc w:val="left"/>
      <w:pPr>
        <w:ind w:left="2358" w:hanging="360"/>
      </w:pPr>
      <w:rPr>
        <w:rFonts w:hint="default"/>
        <w:lang w:val="en-US" w:eastAsia="en-US" w:bidi="en-US"/>
      </w:rPr>
    </w:lvl>
    <w:lvl w:ilvl="4" w:tplc="115E8890">
      <w:numFmt w:val="bullet"/>
      <w:lvlText w:val="•"/>
      <w:lvlJc w:val="left"/>
      <w:pPr>
        <w:ind w:left="2985" w:hanging="360"/>
      </w:pPr>
      <w:rPr>
        <w:rFonts w:hint="default"/>
        <w:lang w:val="en-US" w:eastAsia="en-US" w:bidi="en-US"/>
      </w:rPr>
    </w:lvl>
    <w:lvl w:ilvl="5" w:tplc="91AAD168">
      <w:numFmt w:val="bullet"/>
      <w:lvlText w:val="•"/>
      <w:lvlJc w:val="left"/>
      <w:pPr>
        <w:ind w:left="3611" w:hanging="360"/>
      </w:pPr>
      <w:rPr>
        <w:rFonts w:hint="default"/>
        <w:lang w:val="en-US" w:eastAsia="en-US" w:bidi="en-US"/>
      </w:rPr>
    </w:lvl>
    <w:lvl w:ilvl="6" w:tplc="1B2A8A30">
      <w:numFmt w:val="bullet"/>
      <w:lvlText w:val="•"/>
      <w:lvlJc w:val="left"/>
      <w:pPr>
        <w:ind w:left="4237" w:hanging="360"/>
      </w:pPr>
      <w:rPr>
        <w:rFonts w:hint="default"/>
        <w:lang w:val="en-US" w:eastAsia="en-US" w:bidi="en-US"/>
      </w:rPr>
    </w:lvl>
    <w:lvl w:ilvl="7" w:tplc="BC9E8772">
      <w:numFmt w:val="bullet"/>
      <w:lvlText w:val="•"/>
      <w:lvlJc w:val="left"/>
      <w:pPr>
        <w:ind w:left="4864" w:hanging="360"/>
      </w:pPr>
      <w:rPr>
        <w:rFonts w:hint="default"/>
        <w:lang w:val="en-US" w:eastAsia="en-US" w:bidi="en-US"/>
      </w:rPr>
    </w:lvl>
    <w:lvl w:ilvl="8" w:tplc="B2BA2046">
      <w:numFmt w:val="bullet"/>
      <w:lvlText w:val="•"/>
      <w:lvlJc w:val="left"/>
      <w:pPr>
        <w:ind w:left="5490" w:hanging="360"/>
      </w:pPr>
      <w:rPr>
        <w:rFonts w:hint="default"/>
        <w:lang w:val="en-US" w:eastAsia="en-US" w:bidi="en-US"/>
      </w:rPr>
    </w:lvl>
  </w:abstractNum>
  <w:abstractNum w:abstractNumId="39" w15:restartNumberingAfterBreak="0">
    <w:nsid w:val="6E3B108D"/>
    <w:multiLevelType w:val="hybridMultilevel"/>
    <w:tmpl w:val="6C92A4BE"/>
    <w:lvl w:ilvl="0" w:tplc="52005202">
      <w:numFmt w:val="bullet"/>
      <w:lvlText w:val="•"/>
      <w:lvlJc w:val="left"/>
      <w:pPr>
        <w:ind w:left="720" w:hanging="360"/>
      </w:pPr>
      <w:rPr>
        <w:rFonts w:hint="default"/>
        <w:w w:val="10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51470"/>
    <w:multiLevelType w:val="hybridMultilevel"/>
    <w:tmpl w:val="924E4AF6"/>
    <w:lvl w:ilvl="0" w:tplc="3B78F1A8">
      <w:start w:val="1"/>
      <w:numFmt w:val="lowerLetter"/>
      <w:lvlText w:val="(%1)"/>
      <w:lvlJc w:val="left"/>
      <w:pPr>
        <w:ind w:left="926" w:hanging="720"/>
        <w:jc w:val="left"/>
      </w:pPr>
      <w:rPr>
        <w:rFonts w:ascii="Arial" w:eastAsia="Arial" w:hAnsi="Arial" w:cs="Arial" w:hint="default"/>
        <w:spacing w:val="-1"/>
        <w:w w:val="100"/>
        <w:sz w:val="22"/>
        <w:szCs w:val="22"/>
        <w:lang w:val="en-US" w:eastAsia="en-US" w:bidi="en-US"/>
      </w:rPr>
    </w:lvl>
    <w:lvl w:ilvl="1" w:tplc="46523F2C">
      <w:numFmt w:val="bullet"/>
      <w:lvlText w:val="•"/>
      <w:lvlJc w:val="left"/>
      <w:pPr>
        <w:ind w:left="1870" w:hanging="720"/>
      </w:pPr>
      <w:rPr>
        <w:rFonts w:hint="default"/>
        <w:lang w:val="en-US" w:eastAsia="en-US" w:bidi="en-US"/>
      </w:rPr>
    </w:lvl>
    <w:lvl w:ilvl="2" w:tplc="DF708D02">
      <w:numFmt w:val="bullet"/>
      <w:lvlText w:val="•"/>
      <w:lvlJc w:val="left"/>
      <w:pPr>
        <w:ind w:left="2820" w:hanging="720"/>
      </w:pPr>
      <w:rPr>
        <w:rFonts w:hint="default"/>
        <w:lang w:val="en-US" w:eastAsia="en-US" w:bidi="en-US"/>
      </w:rPr>
    </w:lvl>
    <w:lvl w:ilvl="3" w:tplc="1DB4D914">
      <w:numFmt w:val="bullet"/>
      <w:lvlText w:val="•"/>
      <w:lvlJc w:val="left"/>
      <w:pPr>
        <w:ind w:left="3770" w:hanging="720"/>
      </w:pPr>
      <w:rPr>
        <w:rFonts w:hint="default"/>
        <w:lang w:val="en-US" w:eastAsia="en-US" w:bidi="en-US"/>
      </w:rPr>
    </w:lvl>
    <w:lvl w:ilvl="4" w:tplc="72BCF3CA">
      <w:numFmt w:val="bullet"/>
      <w:lvlText w:val="•"/>
      <w:lvlJc w:val="left"/>
      <w:pPr>
        <w:ind w:left="4720" w:hanging="720"/>
      </w:pPr>
      <w:rPr>
        <w:rFonts w:hint="default"/>
        <w:lang w:val="en-US" w:eastAsia="en-US" w:bidi="en-US"/>
      </w:rPr>
    </w:lvl>
    <w:lvl w:ilvl="5" w:tplc="417ECAEA">
      <w:numFmt w:val="bullet"/>
      <w:lvlText w:val="•"/>
      <w:lvlJc w:val="left"/>
      <w:pPr>
        <w:ind w:left="5670" w:hanging="720"/>
      </w:pPr>
      <w:rPr>
        <w:rFonts w:hint="default"/>
        <w:lang w:val="en-US" w:eastAsia="en-US" w:bidi="en-US"/>
      </w:rPr>
    </w:lvl>
    <w:lvl w:ilvl="6" w:tplc="07FCCD32">
      <w:numFmt w:val="bullet"/>
      <w:lvlText w:val="•"/>
      <w:lvlJc w:val="left"/>
      <w:pPr>
        <w:ind w:left="6620" w:hanging="720"/>
      </w:pPr>
      <w:rPr>
        <w:rFonts w:hint="default"/>
        <w:lang w:val="en-US" w:eastAsia="en-US" w:bidi="en-US"/>
      </w:rPr>
    </w:lvl>
    <w:lvl w:ilvl="7" w:tplc="A970D518">
      <w:numFmt w:val="bullet"/>
      <w:lvlText w:val="•"/>
      <w:lvlJc w:val="left"/>
      <w:pPr>
        <w:ind w:left="7570" w:hanging="720"/>
      </w:pPr>
      <w:rPr>
        <w:rFonts w:hint="default"/>
        <w:lang w:val="en-US" w:eastAsia="en-US" w:bidi="en-US"/>
      </w:rPr>
    </w:lvl>
    <w:lvl w:ilvl="8" w:tplc="7A30F932">
      <w:numFmt w:val="bullet"/>
      <w:lvlText w:val="•"/>
      <w:lvlJc w:val="left"/>
      <w:pPr>
        <w:ind w:left="8520" w:hanging="720"/>
      </w:pPr>
      <w:rPr>
        <w:rFonts w:hint="default"/>
        <w:lang w:val="en-US" w:eastAsia="en-US" w:bidi="en-US"/>
      </w:rPr>
    </w:lvl>
  </w:abstractNum>
  <w:abstractNum w:abstractNumId="41" w15:restartNumberingAfterBreak="0">
    <w:nsid w:val="724F19B1"/>
    <w:multiLevelType w:val="hybridMultilevel"/>
    <w:tmpl w:val="C7F0CEC2"/>
    <w:lvl w:ilvl="0" w:tplc="8A7A0A5C">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31D010E"/>
    <w:multiLevelType w:val="hybridMultilevel"/>
    <w:tmpl w:val="3AAA03C0"/>
    <w:lvl w:ilvl="0" w:tplc="52005202">
      <w:numFmt w:val="bullet"/>
      <w:lvlText w:val="•"/>
      <w:lvlJc w:val="left"/>
      <w:pPr>
        <w:ind w:left="840" w:hanging="384"/>
      </w:pPr>
      <w:rPr>
        <w:rFonts w:hint="default"/>
        <w:w w:val="102"/>
        <w:lang w:val="en-US" w:eastAsia="en-US" w:bidi="en-US"/>
      </w:rPr>
    </w:lvl>
    <w:lvl w:ilvl="1" w:tplc="8F02A14A">
      <w:numFmt w:val="bullet"/>
      <w:lvlText w:val="•"/>
      <w:lvlJc w:val="left"/>
      <w:pPr>
        <w:ind w:left="1824" w:hanging="384"/>
      </w:pPr>
      <w:rPr>
        <w:rFonts w:hint="default"/>
        <w:lang w:val="en-US" w:eastAsia="en-US" w:bidi="en-US"/>
      </w:rPr>
    </w:lvl>
    <w:lvl w:ilvl="2" w:tplc="1048ED92">
      <w:numFmt w:val="bullet"/>
      <w:lvlText w:val="•"/>
      <w:lvlJc w:val="left"/>
      <w:pPr>
        <w:ind w:left="2809" w:hanging="384"/>
      </w:pPr>
      <w:rPr>
        <w:rFonts w:hint="default"/>
        <w:lang w:val="en-US" w:eastAsia="en-US" w:bidi="en-US"/>
      </w:rPr>
    </w:lvl>
    <w:lvl w:ilvl="3" w:tplc="9598896C">
      <w:numFmt w:val="bullet"/>
      <w:lvlText w:val="•"/>
      <w:lvlJc w:val="left"/>
      <w:pPr>
        <w:ind w:left="3794" w:hanging="384"/>
      </w:pPr>
      <w:rPr>
        <w:rFonts w:hint="default"/>
        <w:lang w:val="en-US" w:eastAsia="en-US" w:bidi="en-US"/>
      </w:rPr>
    </w:lvl>
    <w:lvl w:ilvl="4" w:tplc="7B30466E">
      <w:numFmt w:val="bullet"/>
      <w:lvlText w:val="•"/>
      <w:lvlJc w:val="left"/>
      <w:pPr>
        <w:ind w:left="4779" w:hanging="384"/>
      </w:pPr>
      <w:rPr>
        <w:rFonts w:hint="default"/>
        <w:lang w:val="en-US" w:eastAsia="en-US" w:bidi="en-US"/>
      </w:rPr>
    </w:lvl>
    <w:lvl w:ilvl="5" w:tplc="39C24530">
      <w:numFmt w:val="bullet"/>
      <w:lvlText w:val="•"/>
      <w:lvlJc w:val="left"/>
      <w:pPr>
        <w:ind w:left="5764" w:hanging="384"/>
      </w:pPr>
      <w:rPr>
        <w:rFonts w:hint="default"/>
        <w:lang w:val="en-US" w:eastAsia="en-US" w:bidi="en-US"/>
      </w:rPr>
    </w:lvl>
    <w:lvl w:ilvl="6" w:tplc="CB423B30">
      <w:numFmt w:val="bullet"/>
      <w:lvlText w:val="•"/>
      <w:lvlJc w:val="left"/>
      <w:pPr>
        <w:ind w:left="6749" w:hanging="384"/>
      </w:pPr>
      <w:rPr>
        <w:rFonts w:hint="default"/>
        <w:lang w:val="en-US" w:eastAsia="en-US" w:bidi="en-US"/>
      </w:rPr>
    </w:lvl>
    <w:lvl w:ilvl="7" w:tplc="32040D2E">
      <w:numFmt w:val="bullet"/>
      <w:lvlText w:val="•"/>
      <w:lvlJc w:val="left"/>
      <w:pPr>
        <w:ind w:left="7734" w:hanging="384"/>
      </w:pPr>
      <w:rPr>
        <w:rFonts w:hint="default"/>
        <w:lang w:val="en-US" w:eastAsia="en-US" w:bidi="en-US"/>
      </w:rPr>
    </w:lvl>
    <w:lvl w:ilvl="8" w:tplc="16565D9E">
      <w:numFmt w:val="bullet"/>
      <w:lvlText w:val="•"/>
      <w:lvlJc w:val="left"/>
      <w:pPr>
        <w:ind w:left="8719" w:hanging="384"/>
      </w:pPr>
      <w:rPr>
        <w:rFonts w:hint="default"/>
        <w:lang w:val="en-US" w:eastAsia="en-US" w:bidi="en-US"/>
      </w:rPr>
    </w:lvl>
  </w:abstractNum>
  <w:abstractNum w:abstractNumId="43" w15:restartNumberingAfterBreak="0">
    <w:nsid w:val="76D52039"/>
    <w:multiLevelType w:val="multilevel"/>
    <w:tmpl w:val="B930F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9B14E52"/>
    <w:multiLevelType w:val="hybridMultilevel"/>
    <w:tmpl w:val="A94C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002CF9"/>
    <w:multiLevelType w:val="multilevel"/>
    <w:tmpl w:val="753CFD70"/>
    <w:lvl w:ilvl="0">
      <w:start w:val="1"/>
      <w:numFmt w:val="decimal"/>
      <w:lvlText w:val="%1."/>
      <w:lvlJc w:val="left"/>
      <w:pPr>
        <w:ind w:left="126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780" w:hanging="1440"/>
      </w:pPr>
      <w:rPr>
        <w:rFonts w:hint="default"/>
      </w:rPr>
    </w:lvl>
  </w:abstractNum>
  <w:abstractNum w:abstractNumId="46" w15:restartNumberingAfterBreak="0">
    <w:nsid w:val="7CF64D5F"/>
    <w:multiLevelType w:val="hybridMultilevel"/>
    <w:tmpl w:val="F9E0BD34"/>
    <w:lvl w:ilvl="0" w:tplc="52005202">
      <w:numFmt w:val="bullet"/>
      <w:lvlText w:val="•"/>
      <w:lvlJc w:val="left"/>
      <w:pPr>
        <w:ind w:left="720" w:hanging="360"/>
      </w:pPr>
      <w:rPr>
        <w:rFonts w:hint="default"/>
        <w:w w:val="102"/>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8"/>
  </w:num>
  <w:num w:numId="4">
    <w:abstractNumId w:val="35"/>
  </w:num>
  <w:num w:numId="5">
    <w:abstractNumId w:val="17"/>
  </w:num>
  <w:num w:numId="6">
    <w:abstractNumId w:val="13"/>
  </w:num>
  <w:num w:numId="7">
    <w:abstractNumId w:val="3"/>
  </w:num>
  <w:num w:numId="8">
    <w:abstractNumId w:val="37"/>
  </w:num>
  <w:num w:numId="9">
    <w:abstractNumId w:val="7"/>
  </w:num>
  <w:num w:numId="10">
    <w:abstractNumId w:val="39"/>
  </w:num>
  <w:num w:numId="11">
    <w:abstractNumId w:val="46"/>
  </w:num>
  <w:num w:numId="12">
    <w:abstractNumId w:val="2"/>
  </w:num>
  <w:num w:numId="13">
    <w:abstractNumId w:val="22"/>
  </w:num>
  <w:num w:numId="14">
    <w:abstractNumId w:val="45"/>
  </w:num>
  <w:num w:numId="15">
    <w:abstractNumId w:val="41"/>
  </w:num>
  <w:num w:numId="16">
    <w:abstractNumId w:val="0"/>
  </w:num>
  <w:num w:numId="17">
    <w:abstractNumId w:val="1"/>
  </w:num>
  <w:num w:numId="18">
    <w:abstractNumId w:val="23"/>
  </w:num>
  <w:num w:numId="19">
    <w:abstractNumId w:val="28"/>
  </w:num>
  <w:num w:numId="20">
    <w:abstractNumId w:val="36"/>
  </w:num>
  <w:num w:numId="21">
    <w:abstractNumId w:val="20"/>
  </w:num>
  <w:num w:numId="22">
    <w:abstractNumId w:val="42"/>
  </w:num>
  <w:num w:numId="23">
    <w:abstractNumId w:val="12"/>
  </w:num>
  <w:num w:numId="24">
    <w:abstractNumId w:val="19"/>
  </w:num>
  <w:num w:numId="25">
    <w:abstractNumId w:val="38"/>
  </w:num>
  <w:num w:numId="26">
    <w:abstractNumId w:val="24"/>
  </w:num>
  <w:num w:numId="27">
    <w:abstractNumId w:val="14"/>
  </w:num>
  <w:num w:numId="28">
    <w:abstractNumId w:val="32"/>
  </w:num>
  <w:num w:numId="29">
    <w:abstractNumId w:val="34"/>
  </w:num>
  <w:num w:numId="30">
    <w:abstractNumId w:val="27"/>
  </w:num>
  <w:num w:numId="31">
    <w:abstractNumId w:val="9"/>
  </w:num>
  <w:num w:numId="32">
    <w:abstractNumId w:val="40"/>
  </w:num>
  <w:num w:numId="33">
    <w:abstractNumId w:val="25"/>
  </w:num>
  <w:num w:numId="34">
    <w:abstractNumId w:val="29"/>
  </w:num>
  <w:num w:numId="35">
    <w:abstractNumId w:val="33"/>
  </w:num>
  <w:num w:numId="36">
    <w:abstractNumId w:val="6"/>
  </w:num>
  <w:num w:numId="37">
    <w:abstractNumId w:val="21"/>
  </w:num>
  <w:num w:numId="38">
    <w:abstractNumId w:val="10"/>
  </w:num>
  <w:num w:numId="39">
    <w:abstractNumId w:val="26"/>
  </w:num>
  <w:num w:numId="40">
    <w:abstractNumId w:val="44"/>
  </w:num>
  <w:num w:numId="41">
    <w:abstractNumId w:val="5"/>
  </w:num>
  <w:num w:numId="42">
    <w:abstractNumId w:val="30"/>
  </w:num>
  <w:num w:numId="43">
    <w:abstractNumId w:val="43"/>
  </w:num>
  <w:num w:numId="44">
    <w:abstractNumId w:val="16"/>
  </w:num>
  <w:num w:numId="45">
    <w:abstractNumId w:val="18"/>
  </w:num>
  <w:num w:numId="46">
    <w:abstractNumId w:val="4"/>
  </w:num>
  <w:num w:numId="4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60"/>
    <w:rsid w:val="00002DF5"/>
    <w:rsid w:val="00005902"/>
    <w:rsid w:val="00013470"/>
    <w:rsid w:val="00041A70"/>
    <w:rsid w:val="0005029B"/>
    <w:rsid w:val="0006142E"/>
    <w:rsid w:val="00063E8F"/>
    <w:rsid w:val="000708A2"/>
    <w:rsid w:val="000A6763"/>
    <w:rsid w:val="000A6F43"/>
    <w:rsid w:val="000B43F0"/>
    <w:rsid w:val="000E3E13"/>
    <w:rsid w:val="00112DC2"/>
    <w:rsid w:val="00116EF8"/>
    <w:rsid w:val="00151C2D"/>
    <w:rsid w:val="00156BF7"/>
    <w:rsid w:val="00162FDE"/>
    <w:rsid w:val="00177C23"/>
    <w:rsid w:val="001845F4"/>
    <w:rsid w:val="00194E1D"/>
    <w:rsid w:val="00197AB5"/>
    <w:rsid w:val="001A73E1"/>
    <w:rsid w:val="001C6439"/>
    <w:rsid w:val="001C7997"/>
    <w:rsid w:val="001D038A"/>
    <w:rsid w:val="001E1368"/>
    <w:rsid w:val="001E35A2"/>
    <w:rsid w:val="00203249"/>
    <w:rsid w:val="00211CC4"/>
    <w:rsid w:val="00221E29"/>
    <w:rsid w:val="00227A08"/>
    <w:rsid w:val="002360DE"/>
    <w:rsid w:val="00253D71"/>
    <w:rsid w:val="00261CD6"/>
    <w:rsid w:val="00265087"/>
    <w:rsid w:val="002759B8"/>
    <w:rsid w:val="00282E12"/>
    <w:rsid w:val="00293CFF"/>
    <w:rsid w:val="002A7C61"/>
    <w:rsid w:val="002B19B5"/>
    <w:rsid w:val="002C4563"/>
    <w:rsid w:val="002C542D"/>
    <w:rsid w:val="002D0D5B"/>
    <w:rsid w:val="002E0899"/>
    <w:rsid w:val="002E49CC"/>
    <w:rsid w:val="002E4E25"/>
    <w:rsid w:val="002E769E"/>
    <w:rsid w:val="002E7E35"/>
    <w:rsid w:val="002F118D"/>
    <w:rsid w:val="002F2646"/>
    <w:rsid w:val="0030666A"/>
    <w:rsid w:val="00330B57"/>
    <w:rsid w:val="003323D4"/>
    <w:rsid w:val="0034035B"/>
    <w:rsid w:val="0034523A"/>
    <w:rsid w:val="0038380A"/>
    <w:rsid w:val="003967E1"/>
    <w:rsid w:val="003A1A00"/>
    <w:rsid w:val="003B2F1F"/>
    <w:rsid w:val="003C0099"/>
    <w:rsid w:val="003C23A1"/>
    <w:rsid w:val="003C4FD6"/>
    <w:rsid w:val="003D1DD7"/>
    <w:rsid w:val="003F558A"/>
    <w:rsid w:val="0040593D"/>
    <w:rsid w:val="00416DC2"/>
    <w:rsid w:val="0041711E"/>
    <w:rsid w:val="00417456"/>
    <w:rsid w:val="00431831"/>
    <w:rsid w:val="0044160B"/>
    <w:rsid w:val="00463CDB"/>
    <w:rsid w:val="00473182"/>
    <w:rsid w:val="00475D2A"/>
    <w:rsid w:val="0049202C"/>
    <w:rsid w:val="004C4669"/>
    <w:rsid w:val="004D2E38"/>
    <w:rsid w:val="004D4660"/>
    <w:rsid w:val="004E2278"/>
    <w:rsid w:val="004E421E"/>
    <w:rsid w:val="004F3FFA"/>
    <w:rsid w:val="00517550"/>
    <w:rsid w:val="00541C8E"/>
    <w:rsid w:val="005500AA"/>
    <w:rsid w:val="0055230B"/>
    <w:rsid w:val="00555082"/>
    <w:rsid w:val="0056115B"/>
    <w:rsid w:val="00562A9A"/>
    <w:rsid w:val="00565A33"/>
    <w:rsid w:val="00571FC3"/>
    <w:rsid w:val="005872FD"/>
    <w:rsid w:val="00593A72"/>
    <w:rsid w:val="00596812"/>
    <w:rsid w:val="005A316B"/>
    <w:rsid w:val="005A5BCF"/>
    <w:rsid w:val="005B4D9F"/>
    <w:rsid w:val="005E21F1"/>
    <w:rsid w:val="005E44D1"/>
    <w:rsid w:val="005F66BF"/>
    <w:rsid w:val="00606A4B"/>
    <w:rsid w:val="00633405"/>
    <w:rsid w:val="006360CC"/>
    <w:rsid w:val="0064300C"/>
    <w:rsid w:val="00654E1D"/>
    <w:rsid w:val="006665BA"/>
    <w:rsid w:val="00675220"/>
    <w:rsid w:val="006A46D1"/>
    <w:rsid w:val="006F65EC"/>
    <w:rsid w:val="0070455B"/>
    <w:rsid w:val="00705182"/>
    <w:rsid w:val="007161C5"/>
    <w:rsid w:val="00717948"/>
    <w:rsid w:val="00721D90"/>
    <w:rsid w:val="007246A7"/>
    <w:rsid w:val="007312B4"/>
    <w:rsid w:val="00732C4A"/>
    <w:rsid w:val="00743F7E"/>
    <w:rsid w:val="00755D25"/>
    <w:rsid w:val="00782297"/>
    <w:rsid w:val="00795006"/>
    <w:rsid w:val="007A35E3"/>
    <w:rsid w:val="007A4F27"/>
    <w:rsid w:val="00816C12"/>
    <w:rsid w:val="0083221C"/>
    <w:rsid w:val="008443C4"/>
    <w:rsid w:val="00877F56"/>
    <w:rsid w:val="00886898"/>
    <w:rsid w:val="008C43F6"/>
    <w:rsid w:val="008C665C"/>
    <w:rsid w:val="008E1654"/>
    <w:rsid w:val="008E3D7C"/>
    <w:rsid w:val="00901969"/>
    <w:rsid w:val="00904537"/>
    <w:rsid w:val="009207EB"/>
    <w:rsid w:val="00926612"/>
    <w:rsid w:val="00927692"/>
    <w:rsid w:val="009414DA"/>
    <w:rsid w:val="009556A4"/>
    <w:rsid w:val="00972C11"/>
    <w:rsid w:val="00980868"/>
    <w:rsid w:val="00980B7C"/>
    <w:rsid w:val="0099377A"/>
    <w:rsid w:val="009A07B7"/>
    <w:rsid w:val="009A55D3"/>
    <w:rsid w:val="009C5827"/>
    <w:rsid w:val="009C59C4"/>
    <w:rsid w:val="009E051F"/>
    <w:rsid w:val="009E0B87"/>
    <w:rsid w:val="009E216C"/>
    <w:rsid w:val="009F4FF3"/>
    <w:rsid w:val="00A05817"/>
    <w:rsid w:val="00A3066A"/>
    <w:rsid w:val="00A557B3"/>
    <w:rsid w:val="00A64DA3"/>
    <w:rsid w:val="00A6525E"/>
    <w:rsid w:val="00A7075B"/>
    <w:rsid w:val="00A77A01"/>
    <w:rsid w:val="00A831E6"/>
    <w:rsid w:val="00AA4D93"/>
    <w:rsid w:val="00AA67F0"/>
    <w:rsid w:val="00AA7623"/>
    <w:rsid w:val="00AB00A9"/>
    <w:rsid w:val="00B02177"/>
    <w:rsid w:val="00B029AB"/>
    <w:rsid w:val="00B147A6"/>
    <w:rsid w:val="00B17511"/>
    <w:rsid w:val="00B269C6"/>
    <w:rsid w:val="00B41056"/>
    <w:rsid w:val="00B458FD"/>
    <w:rsid w:val="00B45E50"/>
    <w:rsid w:val="00B97005"/>
    <w:rsid w:val="00BB0A0D"/>
    <w:rsid w:val="00BC18AF"/>
    <w:rsid w:val="00BC3056"/>
    <w:rsid w:val="00BE0491"/>
    <w:rsid w:val="00BF2009"/>
    <w:rsid w:val="00C25217"/>
    <w:rsid w:val="00C3355F"/>
    <w:rsid w:val="00C33C6A"/>
    <w:rsid w:val="00C44F3D"/>
    <w:rsid w:val="00C5107C"/>
    <w:rsid w:val="00CA4EDB"/>
    <w:rsid w:val="00CC3B6D"/>
    <w:rsid w:val="00CD17FC"/>
    <w:rsid w:val="00CE1363"/>
    <w:rsid w:val="00CF2E1B"/>
    <w:rsid w:val="00CF44C8"/>
    <w:rsid w:val="00D05164"/>
    <w:rsid w:val="00D10F49"/>
    <w:rsid w:val="00D2174D"/>
    <w:rsid w:val="00D50A19"/>
    <w:rsid w:val="00D52E5B"/>
    <w:rsid w:val="00D60B57"/>
    <w:rsid w:val="00D71B76"/>
    <w:rsid w:val="00D80971"/>
    <w:rsid w:val="00D91568"/>
    <w:rsid w:val="00D944BE"/>
    <w:rsid w:val="00DA1BC5"/>
    <w:rsid w:val="00DA6190"/>
    <w:rsid w:val="00DB5733"/>
    <w:rsid w:val="00DC36EC"/>
    <w:rsid w:val="00DD3930"/>
    <w:rsid w:val="00DF1296"/>
    <w:rsid w:val="00DF2F9E"/>
    <w:rsid w:val="00DF302D"/>
    <w:rsid w:val="00E0266E"/>
    <w:rsid w:val="00E11848"/>
    <w:rsid w:val="00E44720"/>
    <w:rsid w:val="00E50114"/>
    <w:rsid w:val="00E63D5D"/>
    <w:rsid w:val="00E77A85"/>
    <w:rsid w:val="00E8512C"/>
    <w:rsid w:val="00E87C86"/>
    <w:rsid w:val="00EB2D3A"/>
    <w:rsid w:val="00EB4589"/>
    <w:rsid w:val="00ED0D56"/>
    <w:rsid w:val="00ED725B"/>
    <w:rsid w:val="00F11270"/>
    <w:rsid w:val="00F148FE"/>
    <w:rsid w:val="00F40942"/>
    <w:rsid w:val="00F423A3"/>
    <w:rsid w:val="00F538F4"/>
    <w:rsid w:val="00F661CA"/>
    <w:rsid w:val="00F679B1"/>
    <w:rsid w:val="00FA356D"/>
    <w:rsid w:val="00FB6E11"/>
    <w:rsid w:val="00FD35C6"/>
    <w:rsid w:val="00FD367D"/>
    <w:rsid w:val="00FD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C0E22A"/>
  <w15:docId w15:val="{E2077FC0-836D-4E72-A58E-2EDFA25B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4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46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46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D46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D466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4D46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660"/>
    <w:pPr>
      <w:spacing w:after="0" w:line="240" w:lineRule="auto"/>
    </w:pPr>
  </w:style>
  <w:style w:type="character" w:customStyle="1" w:styleId="Heading1Char">
    <w:name w:val="Heading 1 Char"/>
    <w:basedOn w:val="DefaultParagraphFont"/>
    <w:link w:val="Heading1"/>
    <w:uiPriority w:val="9"/>
    <w:rsid w:val="004D46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46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466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D466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D466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4D4660"/>
    <w:rPr>
      <w:rFonts w:asciiTheme="majorHAnsi" w:eastAsiaTheme="majorEastAsia" w:hAnsiTheme="majorHAnsi" w:cstheme="majorBidi"/>
      <w:color w:val="1F4D78" w:themeColor="accent1" w:themeShade="7F"/>
    </w:rPr>
  </w:style>
  <w:style w:type="paragraph" w:styleId="IntenseQuote">
    <w:name w:val="Intense Quote"/>
    <w:basedOn w:val="Normal"/>
    <w:next w:val="Normal"/>
    <w:link w:val="IntenseQuoteChar"/>
    <w:uiPriority w:val="30"/>
    <w:qFormat/>
    <w:rsid w:val="004D46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D4660"/>
    <w:rPr>
      <w:i/>
      <w:iCs/>
      <w:color w:val="5B9BD5" w:themeColor="accent1"/>
    </w:rPr>
  </w:style>
  <w:style w:type="character" w:styleId="IntenseReference">
    <w:name w:val="Intense Reference"/>
    <w:basedOn w:val="DefaultParagraphFont"/>
    <w:uiPriority w:val="32"/>
    <w:qFormat/>
    <w:rsid w:val="004D4660"/>
    <w:rPr>
      <w:b/>
      <w:bCs/>
      <w:smallCaps/>
      <w:color w:val="5B9BD5" w:themeColor="accent1"/>
      <w:spacing w:val="5"/>
    </w:rPr>
  </w:style>
  <w:style w:type="character" w:styleId="BookTitle">
    <w:name w:val="Book Title"/>
    <w:basedOn w:val="DefaultParagraphFont"/>
    <w:uiPriority w:val="33"/>
    <w:qFormat/>
    <w:rsid w:val="004D4660"/>
    <w:rPr>
      <w:b/>
      <w:bCs/>
      <w:i/>
      <w:iCs/>
      <w:spacing w:val="5"/>
    </w:rPr>
  </w:style>
  <w:style w:type="paragraph" w:styleId="ListParagraph">
    <w:name w:val="List Paragraph"/>
    <w:basedOn w:val="Normal"/>
    <w:uiPriority w:val="34"/>
    <w:qFormat/>
    <w:rsid w:val="004D4660"/>
    <w:pPr>
      <w:ind w:left="720"/>
      <w:contextualSpacing/>
    </w:pPr>
  </w:style>
  <w:style w:type="paragraph" w:styleId="BodyText">
    <w:name w:val="Body Text"/>
    <w:basedOn w:val="Normal"/>
    <w:link w:val="BodyTextChar"/>
    <w:uiPriority w:val="1"/>
    <w:qFormat/>
    <w:rsid w:val="00F538F4"/>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F538F4"/>
    <w:rPr>
      <w:rFonts w:ascii="Arial" w:eastAsia="Arial" w:hAnsi="Arial" w:cs="Arial"/>
      <w:lang w:bidi="en-US"/>
    </w:rPr>
  </w:style>
  <w:style w:type="paragraph" w:styleId="Header">
    <w:name w:val="header"/>
    <w:basedOn w:val="Normal"/>
    <w:link w:val="HeaderChar"/>
    <w:uiPriority w:val="99"/>
    <w:unhideWhenUsed/>
    <w:rsid w:val="00F53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8F4"/>
  </w:style>
  <w:style w:type="paragraph" w:styleId="Footer">
    <w:name w:val="footer"/>
    <w:basedOn w:val="Normal"/>
    <w:link w:val="FooterChar"/>
    <w:uiPriority w:val="99"/>
    <w:unhideWhenUsed/>
    <w:qFormat/>
    <w:rsid w:val="00F53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8F4"/>
  </w:style>
  <w:style w:type="character" w:styleId="IntenseEmphasis">
    <w:name w:val="Intense Emphasis"/>
    <w:basedOn w:val="DefaultParagraphFont"/>
    <w:uiPriority w:val="21"/>
    <w:qFormat/>
    <w:rsid w:val="009556A4"/>
    <w:rPr>
      <w:i/>
      <w:iCs/>
      <w:color w:val="5B9BD5" w:themeColor="accent1"/>
    </w:rPr>
  </w:style>
  <w:style w:type="paragraph" w:styleId="BalloonText">
    <w:name w:val="Balloon Text"/>
    <w:basedOn w:val="Normal"/>
    <w:link w:val="BalloonTextChar"/>
    <w:uiPriority w:val="99"/>
    <w:semiHidden/>
    <w:unhideWhenUsed/>
    <w:rsid w:val="00B41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056"/>
    <w:rPr>
      <w:rFonts w:ascii="Segoe UI" w:hAnsi="Segoe UI" w:cs="Segoe UI"/>
      <w:sz w:val="18"/>
      <w:szCs w:val="18"/>
    </w:rPr>
  </w:style>
  <w:style w:type="table" w:styleId="TableGrid">
    <w:name w:val="Table Grid"/>
    <w:basedOn w:val="TableNormal"/>
    <w:uiPriority w:val="39"/>
    <w:rsid w:val="001C6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E3E13"/>
    <w:pPr>
      <w:widowControl w:val="0"/>
      <w:autoSpaceDE w:val="0"/>
      <w:autoSpaceDN w:val="0"/>
      <w:spacing w:after="0" w:line="240" w:lineRule="auto"/>
    </w:pPr>
    <w:rPr>
      <w:rFonts w:ascii="Arial" w:eastAsia="Arial" w:hAnsi="Arial" w:cs="Arial"/>
      <w:lang w:bidi="en-US"/>
    </w:rPr>
  </w:style>
  <w:style w:type="character" w:styleId="Hyperlink">
    <w:name w:val="Hyperlink"/>
    <w:basedOn w:val="DefaultParagraphFont"/>
    <w:uiPriority w:val="99"/>
    <w:unhideWhenUsed/>
    <w:rsid w:val="00EB4589"/>
    <w:rPr>
      <w:color w:val="0563C1" w:themeColor="hyperlink"/>
      <w:u w:val="single"/>
    </w:rPr>
  </w:style>
  <w:style w:type="paragraph" w:styleId="TOCHeading">
    <w:name w:val="TOC Heading"/>
    <w:basedOn w:val="Heading1"/>
    <w:next w:val="Normal"/>
    <w:uiPriority w:val="39"/>
    <w:unhideWhenUsed/>
    <w:qFormat/>
    <w:rsid w:val="00562A9A"/>
    <w:pPr>
      <w:outlineLvl w:val="9"/>
    </w:pPr>
  </w:style>
  <w:style w:type="paragraph" w:styleId="TOC1">
    <w:name w:val="toc 1"/>
    <w:basedOn w:val="Normal"/>
    <w:next w:val="Normal"/>
    <w:autoRedefine/>
    <w:uiPriority w:val="39"/>
    <w:unhideWhenUsed/>
    <w:rsid w:val="00D10F49"/>
    <w:pPr>
      <w:tabs>
        <w:tab w:val="right" w:leader="dot" w:pos="9350"/>
      </w:tabs>
      <w:spacing w:after="40"/>
    </w:pPr>
  </w:style>
  <w:style w:type="paragraph" w:styleId="TOC3">
    <w:name w:val="toc 3"/>
    <w:basedOn w:val="Normal"/>
    <w:next w:val="Normal"/>
    <w:autoRedefine/>
    <w:uiPriority w:val="39"/>
    <w:unhideWhenUsed/>
    <w:rsid w:val="00A6525E"/>
    <w:pPr>
      <w:tabs>
        <w:tab w:val="right" w:leader="dot" w:pos="9350"/>
      </w:tabs>
      <w:spacing w:after="100"/>
    </w:pPr>
  </w:style>
  <w:style w:type="paragraph" w:styleId="TOC2">
    <w:name w:val="toc 2"/>
    <w:basedOn w:val="Normal"/>
    <w:next w:val="Normal"/>
    <w:autoRedefine/>
    <w:uiPriority w:val="39"/>
    <w:unhideWhenUsed/>
    <w:rsid w:val="00562A9A"/>
    <w:pPr>
      <w:spacing w:after="100"/>
      <w:ind w:left="220"/>
    </w:pPr>
  </w:style>
  <w:style w:type="character" w:styleId="FollowedHyperlink">
    <w:name w:val="FollowedHyperlink"/>
    <w:basedOn w:val="DefaultParagraphFont"/>
    <w:uiPriority w:val="99"/>
    <w:semiHidden/>
    <w:unhideWhenUsed/>
    <w:rsid w:val="00816C12"/>
    <w:rPr>
      <w:color w:val="954F72" w:themeColor="followedHyperlink"/>
      <w:u w:val="single"/>
    </w:rPr>
  </w:style>
  <w:style w:type="paragraph" w:customStyle="1" w:styleId="Default">
    <w:name w:val="Default"/>
    <w:rsid w:val="00E447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c.edu/nursing" TargetMode="External"/><Relationship Id="rId18" Type="http://schemas.openxmlformats.org/officeDocument/2006/relationships/hyperlink" Target="https://sac.edu/StudentServices/AdmissionsRecords/Pages/default.aspx" TargetMode="External"/><Relationship Id="rId26" Type="http://schemas.openxmlformats.org/officeDocument/2006/relationships/hyperlink" Target="http://rn.ca.gov/pdfs/intervention/intbrochure.pdf" TargetMode="External"/><Relationship Id="rId39"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ac.edu/StudentServices/StudentLife/Documents/Student-Handbook2013.pdf" TargetMode="External"/><Relationship Id="rId7" Type="http://schemas.openxmlformats.org/officeDocument/2006/relationships/diagramData" Target="diagrams/data1.xml"/><Relationship Id="rId12" Type="http://schemas.openxmlformats.org/officeDocument/2006/relationships/hyperlink" Target="http://www.sac.edu/" TargetMode="External"/><Relationship Id="rId17" Type="http://schemas.openxmlformats.org/officeDocument/2006/relationships/hyperlink" Target="http://www.rn.ca.gov" TargetMode="External"/><Relationship Id="rId25" Type="http://schemas.openxmlformats.org/officeDocument/2006/relationships/hyperlink" Target="http://www.rn.ca.gov/" TargetMode="External"/><Relationship Id="rId33" Type="http://schemas.openxmlformats.org/officeDocument/2006/relationships/hyperlink" Target="https://www.reflectionsonnursingleadership.org/features/more-features/Vol36_1_why-civility-matters"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name@sac.edu" TargetMode="External"/><Relationship Id="rId20" Type="http://schemas.openxmlformats.org/officeDocument/2006/relationships/footer" Target="footer1.xm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4.jpeg"/><Relationship Id="rId32" Type="http://schemas.openxmlformats.org/officeDocument/2006/relationships/hyperlink" Target="http://nursing.kumc.edu/respect-program.html" TargetMode="External"/><Relationship Id="rId37" Type="http://schemas.openxmlformats.org/officeDocument/2006/relationships/customXml" Target="../customXml/item1.xml"/><Relationship Id="rId40"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ac.edu/StudentServices/StudentLife/Documents/Student-Handbook2013.pdf" TargetMode="External"/><Relationship Id="rId23" Type="http://schemas.openxmlformats.org/officeDocument/2006/relationships/hyperlink" Target="http://www.rn.ca.gov/" TargetMode="External"/><Relationship Id="rId28" Type="http://schemas.openxmlformats.org/officeDocument/2006/relationships/hyperlink" Target="http://www.rn.ca.gov/" TargetMode="External"/><Relationship Id="rId36"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google.com/search?q=orange+coast+memorial+medical+center&amp;oq=oran&amp;aqs=chrome.0.69i59j0l3j69i61j69i57.990j1j7&amp;sourceid=chrome&amp;ie=UTF-8" TargetMode="Externa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hyperlink" Target="http://www.rn.ca.gov/" TargetMode="External"/><Relationship Id="rId35" Type="http://schemas.openxmlformats.org/officeDocument/2006/relationships/fontTable" Target="fontTable.xml"/><Relationship Id="rId8" Type="http://schemas.openxmlformats.org/officeDocument/2006/relationships/diagramLayout" Target="diagrams/layout1.xml"/><Relationship Id="rId3" Type="http://schemas.openxmlformats.org/officeDocument/2006/relationships/settings" Target="settings.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E577B7-4061-461A-8C1D-4D0147FE0A3C}" type="doc">
      <dgm:prSet loTypeId="urn:microsoft.com/office/officeart/2008/layout/HexagonCluster" loCatId="picture" qsTypeId="urn:microsoft.com/office/officeart/2005/8/quickstyle/simple1" qsCatId="simple" csTypeId="urn:microsoft.com/office/officeart/2005/8/colors/accent1_2" csCatId="accent1" phldr="1"/>
      <dgm:spPr/>
    </dgm:pt>
    <dgm:pt modelId="{FD383F1E-97C7-4D47-A023-FF6506640F2E}">
      <dgm:prSet phldrT="[Text]"/>
      <dgm:spPr/>
      <dgm:t>
        <a:bodyPr/>
        <a:lstStyle/>
        <a:p>
          <a:r>
            <a:rPr lang="en-US"/>
            <a:t>Santa Ana College</a:t>
          </a:r>
        </a:p>
        <a:p>
          <a:r>
            <a:rPr lang="en-US"/>
            <a:t>Nursing Program</a:t>
          </a:r>
        </a:p>
      </dgm:t>
    </dgm:pt>
    <dgm:pt modelId="{F52F02F2-C718-443C-8BB8-1ADA2B7CB060}" type="parTrans" cxnId="{32B3A374-3ECF-4773-BC7D-42D4C2426684}">
      <dgm:prSet/>
      <dgm:spPr/>
      <dgm:t>
        <a:bodyPr/>
        <a:lstStyle/>
        <a:p>
          <a:endParaRPr lang="en-US"/>
        </a:p>
      </dgm:t>
    </dgm:pt>
    <dgm:pt modelId="{AB5EB965-48CD-4019-BA98-8886244D7E20}" type="sibTrans" cxnId="{32B3A374-3ECF-4773-BC7D-42D4C2426684}">
      <dgm:prSet/>
      <dgm:spPr>
        <a:blipFill>
          <a:blip xmlns:r="http://schemas.openxmlformats.org/officeDocument/2006/relationships" r:embed="rId1" cstate="print"/>
          <a:srcRect/>
          <a:stretch>
            <a:fillRect l="-15000" r="-15000"/>
          </a:stretch>
        </a:blipFill>
      </dgm:spPr>
      <dgm:t>
        <a:bodyPr/>
        <a:lstStyle/>
        <a:p>
          <a:endParaRPr lang="en-US"/>
        </a:p>
      </dgm:t>
    </dgm:pt>
    <dgm:pt modelId="{AEEBC8B0-6DE0-47D1-9358-4502A59CC5F5}" type="pres">
      <dgm:prSet presAssocID="{18E577B7-4061-461A-8C1D-4D0147FE0A3C}" presName="Name0" presStyleCnt="0">
        <dgm:presLayoutVars>
          <dgm:chMax val="21"/>
          <dgm:chPref val="21"/>
        </dgm:presLayoutVars>
      </dgm:prSet>
      <dgm:spPr/>
    </dgm:pt>
    <dgm:pt modelId="{E929F9AA-FFBF-46AF-9CD4-3044B2D58B74}" type="pres">
      <dgm:prSet presAssocID="{FD383F1E-97C7-4D47-A023-FF6506640F2E}" presName="text1" presStyleCnt="0"/>
      <dgm:spPr/>
    </dgm:pt>
    <dgm:pt modelId="{AC43B73E-F6EE-40E1-954E-DE85DAE1344B}" type="pres">
      <dgm:prSet presAssocID="{FD383F1E-97C7-4D47-A023-FF6506640F2E}" presName="textRepeatNode" presStyleLbl="alignNode1" presStyleIdx="0" presStyleCnt="1">
        <dgm:presLayoutVars>
          <dgm:chMax val="0"/>
          <dgm:chPref val="0"/>
          <dgm:bulletEnabled val="1"/>
        </dgm:presLayoutVars>
      </dgm:prSet>
      <dgm:spPr/>
      <dgm:t>
        <a:bodyPr/>
        <a:lstStyle/>
        <a:p>
          <a:endParaRPr lang="en-US"/>
        </a:p>
      </dgm:t>
    </dgm:pt>
    <dgm:pt modelId="{42B23B78-D051-4910-ADCB-DCDF758757D1}" type="pres">
      <dgm:prSet presAssocID="{FD383F1E-97C7-4D47-A023-FF6506640F2E}" presName="textaccent1" presStyleCnt="0"/>
      <dgm:spPr/>
    </dgm:pt>
    <dgm:pt modelId="{2C478F16-2A66-4732-8A3C-9A0A6C467416}" type="pres">
      <dgm:prSet presAssocID="{FD383F1E-97C7-4D47-A023-FF6506640F2E}" presName="accentRepeatNode" presStyleLbl="solidAlignAcc1" presStyleIdx="0" presStyleCnt="2"/>
      <dgm:spPr/>
    </dgm:pt>
    <dgm:pt modelId="{AA9DCCF9-850D-428D-B456-59D041B64ED7}" type="pres">
      <dgm:prSet presAssocID="{AB5EB965-48CD-4019-BA98-8886244D7E20}" presName="image1" presStyleCnt="0"/>
      <dgm:spPr/>
    </dgm:pt>
    <dgm:pt modelId="{30443AFA-06F9-4AE4-BF97-18C7E571EA8B}" type="pres">
      <dgm:prSet presAssocID="{AB5EB965-48CD-4019-BA98-8886244D7E20}" presName="imageRepeatNode" presStyleLbl="alignAcc1" presStyleIdx="0" presStyleCnt="1" custLinFactNeighborY="0"/>
      <dgm:spPr/>
      <dgm:t>
        <a:bodyPr/>
        <a:lstStyle/>
        <a:p>
          <a:endParaRPr lang="en-US"/>
        </a:p>
      </dgm:t>
    </dgm:pt>
    <dgm:pt modelId="{BE969102-96AB-414B-A794-83CC749DFF6B}" type="pres">
      <dgm:prSet presAssocID="{AB5EB965-48CD-4019-BA98-8886244D7E20}" presName="imageaccent1" presStyleCnt="0"/>
      <dgm:spPr/>
    </dgm:pt>
    <dgm:pt modelId="{9D144FA9-E80F-49F7-BD35-73E9DD842AC0}" type="pres">
      <dgm:prSet presAssocID="{AB5EB965-48CD-4019-BA98-8886244D7E20}" presName="accentRepeatNode" presStyleLbl="solidAlignAcc1" presStyleIdx="1" presStyleCnt="2"/>
      <dgm:spPr/>
    </dgm:pt>
  </dgm:ptLst>
  <dgm:cxnLst>
    <dgm:cxn modelId="{9662CA1D-D9EC-4B3D-8324-B6D3369E371A}" type="presOf" srcId="{FD383F1E-97C7-4D47-A023-FF6506640F2E}" destId="{AC43B73E-F6EE-40E1-954E-DE85DAE1344B}" srcOrd="0" destOrd="0" presId="urn:microsoft.com/office/officeart/2008/layout/HexagonCluster"/>
    <dgm:cxn modelId="{09F45A44-690E-47C9-A666-A13FBA8662E2}" type="presOf" srcId="{18E577B7-4061-461A-8C1D-4D0147FE0A3C}" destId="{AEEBC8B0-6DE0-47D1-9358-4502A59CC5F5}" srcOrd="0" destOrd="0" presId="urn:microsoft.com/office/officeart/2008/layout/HexagonCluster"/>
    <dgm:cxn modelId="{32B3A374-3ECF-4773-BC7D-42D4C2426684}" srcId="{18E577B7-4061-461A-8C1D-4D0147FE0A3C}" destId="{FD383F1E-97C7-4D47-A023-FF6506640F2E}" srcOrd="0" destOrd="0" parTransId="{F52F02F2-C718-443C-8BB8-1ADA2B7CB060}" sibTransId="{AB5EB965-48CD-4019-BA98-8886244D7E20}"/>
    <dgm:cxn modelId="{C7984082-A732-4C0A-8964-3CD24FC2419D}" type="presOf" srcId="{AB5EB965-48CD-4019-BA98-8886244D7E20}" destId="{30443AFA-06F9-4AE4-BF97-18C7E571EA8B}" srcOrd="0" destOrd="0" presId="urn:microsoft.com/office/officeart/2008/layout/HexagonCluster"/>
    <dgm:cxn modelId="{0A9DA9EC-C7F7-4799-9B72-0D115BBED7A3}" type="presParOf" srcId="{AEEBC8B0-6DE0-47D1-9358-4502A59CC5F5}" destId="{E929F9AA-FFBF-46AF-9CD4-3044B2D58B74}" srcOrd="0" destOrd="0" presId="urn:microsoft.com/office/officeart/2008/layout/HexagonCluster"/>
    <dgm:cxn modelId="{24AF38FD-4E88-4EA8-82A4-D5FE346BD108}" type="presParOf" srcId="{E929F9AA-FFBF-46AF-9CD4-3044B2D58B74}" destId="{AC43B73E-F6EE-40E1-954E-DE85DAE1344B}" srcOrd="0" destOrd="0" presId="urn:microsoft.com/office/officeart/2008/layout/HexagonCluster"/>
    <dgm:cxn modelId="{418D574F-1A4D-4CE7-95A6-E160BFA132AC}" type="presParOf" srcId="{AEEBC8B0-6DE0-47D1-9358-4502A59CC5F5}" destId="{42B23B78-D051-4910-ADCB-DCDF758757D1}" srcOrd="1" destOrd="0" presId="urn:microsoft.com/office/officeart/2008/layout/HexagonCluster"/>
    <dgm:cxn modelId="{84ECAB7C-4BF1-442B-900E-4441A75240AC}" type="presParOf" srcId="{42B23B78-D051-4910-ADCB-DCDF758757D1}" destId="{2C478F16-2A66-4732-8A3C-9A0A6C467416}" srcOrd="0" destOrd="0" presId="urn:microsoft.com/office/officeart/2008/layout/HexagonCluster"/>
    <dgm:cxn modelId="{4F7A5BB8-B227-402E-905F-996F976312E2}" type="presParOf" srcId="{AEEBC8B0-6DE0-47D1-9358-4502A59CC5F5}" destId="{AA9DCCF9-850D-428D-B456-59D041B64ED7}" srcOrd="2" destOrd="0" presId="urn:microsoft.com/office/officeart/2008/layout/HexagonCluster"/>
    <dgm:cxn modelId="{1D6574AF-18BF-4793-BF1E-FA76CAF4E5E0}" type="presParOf" srcId="{AA9DCCF9-850D-428D-B456-59D041B64ED7}" destId="{30443AFA-06F9-4AE4-BF97-18C7E571EA8B}" srcOrd="0" destOrd="0" presId="urn:microsoft.com/office/officeart/2008/layout/HexagonCluster"/>
    <dgm:cxn modelId="{2E15D4C7-0F06-45E3-8828-53A8A5BD0286}" type="presParOf" srcId="{AEEBC8B0-6DE0-47D1-9358-4502A59CC5F5}" destId="{BE969102-96AB-414B-A794-83CC749DFF6B}" srcOrd="3" destOrd="0" presId="urn:microsoft.com/office/officeart/2008/layout/HexagonCluster"/>
    <dgm:cxn modelId="{510D6042-27EE-4784-A722-E1AA600B6CA4}" type="presParOf" srcId="{BE969102-96AB-414B-A794-83CC749DFF6B}" destId="{9D144FA9-E80F-49F7-BD35-73E9DD842AC0}" srcOrd="0" destOrd="0" presId="urn:microsoft.com/office/officeart/2008/layout/HexagonCluster"/>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3B73E-F6EE-40E1-954E-DE85DAE1344B}">
      <dsp:nvSpPr>
        <dsp:cNvPr id="0" name=""/>
        <dsp:cNvSpPr/>
      </dsp:nvSpPr>
      <dsp:spPr>
        <a:xfrm>
          <a:off x="2285280" y="1155894"/>
          <a:ext cx="2537078" cy="2184840"/>
        </a:xfrm>
        <a:prstGeom prst="hexagon">
          <a:avLst>
            <a:gd name="adj" fmla="val 25000"/>
            <a:gd name="vf" fmla="val 11547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29210" rIns="0" bIns="29210" numCol="1" spcCol="1270" anchor="ctr" anchorCtr="0">
          <a:noAutofit/>
        </a:bodyPr>
        <a:lstStyle/>
        <a:p>
          <a:pPr lvl="0" algn="ctr" defTabSz="1022350">
            <a:lnSpc>
              <a:spcPct val="90000"/>
            </a:lnSpc>
            <a:spcBef>
              <a:spcPct val="0"/>
            </a:spcBef>
            <a:spcAft>
              <a:spcPct val="35000"/>
            </a:spcAft>
          </a:pPr>
          <a:r>
            <a:rPr lang="en-US" sz="2300" kern="1200"/>
            <a:t>Santa Ana College</a:t>
          </a:r>
        </a:p>
        <a:p>
          <a:pPr lvl="0" algn="ctr" defTabSz="1022350">
            <a:lnSpc>
              <a:spcPct val="90000"/>
            </a:lnSpc>
            <a:spcBef>
              <a:spcPct val="0"/>
            </a:spcBef>
            <a:spcAft>
              <a:spcPct val="35000"/>
            </a:spcAft>
          </a:pPr>
          <a:r>
            <a:rPr lang="en-US" sz="2300" kern="1200"/>
            <a:t>Nursing Program</a:t>
          </a:r>
        </a:p>
      </dsp:txBody>
      <dsp:txXfrm>
        <a:off x="2678773" y="1494756"/>
        <a:ext cx="1750092" cy="1507116"/>
      </dsp:txXfrm>
    </dsp:sp>
    <dsp:sp modelId="{2C478F16-2A66-4732-8A3C-9A0A6C467416}">
      <dsp:nvSpPr>
        <dsp:cNvPr id="0" name=""/>
        <dsp:cNvSpPr/>
      </dsp:nvSpPr>
      <dsp:spPr>
        <a:xfrm>
          <a:off x="2344131" y="2120698"/>
          <a:ext cx="296108" cy="255566"/>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0443AFA-06F9-4AE4-BF97-18C7E571EA8B}">
      <dsp:nvSpPr>
        <dsp:cNvPr id="0" name=""/>
        <dsp:cNvSpPr/>
      </dsp:nvSpPr>
      <dsp:spPr>
        <a:xfrm>
          <a:off x="188425" y="0"/>
          <a:ext cx="2533834" cy="2184172"/>
        </a:xfrm>
        <a:prstGeom prst="hexagon">
          <a:avLst>
            <a:gd name="adj" fmla="val 25000"/>
            <a:gd name="vf" fmla="val 115470"/>
          </a:avLst>
        </a:prstGeom>
        <a:blipFill>
          <a:blip xmlns:r="http://schemas.openxmlformats.org/officeDocument/2006/relationships" r:embed="rId1" cstate="print"/>
          <a:srcRect/>
          <a:stretch>
            <a:fillRect l="-15000" r="-15000"/>
          </a:stretch>
        </a:blip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D144FA9-E80F-49F7-BD35-73E9DD842AC0}">
      <dsp:nvSpPr>
        <dsp:cNvPr id="0" name=""/>
        <dsp:cNvSpPr/>
      </dsp:nvSpPr>
      <dsp:spPr>
        <a:xfrm>
          <a:off x="1903907" y="1881836"/>
          <a:ext cx="296108" cy="255566"/>
        </a:xfrm>
        <a:prstGeom prst="hexagon">
          <a:avLst>
            <a:gd name="adj" fmla="val 25000"/>
            <a:gd name="vf" fmla="val 115470"/>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8128B1D77203AB4E8D608D318D8DF69D" ma:contentTypeVersion="5" ma:contentTypeDescription="Page is a system content type template created by the Publishing Resources feature. The column templates from Page will be added to all Pages libraries created by the Publishing feature." ma:contentTypeScope="" ma:versionID="4a453c00e698667baf676fbbf72b93ff">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8f8c4d5574888479cd03fec56c74ff4" ns1:_="" ns2:_="">
    <xsd:import namespace="http://schemas.microsoft.com/sharepoint/v3"/>
    <xsd:import namespace="431189f8-a51b-453f-9f0c-3a0b3b65b12f"/>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2:_dlc_DocId" minOccurs="0"/>
                <xsd:element ref="ns2:_dlc_DocIdUrl" minOccurs="0"/>
                <xsd:element ref="ns2:_dlc_DocIdPersistId"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IsFurlPage" ma:index="23"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4"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5"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6" nillable="true" ma:displayName="Meta Keywords" ma:description="Meta Keywords" ma:hidden="true" ma:internalName="SeoKeywords">
      <xsd:simpleType>
        <xsd:restriction base="dms:Text"/>
      </xsd:simpleType>
    </xsd:element>
    <xsd:element name="SeoRobotsNoIndex" ma:index="27"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SeoBrowserTitle xmlns="http://schemas.microsoft.com/sharepoint/v3" xsi:nil="true"/>
    <SeoKeywords xmlns="http://schemas.microsoft.com/sharepoint/v3" xsi:nil="true"/>
    <PublishingRollupImage xmlns="http://schemas.microsoft.com/sharepoint/v3" xsi:nil="true"/>
    <PublishingContactEmail xmlns="http://schemas.microsoft.com/sharepoint/v3" xsi:nil="true"/>
    <SeoRobotsNoIndex xmlns="http://schemas.microsoft.com/sharepoint/v3" xsi:nil="true"/>
    <PublishingStartDate xmlns="http://schemas.microsoft.com/sharepoint/v3" xsi:nil="true"/>
    <_dlc_DocId xmlns="431189f8-a51b-453f-9f0c-3a0b3b65b12f">HNYXMCCMVK3K-230-50</_dlc_DocId>
    <PublishingVariationRelationshipLinkFieldID xmlns="http://schemas.microsoft.com/sharepoint/v3">
      <Url xsi:nil="true"/>
      <Description xsi:nil="true"/>
    </PublishingVariationRelationshipLinkFieldID>
    <SeoMetaDescription xmlns="http://schemas.microsoft.com/sharepoint/v3" xsi:nil="true"/>
    <PublishingContactName xmlns="http://schemas.microsoft.com/sharepoint/v3" xsi:nil="true"/>
    <Comments xmlns="http://schemas.microsoft.com/sharepoint/v3" xsi:nil="true"/>
    <_dlc_DocIdUrl xmlns="431189f8-a51b-453f-9f0c-3a0b3b65b12f">
      <Url>https://www.sac.edu/AcademicProgs/ScienceMathHealth/Nursing/_layouts/15/DocIdRedir.aspx?ID=HNYXMCCMVK3K-230-50</Url>
      <Description>HNYXMCCMVK3K-230-50</Description>
    </_dlc_DocIdUrl>
    <Audience xmlns="http://schemas.microsoft.com/sharepoint/v3" xsi:nil="true"/>
    <PublishingIsFurlPage xmlns="http://schemas.microsoft.com/sharepoint/v3">false</PublishingIsFurlPage>
    <PublishingContactPicture xmlns="http://schemas.microsoft.com/sharepoint/v3">
      <Url xsi:nil="true"/>
      <Description xsi:nil="true"/>
    </PublishingContactPicture>
    <PublishingExpirationDate xmlns="http://schemas.microsoft.com/sharepoint/v3" xsi:nil="true"/>
    <PublishingVariationGroupID xmlns="http://schemas.microsoft.com/sharepoint/v3" xsi:nil="true"/>
  </documentManagement>
</p:properties>
</file>

<file path=customXml/itemProps1.xml><?xml version="1.0" encoding="utf-8"?>
<ds:datastoreItem xmlns:ds="http://schemas.openxmlformats.org/officeDocument/2006/customXml" ds:itemID="{02BFEEBE-FAF6-4DD9-95F5-C4F6A75087A2}"/>
</file>

<file path=customXml/itemProps2.xml><?xml version="1.0" encoding="utf-8"?>
<ds:datastoreItem xmlns:ds="http://schemas.openxmlformats.org/officeDocument/2006/customXml" ds:itemID="{4D0925F7-BB15-4FB0-ADDA-8D6903661935}"/>
</file>

<file path=customXml/itemProps3.xml><?xml version="1.0" encoding="utf-8"?>
<ds:datastoreItem xmlns:ds="http://schemas.openxmlformats.org/officeDocument/2006/customXml" ds:itemID="{64ED9CB2-2CF5-4429-9A8F-217D8ACE69FD}"/>
</file>

<file path=customXml/itemProps4.xml><?xml version="1.0" encoding="utf-8"?>
<ds:datastoreItem xmlns:ds="http://schemas.openxmlformats.org/officeDocument/2006/customXml" ds:itemID="{2BD5C8BC-7F1A-44E3-B863-72F700BE37B9}"/>
</file>

<file path=docProps/app.xml><?xml version="1.0" encoding="utf-8"?>
<Properties xmlns="http://schemas.openxmlformats.org/officeDocument/2006/extended-properties" xmlns:vt="http://schemas.openxmlformats.org/officeDocument/2006/docPropsVTypes">
  <Template>Normal</Template>
  <TotalTime>1</TotalTime>
  <Pages>70</Pages>
  <Words>22232</Words>
  <Characters>126726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148661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 Miya</dc:creator>
  <cp:lastModifiedBy>Steckler, Mary</cp:lastModifiedBy>
  <cp:revision>2</cp:revision>
  <cp:lastPrinted>2020-05-13T04:38:00Z</cp:lastPrinted>
  <dcterms:created xsi:type="dcterms:W3CDTF">2021-04-05T22:13:00Z</dcterms:created>
  <dcterms:modified xsi:type="dcterms:W3CDTF">2021-04-05T22:13:00Z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0x010100C568DB52D9D0A14D9B2FDCC96666E9F2007948130EC3DB064584E219954237AF39008128B1D77203AB4E8D608D318D8DF69D</vt:lpwstr>
  </property>
  <property fmtid="{D5CDD505-2E9C-101B-9397-08002B2CF9AE}" pid="3" name="_dlc_DocIdItemGuid">
    <vt:lpwstr>3b3461f3-4f53-4afa-9ff2-8dab4af07840</vt:lpwstr>
  </property>
</Properties>
</file>